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25" w:rsidRPr="00F24C7F" w:rsidRDefault="00AE68AF" w:rsidP="00F2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E68AF">
        <w:rPr>
          <w:rFonts w:ascii="Times New Roman" w:hAnsi="Times New Roman" w:cs="Times New Roman"/>
          <w:b/>
          <w:sz w:val="28"/>
          <w:szCs w:val="28"/>
        </w:rPr>
        <w:t>ведомление о проведении публичных консультаций</w:t>
      </w:r>
    </w:p>
    <w:p w:rsidR="00DC0825" w:rsidRDefault="00DC0825" w:rsidP="0019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E9" w:rsidRDefault="00DC0825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D27E9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</w:t>
      </w:r>
      <w:r w:rsidR="00346FA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D27E9">
        <w:rPr>
          <w:rFonts w:ascii="Times New Roman" w:hAnsi="Times New Roman" w:cs="Times New Roman"/>
          <w:sz w:val="28"/>
          <w:szCs w:val="28"/>
        </w:rPr>
        <w:t xml:space="preserve"> </w:t>
      </w:r>
      <w:r w:rsidR="00346FAD">
        <w:rPr>
          <w:rFonts w:ascii="Times New Roman" w:hAnsi="Times New Roman" w:cs="Times New Roman"/>
          <w:sz w:val="28"/>
          <w:szCs w:val="28"/>
        </w:rPr>
        <w:t>а</w:t>
      </w:r>
      <w:r w:rsidR="003D27E9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346FAD">
        <w:rPr>
          <w:rFonts w:ascii="Times New Roman" w:hAnsi="Times New Roman" w:cs="Times New Roman"/>
          <w:sz w:val="28"/>
          <w:szCs w:val="28"/>
        </w:rPr>
        <w:t>округа</w:t>
      </w:r>
      <w:r w:rsidR="003D27E9">
        <w:rPr>
          <w:rFonts w:ascii="Times New Roman" w:hAnsi="Times New Roman" w:cs="Times New Roman"/>
          <w:sz w:val="28"/>
          <w:szCs w:val="28"/>
        </w:rPr>
        <w:t xml:space="preserve"> </w:t>
      </w:r>
      <w:r w:rsidR="00346FAD">
        <w:rPr>
          <w:rFonts w:ascii="Times New Roman" w:hAnsi="Times New Roman" w:cs="Times New Roman"/>
          <w:sz w:val="28"/>
          <w:szCs w:val="28"/>
        </w:rPr>
        <w:t>уведомляет</w:t>
      </w:r>
      <w:r w:rsidR="003D27E9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F53DBD" w:rsidRPr="00F53DBD">
        <w:rPr>
          <w:rFonts w:ascii="Times New Roman" w:hAnsi="Times New Roman" w:cs="Times New Roman"/>
          <w:sz w:val="28"/>
          <w:szCs w:val="28"/>
        </w:rPr>
        <w:t>проведения публичных консультаций по проекту правового акта</w:t>
      </w:r>
      <w:r w:rsidR="003D27E9">
        <w:rPr>
          <w:rFonts w:ascii="Times New Roman" w:hAnsi="Times New Roman" w:cs="Times New Roman"/>
          <w:sz w:val="28"/>
          <w:szCs w:val="28"/>
        </w:rPr>
        <w:t xml:space="preserve"> и сборе предложений</w:t>
      </w:r>
      <w:r w:rsidR="00F53DBD">
        <w:rPr>
          <w:rFonts w:ascii="Times New Roman" w:hAnsi="Times New Roman" w:cs="Times New Roman"/>
          <w:sz w:val="28"/>
          <w:szCs w:val="28"/>
        </w:rPr>
        <w:t xml:space="preserve"> (замечаний)</w:t>
      </w:r>
      <w:r w:rsidR="003D27E9">
        <w:rPr>
          <w:rFonts w:ascii="Times New Roman" w:hAnsi="Times New Roman" w:cs="Times New Roman"/>
          <w:sz w:val="28"/>
          <w:szCs w:val="28"/>
        </w:rPr>
        <w:t xml:space="preserve"> заинтересованных лиц.</w:t>
      </w:r>
    </w:p>
    <w:p w:rsidR="00DC0825" w:rsidRDefault="003D27E9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8F0293" w:rsidRPr="00F24C7F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с. Барда, ул. Советская, 14, </w:t>
      </w:r>
      <w:proofErr w:type="spellStart"/>
      <w:r w:rsidR="008F0293" w:rsidRPr="00F24C7F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8F0293" w:rsidRPr="00F24C7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24C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7C3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F0293" w:rsidRPr="00F24C7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F0293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proofErr w:type="spellStart"/>
      <w:r w:rsidR="00547CE0">
        <w:rPr>
          <w:rFonts w:ascii="Times New Roman" w:hAnsi="Times New Roman" w:cs="Times New Roman"/>
          <w:sz w:val="28"/>
          <w:szCs w:val="28"/>
          <w:u w:val="single"/>
          <w:lang w:val="en-US"/>
        </w:rPr>
        <w:t>ushbarda</w:t>
      </w:r>
      <w:proofErr w:type="spellEnd"/>
      <w:r w:rsidR="00547CE0" w:rsidRPr="00E25373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547CE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47CE0" w:rsidRPr="00E2537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47CE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A4F61">
        <w:rPr>
          <w:rFonts w:ascii="Times New Roman" w:hAnsi="Times New Roman" w:cs="Times New Roman"/>
          <w:sz w:val="28"/>
          <w:szCs w:val="28"/>
        </w:rPr>
        <w:t>.</w:t>
      </w:r>
    </w:p>
    <w:p w:rsidR="00BA4F61" w:rsidRDefault="00BA4F61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="00577C35">
        <w:rPr>
          <w:rFonts w:ascii="Times New Roman" w:hAnsi="Times New Roman" w:cs="Times New Roman"/>
          <w:sz w:val="28"/>
          <w:szCs w:val="28"/>
        </w:rPr>
        <w:t xml:space="preserve"> (замечаний)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3BD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3BDF">
        <w:rPr>
          <w:rFonts w:ascii="Times New Roman" w:hAnsi="Times New Roman" w:cs="Times New Roman"/>
          <w:sz w:val="28"/>
          <w:szCs w:val="28"/>
          <w:u w:val="single"/>
        </w:rPr>
        <w:t>календарных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дней с</w:t>
      </w:r>
      <w:r w:rsidR="00F03BD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 w:rsidR="00F03BDF">
        <w:rPr>
          <w:rFonts w:ascii="Times New Roman" w:hAnsi="Times New Roman" w:cs="Times New Roman"/>
          <w:sz w:val="28"/>
          <w:szCs w:val="28"/>
          <w:u w:val="single"/>
        </w:rPr>
        <w:t>ня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размещения </w:t>
      </w:r>
      <w:r w:rsidR="00F03BDF">
        <w:rPr>
          <w:rFonts w:ascii="Times New Roman" w:hAnsi="Times New Roman" w:cs="Times New Roman"/>
          <w:sz w:val="28"/>
          <w:szCs w:val="28"/>
          <w:u w:val="single"/>
        </w:rPr>
        <w:t>уведомления</w:t>
      </w:r>
      <w:r w:rsidR="00DB3BB7"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на официальном сайте.</w:t>
      </w:r>
    </w:p>
    <w:p w:rsidR="00DB3BB7" w:rsidRDefault="00DB3BB7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от разработчика проекта правового акта: </w:t>
      </w:r>
      <w:r w:rsidR="00577C35">
        <w:rPr>
          <w:rFonts w:ascii="Times New Roman" w:hAnsi="Times New Roman" w:cs="Times New Roman"/>
          <w:sz w:val="28"/>
          <w:szCs w:val="28"/>
          <w:u w:val="single"/>
        </w:rPr>
        <w:t>ведущий специалист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сельского хозяйства и </w:t>
      </w:r>
      <w:r w:rsidR="00577C35">
        <w:rPr>
          <w:rFonts w:ascii="Times New Roman" w:hAnsi="Times New Roman" w:cs="Times New Roman"/>
          <w:sz w:val="28"/>
          <w:szCs w:val="28"/>
          <w:u w:val="single"/>
        </w:rPr>
        <w:t>предпринимательства а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Бардымского муниципального </w:t>
      </w:r>
      <w:r w:rsidR="00577C35">
        <w:rPr>
          <w:rFonts w:ascii="Times New Roman" w:hAnsi="Times New Roman" w:cs="Times New Roman"/>
          <w:sz w:val="28"/>
          <w:szCs w:val="28"/>
          <w:u w:val="single"/>
        </w:rPr>
        <w:t>округа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77C35">
        <w:rPr>
          <w:rFonts w:ascii="Times New Roman" w:hAnsi="Times New Roman" w:cs="Times New Roman"/>
          <w:sz w:val="28"/>
          <w:szCs w:val="28"/>
          <w:u w:val="single"/>
        </w:rPr>
        <w:t>Адутова</w:t>
      </w:r>
      <w:proofErr w:type="spellEnd"/>
      <w:r w:rsidR="00577C35">
        <w:rPr>
          <w:rFonts w:ascii="Times New Roman" w:hAnsi="Times New Roman" w:cs="Times New Roman"/>
          <w:sz w:val="28"/>
          <w:szCs w:val="28"/>
          <w:u w:val="single"/>
        </w:rPr>
        <w:t xml:space="preserve"> Р.В.</w:t>
      </w:r>
      <w:r w:rsidR="00B000CF" w:rsidRPr="00E13220">
        <w:rPr>
          <w:rFonts w:ascii="Times New Roman" w:hAnsi="Times New Roman" w:cs="Times New Roman"/>
          <w:sz w:val="28"/>
          <w:szCs w:val="28"/>
          <w:u w:val="single"/>
        </w:rPr>
        <w:t>, тел.: (34292) 2-</w:t>
      </w:r>
      <w:r w:rsidR="00577C35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B000CF" w:rsidRPr="00E13220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577C3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000CF" w:rsidRPr="00E132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00CF" w:rsidRDefault="00B000CF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</w:t>
      </w:r>
      <w:r w:rsidR="001C1FBA" w:rsidRPr="00E1322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="00BB567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C1FBA" w:rsidRPr="00E13220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Бардымского муниципального </w:t>
      </w:r>
      <w:r w:rsidR="00BB5672">
        <w:rPr>
          <w:rFonts w:ascii="Times New Roman" w:hAnsi="Times New Roman" w:cs="Times New Roman"/>
          <w:sz w:val="28"/>
          <w:szCs w:val="28"/>
          <w:u w:val="single"/>
        </w:rPr>
        <w:t>округа</w:t>
      </w:r>
      <w:r w:rsidR="001C1FBA"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Пермского края</w:t>
      </w:r>
      <w:r w:rsidR="00197F7C" w:rsidRPr="00E132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7F7C" w:rsidRDefault="001C1FBA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нормативного правового акта: </w:t>
      </w:r>
      <w:r w:rsidR="000770E6" w:rsidRPr="00E1322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B5672" w:rsidRPr="00BB5672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субсидий на возмещение части затрат гражданам, ведущим личное подсобное хозяйство</w:t>
      </w:r>
      <w:r w:rsidR="000770E6" w:rsidRPr="00E1322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97F7C">
        <w:rPr>
          <w:rFonts w:ascii="Times New Roman" w:hAnsi="Times New Roman" w:cs="Times New Roman"/>
          <w:sz w:val="28"/>
          <w:szCs w:val="28"/>
        </w:rPr>
        <w:t>.</w:t>
      </w:r>
    </w:p>
    <w:p w:rsidR="000770E6" w:rsidRPr="008F0293" w:rsidRDefault="000770E6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Концепция (идея) нормативного правового акта: </w:t>
      </w:r>
      <w:r w:rsidR="00CF096C" w:rsidRPr="00FD123E">
        <w:rPr>
          <w:rFonts w:ascii="Times New Roman" w:hAnsi="Times New Roman" w:cs="Times New Roman"/>
          <w:sz w:val="28"/>
          <w:szCs w:val="28"/>
          <w:u w:val="single"/>
        </w:rPr>
        <w:t>Бюджетн</w:t>
      </w:r>
      <w:r w:rsidR="00CF096C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CF096C" w:rsidRPr="00FD123E">
        <w:rPr>
          <w:rFonts w:ascii="Times New Roman" w:hAnsi="Times New Roman" w:cs="Times New Roman"/>
          <w:sz w:val="28"/>
          <w:szCs w:val="28"/>
          <w:u w:val="single"/>
        </w:rPr>
        <w:t xml:space="preserve"> кодекс Российской Федерации,</w:t>
      </w:r>
      <w:r w:rsidR="00CF09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7F7C" w:rsidRPr="00E13220">
        <w:rPr>
          <w:rFonts w:ascii="Times New Roman" w:hAnsi="Times New Roman" w:cs="Times New Roman"/>
          <w:sz w:val="28"/>
          <w:szCs w:val="28"/>
          <w:u w:val="single"/>
        </w:rPr>
        <w:t>Федеральн</w:t>
      </w:r>
      <w:r w:rsidR="00CF096C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197F7C"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закон от </w:t>
      </w:r>
      <w:r w:rsidR="00A7240B">
        <w:rPr>
          <w:rFonts w:ascii="Times New Roman" w:hAnsi="Times New Roman" w:cs="Times New Roman"/>
          <w:sz w:val="28"/>
          <w:szCs w:val="28"/>
          <w:u w:val="single"/>
        </w:rPr>
        <w:t>06.10.2003</w:t>
      </w:r>
      <w:r w:rsidR="00197F7C"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A724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7F7C" w:rsidRPr="00E13220">
        <w:rPr>
          <w:rFonts w:ascii="Times New Roman" w:hAnsi="Times New Roman" w:cs="Times New Roman"/>
          <w:sz w:val="28"/>
          <w:szCs w:val="28"/>
          <w:u w:val="single"/>
        </w:rPr>
        <w:t>131-ФЗ «Об общих принципах организации местного самоуправления в Российской Федерации»,</w:t>
      </w:r>
      <w:r w:rsidR="00A724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23E" w:rsidRPr="00FD123E">
        <w:rPr>
          <w:rFonts w:ascii="Times New Roman" w:hAnsi="Times New Roman" w:cs="Times New Roman"/>
          <w:sz w:val="28"/>
          <w:szCs w:val="28"/>
          <w:u w:val="single"/>
        </w:rPr>
        <w:t>Федеральным законом РФ от 24.07.2007 № 209-ФЗ «О развитии малого и среднего предпринимательства в Российской Федерации»</w:t>
      </w:r>
    </w:p>
    <w:sectPr w:rsidR="000770E6" w:rsidRPr="008F0293" w:rsidSect="0060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825"/>
    <w:rsid w:val="000770E6"/>
    <w:rsid w:val="00197F7C"/>
    <w:rsid w:val="001C1FBA"/>
    <w:rsid w:val="00346FAD"/>
    <w:rsid w:val="003D27E9"/>
    <w:rsid w:val="00547CE0"/>
    <w:rsid w:val="00577C35"/>
    <w:rsid w:val="00601828"/>
    <w:rsid w:val="00697CA5"/>
    <w:rsid w:val="008F0293"/>
    <w:rsid w:val="00A7240B"/>
    <w:rsid w:val="00AE68AF"/>
    <w:rsid w:val="00B000CF"/>
    <w:rsid w:val="00BA4F61"/>
    <w:rsid w:val="00BB5672"/>
    <w:rsid w:val="00CF096C"/>
    <w:rsid w:val="00DB3BB7"/>
    <w:rsid w:val="00DC0825"/>
    <w:rsid w:val="00E13220"/>
    <w:rsid w:val="00F03BDF"/>
    <w:rsid w:val="00F24C7F"/>
    <w:rsid w:val="00F53DBD"/>
    <w:rsid w:val="00F8069A"/>
    <w:rsid w:val="00FD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Khasanov</cp:lastModifiedBy>
  <cp:revision>4</cp:revision>
  <dcterms:created xsi:type="dcterms:W3CDTF">2022-11-08T09:55:00Z</dcterms:created>
  <dcterms:modified xsi:type="dcterms:W3CDTF">2022-11-08T10:41:00Z</dcterms:modified>
</cp:coreProperties>
</file>