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CA26B9" w:rsidRPr="00B8144D" w:rsidRDefault="00B038A3" w:rsidP="00CA26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A26B9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</w:t>
      </w:r>
      <w:proofErr w:type="spellStart"/>
      <w:r w:rsidR="00CA26B9">
        <w:rPr>
          <w:rFonts w:ascii="Times New Roman CYR" w:hAnsi="Times New Roman CYR" w:cs="Times New Roman CYR"/>
          <w:b/>
          <w:bCs/>
          <w:sz w:val="28"/>
          <w:szCs w:val="28"/>
        </w:rPr>
        <w:t>Бардымского</w:t>
      </w:r>
      <w:proofErr w:type="spellEnd"/>
      <w:r w:rsidR="00CA26B9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района.</w:t>
      </w:r>
    </w:p>
    <w:p w:rsidR="00CD3A19" w:rsidRPr="000E3CD8" w:rsidRDefault="00CD3A19" w:rsidP="00CA26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D8">
        <w:rPr>
          <w:rFonts w:ascii="Times New Roman" w:hAnsi="Times New Roman" w:cs="Times New Roman"/>
          <w:b/>
          <w:sz w:val="28"/>
          <w:szCs w:val="28"/>
        </w:rPr>
        <w:t>.</w:t>
      </w:r>
    </w:p>
    <w:p w:rsidR="00CD3A19" w:rsidRPr="000E3CD8" w:rsidRDefault="00CD3A19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3CD8" w:rsidRDefault="00C17F4F" w:rsidP="000E3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8A3" w:rsidRPr="00B038A3">
        <w:rPr>
          <w:rFonts w:ascii="Times New Roman" w:hAnsi="Times New Roman" w:cs="Times New Roman"/>
          <w:sz w:val="28"/>
          <w:szCs w:val="28"/>
        </w:rPr>
        <w:t>письмо №СЭД-39-01-13-12 от 19.12.2019 Министерства финансов Пермского края «Об отражении в бухгалтерском (бюджетном) учете и годовой бухгалтерской (бюджетной) отчетности за 2019 год операций по средствам, полученным в виде благотворительной помощи»</w:t>
      </w:r>
      <w:r w:rsidR="00B038A3">
        <w:rPr>
          <w:rFonts w:ascii="Times New Roman" w:hAnsi="Times New Roman"/>
          <w:sz w:val="28"/>
          <w:szCs w:val="28"/>
        </w:rPr>
        <w:t>,</w:t>
      </w:r>
      <w:r w:rsidR="00B038A3" w:rsidRPr="0065212E">
        <w:rPr>
          <w:rFonts w:ascii="Times New Roman" w:hAnsi="Times New Roman"/>
          <w:sz w:val="28"/>
          <w:szCs w:val="28"/>
        </w:rPr>
        <w:t xml:space="preserve"> </w:t>
      </w:r>
      <w:r w:rsidR="00B038A3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B038A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38A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A26B9">
        <w:rPr>
          <w:rFonts w:ascii="Times New Roman" w:hAnsi="Times New Roman"/>
          <w:sz w:val="28"/>
          <w:szCs w:val="28"/>
        </w:rPr>
        <w:t>03</w:t>
      </w:r>
      <w:r w:rsidR="00B038A3">
        <w:rPr>
          <w:rFonts w:ascii="Times New Roman" w:hAnsi="Times New Roman"/>
          <w:sz w:val="28"/>
          <w:szCs w:val="28"/>
        </w:rPr>
        <w:t>.0</w:t>
      </w:r>
      <w:r w:rsidR="00CA26B9">
        <w:rPr>
          <w:rFonts w:ascii="Times New Roman" w:hAnsi="Times New Roman"/>
          <w:sz w:val="28"/>
          <w:szCs w:val="28"/>
        </w:rPr>
        <w:t>3</w:t>
      </w:r>
      <w:r w:rsidR="00B038A3">
        <w:rPr>
          <w:rFonts w:ascii="Times New Roman" w:hAnsi="Times New Roman"/>
          <w:sz w:val="28"/>
          <w:szCs w:val="28"/>
        </w:rPr>
        <w:t>.2020 №</w:t>
      </w:r>
      <w:r w:rsidR="00CA26B9">
        <w:rPr>
          <w:rFonts w:ascii="Times New Roman" w:hAnsi="Times New Roman"/>
          <w:sz w:val="28"/>
          <w:szCs w:val="28"/>
        </w:rPr>
        <w:t>164</w:t>
      </w:r>
      <w:r w:rsidR="00B038A3">
        <w:rPr>
          <w:rFonts w:ascii="Times New Roman" w:hAnsi="Times New Roman"/>
          <w:sz w:val="28"/>
          <w:szCs w:val="28"/>
        </w:rPr>
        <w:t>-р «О направлении на внеплановую проверку»</w:t>
      </w:r>
      <w:r w:rsidR="00CD3A19" w:rsidRPr="000E3CD8">
        <w:rPr>
          <w:rFonts w:ascii="Times New Roman" w:hAnsi="Times New Roman" w:cs="Times New Roman"/>
          <w:sz w:val="28"/>
          <w:szCs w:val="28"/>
        </w:rPr>
        <w:t>.</w:t>
      </w:r>
      <w:r w:rsidR="00CA26B9" w:rsidRPr="00CA26B9">
        <w:rPr>
          <w:rFonts w:ascii="Times New Roman" w:hAnsi="Times New Roman"/>
          <w:sz w:val="28"/>
          <w:szCs w:val="28"/>
        </w:rPr>
        <w:t xml:space="preserve"> </w:t>
      </w:r>
    </w:p>
    <w:p w:rsidR="00C17F4F" w:rsidRPr="00CA26B9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CA26B9" w:rsidRPr="00CA26B9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proofErr w:type="spellStart"/>
      <w:r w:rsidR="00CA26B9" w:rsidRPr="00CA26B9">
        <w:rPr>
          <w:rFonts w:ascii="Times New Roman CYR" w:hAnsi="Times New Roman CYR" w:cs="Times New Roman CYR"/>
          <w:bCs/>
          <w:sz w:val="28"/>
          <w:szCs w:val="28"/>
        </w:rPr>
        <w:t>Бардымского</w:t>
      </w:r>
      <w:proofErr w:type="spellEnd"/>
      <w:r w:rsidR="00CA26B9" w:rsidRPr="00CA26B9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  <w:r w:rsidR="00B038A3" w:rsidRPr="00CA26B9">
        <w:rPr>
          <w:rFonts w:ascii="Times New Roman" w:hAnsi="Times New Roman"/>
          <w:bCs/>
          <w:sz w:val="28"/>
          <w:szCs w:val="28"/>
        </w:rPr>
        <w:t>.</w:t>
      </w:r>
    </w:p>
    <w:p w:rsidR="00B038A3" w:rsidRPr="00CA26B9" w:rsidRDefault="00C17F4F" w:rsidP="00B038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B038A3" w:rsidRPr="00FC2836">
        <w:rPr>
          <w:rFonts w:ascii="Times New Roman" w:hAnsi="Times New Roman"/>
          <w:sz w:val="28"/>
          <w:szCs w:val="28"/>
        </w:rPr>
        <w:t>проверка  деятельности</w:t>
      </w:r>
      <w:r w:rsidR="00B038A3" w:rsidRPr="00FC2836">
        <w:rPr>
          <w:rFonts w:ascii="Times New Roman" w:hAnsi="Times New Roman"/>
          <w:bCs/>
          <w:sz w:val="28"/>
          <w:szCs w:val="28"/>
        </w:rPr>
        <w:t xml:space="preserve"> </w:t>
      </w:r>
      <w:r w:rsidR="00B038A3">
        <w:rPr>
          <w:rFonts w:ascii="Times New Roman" w:hAnsi="Times New Roman"/>
          <w:bCs/>
          <w:sz w:val="28"/>
          <w:szCs w:val="28"/>
        </w:rPr>
        <w:t xml:space="preserve"> </w:t>
      </w:r>
      <w:r w:rsidR="00CA26B9" w:rsidRPr="00CA26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26B9" w:rsidRPr="00CA26B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A26B9" w:rsidRPr="00CA26B9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использования средств, выделенных в рамках </w:t>
      </w:r>
      <w:proofErr w:type="spellStart"/>
      <w:r w:rsidR="00CA26B9" w:rsidRPr="00CA26B9">
        <w:rPr>
          <w:rFonts w:ascii="Times New Roman" w:hAnsi="Times New Roman" w:cs="Times New Roman"/>
          <w:sz w:val="28"/>
          <w:szCs w:val="28"/>
        </w:rPr>
        <w:t>благотоврительной</w:t>
      </w:r>
      <w:proofErr w:type="spellEnd"/>
      <w:r w:rsidR="00CA26B9" w:rsidRPr="00CA26B9">
        <w:rPr>
          <w:rFonts w:ascii="Times New Roman" w:hAnsi="Times New Roman" w:cs="Times New Roman"/>
          <w:sz w:val="28"/>
          <w:szCs w:val="28"/>
        </w:rPr>
        <w:t xml:space="preserve"> деятельности на финансовое обеспечение учреждения и направленное на реализацию мероприятий за 2017 год</w:t>
      </w:r>
      <w:r w:rsidR="00CA26B9">
        <w:rPr>
          <w:rFonts w:ascii="Times New Roman" w:hAnsi="Times New Roman" w:cs="Times New Roman"/>
          <w:sz w:val="28"/>
          <w:szCs w:val="28"/>
        </w:rPr>
        <w:t>.</w:t>
      </w:r>
    </w:p>
    <w:p w:rsidR="00B038A3" w:rsidRPr="00C7581D" w:rsidRDefault="00CD3A19" w:rsidP="00B038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038A3">
        <w:rPr>
          <w:rFonts w:ascii="Times New Roman" w:hAnsi="Times New Roman"/>
          <w:bCs/>
          <w:sz w:val="28"/>
          <w:szCs w:val="28"/>
        </w:rPr>
        <w:t>с 01.01.2017г по 31.12.201</w:t>
      </w:r>
      <w:r w:rsidR="00CA26B9">
        <w:rPr>
          <w:rFonts w:ascii="Times New Roman" w:hAnsi="Times New Roman"/>
          <w:bCs/>
          <w:sz w:val="28"/>
          <w:szCs w:val="28"/>
        </w:rPr>
        <w:t>7</w:t>
      </w:r>
      <w:r w:rsidR="00B038A3">
        <w:rPr>
          <w:rFonts w:ascii="Times New Roman" w:hAnsi="Times New Roman"/>
          <w:bCs/>
          <w:sz w:val="28"/>
          <w:szCs w:val="28"/>
        </w:rPr>
        <w:t>г.</w:t>
      </w:r>
    </w:p>
    <w:p w:rsidR="00B038A3" w:rsidRDefault="00C17F4F" w:rsidP="000E3CD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A26B9">
        <w:rPr>
          <w:rFonts w:ascii="Times New Roman" w:hAnsi="Times New Roman"/>
          <w:bCs/>
          <w:sz w:val="28"/>
          <w:szCs w:val="28"/>
        </w:rPr>
        <w:t>04.03.2020г. по 13.04.2020г.</w:t>
      </w:r>
    </w:p>
    <w:p w:rsidR="00C17F4F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CA26B9" w:rsidRPr="00174A20" w:rsidRDefault="00CA26B9" w:rsidP="00CA26B9">
      <w:pPr>
        <w:spacing w:after="0" w:line="240" w:lineRule="auto"/>
        <w:ind w:right="-1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проверкой </w:t>
      </w:r>
      <w:r w:rsidRPr="00FC2836">
        <w:rPr>
          <w:rFonts w:ascii="Times New Roman" w:hAnsi="Times New Roman"/>
          <w:sz w:val="28"/>
          <w:szCs w:val="28"/>
        </w:rPr>
        <w:t>деятельности</w:t>
      </w:r>
      <w:r w:rsidRPr="00FC28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Администрации,  в части использования средств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района, выделенных на </w:t>
      </w:r>
      <w:r>
        <w:rPr>
          <w:rFonts w:ascii="Times New Roman" w:hAnsi="Times New Roman"/>
          <w:sz w:val="28"/>
          <w:szCs w:val="28"/>
        </w:rPr>
        <w:t xml:space="preserve"> строительство объекта капитального строительств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фельшерско-акушерский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Бардымский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едорки,ул.Ленина,д.56</w:t>
      </w:r>
      <w:r>
        <w:rPr>
          <w:rFonts w:ascii="Times New Roman" w:hAnsi="Times New Roman"/>
          <w:bCs/>
          <w:sz w:val="28"/>
          <w:szCs w:val="28"/>
        </w:rPr>
        <w:t xml:space="preserve">, полученного в рамках благотворительной деятельности, </w:t>
      </w:r>
      <w:r w:rsidRPr="00C7581D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проверяемый период  с 01.01.2017г по 31.12.2017г. нецелевого использования средств  не установлено.</w:t>
      </w:r>
    </w:p>
    <w:p w:rsidR="00CA26B9" w:rsidRDefault="00CA26B9" w:rsidP="00CA26B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F7AE4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  нарушение пункта 127 Инструкции №157Н, утвержденной приказом Министерства финансов Российской Федерации от 01.12.2010 157н, пунктов 15, 20 Федерального стандарта бухгалтерского учета для организации государственного сектора «Основные средства», утвержденного Приказом Минфина России от 31.12.2016 №257н затраты на оборудования, инструмента и инвентаря согласно медико-технического задания  для фельдшерско-акушерского пункта без жилья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Бардымский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едорки</w:t>
      </w:r>
      <w:proofErr w:type="spellEnd"/>
      <w:r w:rsidRPr="00C07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размере 433 057 руб. 43 коп. в 2017 году не отражены Администрацией на счете 0 106 00 000 «Вложения в нефинансовые активы».</w:t>
      </w:r>
    </w:p>
    <w:p w:rsidR="00CA26B9" w:rsidRDefault="00CA26B9" w:rsidP="00CA26B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 нарушение пункта 127 Инструкции №157Н, утвержденной приказом Министерства финансов Российской Федерации от 01.12.2010 157н, пунктов 15, 20 Федерального стандарта бухгалтерского учета для организации государственного сектора «Основные средства», утвержденного Приказом Минфина России от 31.12.2016 №257н затраты на строительство объекта</w:t>
      </w:r>
      <w:r w:rsidRPr="007A1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фельдшерско-акушерского пункта без жилья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Бардымский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едорки</w:t>
      </w:r>
      <w:proofErr w:type="spellEnd"/>
      <w:r w:rsidRPr="00C07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разм</w:t>
      </w:r>
      <w:r w:rsidR="00B43B1E">
        <w:rPr>
          <w:rFonts w:ascii="Times New Roman" w:hAnsi="Times New Roman"/>
          <w:sz w:val="28"/>
          <w:szCs w:val="28"/>
        </w:rPr>
        <w:t xml:space="preserve">ере 3 466 942 рублей 57 копеек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2017 году  отражены Администрацией на счете 0 106 00 000 «Вложения в нефинансовые активы» не полной сумме, необоснованно.</w:t>
      </w:r>
    </w:p>
    <w:p w:rsidR="00CA26B9" w:rsidRPr="00432EF5" w:rsidRDefault="00CA26B9" w:rsidP="00CA26B9">
      <w:pPr>
        <w:tabs>
          <w:tab w:val="num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26B9">
        <w:rPr>
          <w:rFonts w:ascii="Times New Roman" w:hAnsi="Times New Roman" w:cs="Times New Roman"/>
          <w:sz w:val="28"/>
          <w:szCs w:val="28"/>
        </w:rPr>
        <w:t>4.</w:t>
      </w:r>
      <w:r w:rsidRPr="00CA26B9">
        <w:rPr>
          <w:rFonts w:ascii="Times New Roman" w:hAnsi="Times New Roman" w:cs="Times New Roman"/>
          <w:bCs/>
          <w:sz w:val="28"/>
          <w:szCs w:val="28"/>
        </w:rPr>
        <w:t xml:space="preserve"> В нарушение пункта 13 статьи 100 федерального закона от 21.11.2011 №323-ФЗ</w:t>
      </w:r>
      <w:r>
        <w:rPr>
          <w:rFonts w:ascii="Times New Roman" w:hAnsi="Times New Roman"/>
          <w:bCs/>
          <w:sz w:val="28"/>
          <w:szCs w:val="28"/>
        </w:rPr>
        <w:t xml:space="preserve"> (ред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т 27.12.2019 с изменениями, вступившими в силу с 08.01.2020) «Об основах охраны здоровья граждан в Российской Федерации» на момент проверки здание ФАП, </w:t>
      </w:r>
      <w:r w:rsidRPr="00432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используемое в </w:t>
      </w:r>
      <w:bookmarkStart w:id="0" w:name="l359"/>
      <w:bookmarkEnd w:id="0"/>
      <w:r w:rsidRPr="00432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 охраны здоровья и находится в муниципальной собственности</w:t>
      </w:r>
      <w:r w:rsidRPr="00432EF5">
        <w:rPr>
          <w:rFonts w:ascii="Times New Roman" w:hAnsi="Times New Roman"/>
          <w:bCs/>
          <w:sz w:val="28"/>
          <w:szCs w:val="28"/>
        </w:rPr>
        <w:t xml:space="preserve"> согласно выписки из ЕГРН от 14.07.2017</w:t>
      </w:r>
      <w:r>
        <w:rPr>
          <w:rFonts w:ascii="Times New Roman" w:hAnsi="Times New Roman"/>
          <w:bCs/>
          <w:sz w:val="28"/>
          <w:szCs w:val="28"/>
        </w:rPr>
        <w:t>,</w:t>
      </w:r>
      <w:r w:rsidRPr="00432EF5">
        <w:rPr>
          <w:rFonts w:ascii="Times New Roman" w:hAnsi="Times New Roman"/>
          <w:bCs/>
          <w:sz w:val="28"/>
          <w:szCs w:val="28"/>
        </w:rPr>
        <w:t xml:space="preserve"> не передано</w:t>
      </w:r>
      <w:r w:rsidRPr="00432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собственность субъектов РФ.</w:t>
      </w:r>
    </w:p>
    <w:p w:rsidR="00484318" w:rsidRDefault="00484318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484318" w:rsidRDefault="00484318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 целью исключения нарушений в дальнейшей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с рекомендациями,  в том числе привлечение к ответственности лиц, допустивших выявленные проверкой нарушения.</w:t>
      </w:r>
    </w:p>
    <w:p w:rsidR="00B038A3" w:rsidRPr="000E3CD8" w:rsidRDefault="00B038A3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038A3" w:rsidRPr="000E3CD8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E3CD8"/>
    <w:rsid w:val="000F5FA8"/>
    <w:rsid w:val="001C1FBA"/>
    <w:rsid w:val="00253C70"/>
    <w:rsid w:val="0025649B"/>
    <w:rsid w:val="002D0A8A"/>
    <w:rsid w:val="003E3B54"/>
    <w:rsid w:val="003F5485"/>
    <w:rsid w:val="00480B9D"/>
    <w:rsid w:val="00484318"/>
    <w:rsid w:val="006F7CC3"/>
    <w:rsid w:val="00824887"/>
    <w:rsid w:val="00894741"/>
    <w:rsid w:val="00A07DF2"/>
    <w:rsid w:val="00B038A3"/>
    <w:rsid w:val="00B35349"/>
    <w:rsid w:val="00B43B1E"/>
    <w:rsid w:val="00B5012D"/>
    <w:rsid w:val="00BA022C"/>
    <w:rsid w:val="00BB17E6"/>
    <w:rsid w:val="00C17F4F"/>
    <w:rsid w:val="00C71907"/>
    <w:rsid w:val="00CA26B9"/>
    <w:rsid w:val="00CC68B3"/>
    <w:rsid w:val="00CD3A19"/>
    <w:rsid w:val="00D26F49"/>
    <w:rsid w:val="00DB00FD"/>
    <w:rsid w:val="00D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2021-03-31T06:35:00Z</dcterms:created>
  <dcterms:modified xsi:type="dcterms:W3CDTF">2021-04-02T05:47:00Z</dcterms:modified>
</cp:coreProperties>
</file>