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7" w:rsidRDefault="00EA1087" w:rsidP="00EA108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EA108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3676650</wp:posOffset>
            </wp:positionH>
            <wp:positionV relativeFrom="page">
              <wp:posOffset>228600</wp:posOffset>
            </wp:positionV>
            <wp:extent cx="666750" cy="638175"/>
            <wp:effectExtent l="19050" t="0" r="0" b="0"/>
            <wp:wrapTopAndBottom/>
            <wp:docPr id="1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087" w:rsidRPr="00995BB9" w:rsidRDefault="00EA1087" w:rsidP="00EA1087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ЗЕМСКОЕ СОБРАНИЕ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БАРДЫМСКОГО МУНИЦИПАЛЬНОГО РАЙОНА</w:t>
      </w:r>
    </w:p>
    <w:p w:rsidR="00EA1087" w:rsidRPr="00995BB9" w:rsidRDefault="00EA1087" w:rsidP="00EA10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ПЕРМСКОГО КРАЯ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2E10F7" w:rsidP="00EA108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ТРИДЦАТЬ ЧЕТВЕРТОЕ</w:t>
      </w:r>
      <w:r w:rsidR="00EA1087">
        <w:rPr>
          <w:rFonts w:ascii="Times New Roman" w:eastAsia="Times New Roman" w:hAnsi="Times New Roman"/>
          <w:sz w:val="28"/>
          <w:szCs w:val="28"/>
        </w:rPr>
        <w:t xml:space="preserve"> </w:t>
      </w:r>
      <w:r w:rsidR="00EA1087" w:rsidRPr="00995BB9">
        <w:rPr>
          <w:rFonts w:ascii="Times New Roman" w:eastAsia="Times New Roman" w:hAnsi="Times New Roman"/>
          <w:sz w:val="28"/>
          <w:szCs w:val="28"/>
        </w:rPr>
        <w:t>ЗАСЕДАНИЕ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95BB9">
        <w:rPr>
          <w:rFonts w:ascii="Times New Roman" w:eastAsia="Times New Roman" w:hAnsi="Times New Roman"/>
          <w:sz w:val="28"/>
          <w:szCs w:val="28"/>
        </w:rPr>
        <w:t>РЕШЕНИЕ</w:t>
      </w:r>
    </w:p>
    <w:p w:rsidR="00EA1087" w:rsidRPr="00995BB9" w:rsidRDefault="00EA1087" w:rsidP="00EA10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A1087" w:rsidRDefault="00B61279" w:rsidP="00B612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14.02.2019</w:t>
      </w:r>
      <w:r w:rsidR="00EA1087">
        <w:rPr>
          <w:rFonts w:ascii="Times New Roman" w:eastAsia="Times New Roman" w:hAnsi="Times New Roman"/>
          <w:sz w:val="28"/>
          <w:szCs w:val="28"/>
        </w:rPr>
        <w:tab/>
      </w:r>
      <w:r w:rsidR="00EA1087">
        <w:rPr>
          <w:rFonts w:ascii="Times New Roman" w:eastAsia="Times New Roman" w:hAnsi="Times New Roman"/>
          <w:sz w:val="28"/>
          <w:szCs w:val="28"/>
        </w:rPr>
        <w:tab/>
      </w:r>
      <w:r w:rsidR="00EA1087">
        <w:rPr>
          <w:rFonts w:ascii="Times New Roman" w:eastAsia="Times New Roman" w:hAnsi="Times New Roman"/>
          <w:sz w:val="28"/>
          <w:szCs w:val="28"/>
        </w:rPr>
        <w:tab/>
      </w:r>
      <w:r w:rsidR="00EA1087">
        <w:rPr>
          <w:rFonts w:ascii="Times New Roman" w:eastAsia="Times New Roman" w:hAnsi="Times New Roman"/>
          <w:sz w:val="28"/>
          <w:szCs w:val="28"/>
        </w:rPr>
        <w:tab/>
      </w:r>
      <w:r w:rsidR="00EA1087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EA108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EA1087">
        <w:rPr>
          <w:rFonts w:ascii="Times New Roman" w:eastAsia="Times New Roman" w:hAnsi="Times New Roman"/>
          <w:sz w:val="28"/>
          <w:szCs w:val="28"/>
        </w:rPr>
        <w:tab/>
        <w:t xml:space="preserve">                         </w:t>
      </w:r>
      <w:r w:rsidR="00EA1087" w:rsidRPr="00995BB9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562</w:t>
      </w:r>
    </w:p>
    <w:p w:rsidR="00EA1087" w:rsidRDefault="00EA1087" w:rsidP="00EA1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Default="00EA1087" w:rsidP="00EA1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утверждении отчетных материалов</w:t>
      </w: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Молодежного парламента</w:t>
      </w: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Бардымского  </w:t>
      </w: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 за 201</w:t>
      </w:r>
      <w:r w:rsidR="002E10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Pr="00E605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A108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A1087" w:rsidRPr="00E60597" w:rsidRDefault="00EA1087" w:rsidP="00EA10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737272"/>
          <w:sz w:val="28"/>
          <w:szCs w:val="28"/>
        </w:rPr>
      </w:pPr>
    </w:p>
    <w:p w:rsidR="00EA1087" w:rsidRDefault="00EA1087" w:rsidP="00EA1087">
      <w:pPr>
        <w:shd w:val="clear" w:color="auto" w:fill="FFFFFF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постановлением Законодательного Собрания Пермского края от 16 июня 2011 года № 2724 «Об утверждении Положения о конкурсе на лучшую организацию работы представительных органов муниципальных районов и городских округов Пермского края», руковод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ствуясь Уставом Бардымского 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района,</w:t>
      </w:r>
      <w:r>
        <w:rPr>
          <w:rFonts w:ascii="Times New Roman" w:eastAsia="Times New Roman" w:hAnsi="Times New Roman" w:cs="Times New Roman"/>
          <w:color w:val="7372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Земское С</w:t>
      </w: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района</w:t>
      </w:r>
    </w:p>
    <w:p w:rsidR="00EA1087" w:rsidRDefault="00EA1087" w:rsidP="00EA10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EA1087" w:rsidRDefault="00B61279" w:rsidP="00EA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3727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A108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прилагаемые отчетные материалы</w:t>
      </w:r>
      <w:r w:rsidR="00EA10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Молодежного парламента Бардымского муниципального района за 201</w:t>
      </w:r>
      <w:r w:rsidR="002E10F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EA108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</w:p>
    <w:p w:rsidR="00EA1087" w:rsidRDefault="00B61279" w:rsidP="00EA10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EA1087" w:rsidRPr="00E6059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2E10F7" w:rsidRDefault="00B61279" w:rsidP="002E10F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E10F7">
        <w:rPr>
          <w:rFonts w:ascii="Times New Roman" w:hAnsi="Times New Roman"/>
          <w:sz w:val="28"/>
          <w:szCs w:val="28"/>
        </w:rPr>
        <w:t>Контроль исполнения решения оставляю за собой.</w:t>
      </w:r>
    </w:p>
    <w:p w:rsidR="00EA1087" w:rsidRPr="002E10F7" w:rsidRDefault="002E10F7" w:rsidP="002E10F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1087" w:rsidRPr="00995BB9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A1087" w:rsidRPr="00995BB9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Председатель Земского Собрания</w:t>
      </w:r>
    </w:p>
    <w:p w:rsidR="00EA1087" w:rsidRDefault="00EA1087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Бардымского муниципального района</w:t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 xml:space="preserve">        </w:t>
      </w:r>
      <w:r w:rsidR="008945F4">
        <w:rPr>
          <w:rFonts w:ascii="Times New Roman" w:eastAsia="Times New Roman" w:hAnsi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0"/>
        </w:rPr>
        <w:t xml:space="preserve"> </w:t>
      </w:r>
      <w:r w:rsidR="002E10F7">
        <w:rPr>
          <w:rFonts w:ascii="Times New Roman" w:eastAsia="Times New Roman" w:hAnsi="Times New Roman"/>
          <w:sz w:val="28"/>
          <w:szCs w:val="20"/>
        </w:rPr>
        <w:t xml:space="preserve">   </w:t>
      </w:r>
      <w:r w:rsidR="00EB0EBA">
        <w:rPr>
          <w:rFonts w:ascii="Times New Roman" w:eastAsia="Times New Roman" w:hAnsi="Times New Roman"/>
          <w:sz w:val="28"/>
          <w:szCs w:val="20"/>
        </w:rPr>
        <w:t xml:space="preserve">        </w:t>
      </w:r>
      <w:proofErr w:type="spellStart"/>
      <w:r w:rsidR="002E10F7">
        <w:rPr>
          <w:rFonts w:ascii="Times New Roman" w:eastAsia="Times New Roman" w:hAnsi="Times New Roman"/>
          <w:sz w:val="28"/>
          <w:szCs w:val="20"/>
        </w:rPr>
        <w:t>И.Р.Вахитов</w:t>
      </w:r>
      <w:proofErr w:type="spellEnd"/>
    </w:p>
    <w:p w:rsidR="00B61279" w:rsidRDefault="00B61279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B61279" w:rsidRDefault="00B61279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B61279" w:rsidRPr="00B61279" w:rsidRDefault="00B61279" w:rsidP="00EA10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1279">
        <w:rPr>
          <w:rFonts w:ascii="Times New Roman" w:eastAsia="Times New Roman" w:hAnsi="Times New Roman"/>
          <w:sz w:val="24"/>
          <w:szCs w:val="24"/>
        </w:rPr>
        <w:t>14.02.2019</w:t>
      </w:r>
    </w:p>
    <w:p w:rsidR="008945F4" w:rsidRDefault="008945F4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8945F4" w:rsidRPr="00995BB9" w:rsidRDefault="008945F4" w:rsidP="00EA10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1087" w:rsidRPr="008945F4" w:rsidRDefault="00EA1087" w:rsidP="00EA1087">
      <w:pPr>
        <w:rPr>
          <w:rFonts w:ascii="Times New Roman" w:hAnsi="Times New Roman" w:cs="Times New Roman"/>
          <w:sz w:val="24"/>
          <w:szCs w:val="24"/>
        </w:rPr>
      </w:pPr>
    </w:p>
    <w:p w:rsidR="00EA1087" w:rsidRDefault="00EA1087" w:rsidP="00EA10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1087" w:rsidRDefault="00EA1087" w:rsidP="00EA108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A1087" w:rsidRDefault="00EA1087" w:rsidP="00B61279">
      <w:pPr>
        <w:rPr>
          <w:rFonts w:ascii="Times New Roman" w:hAnsi="Times New Roman" w:cs="Times New Roman"/>
          <w:b/>
          <w:sz w:val="28"/>
          <w:szCs w:val="28"/>
        </w:rPr>
      </w:pPr>
    </w:p>
    <w:p w:rsidR="00EA1087" w:rsidRDefault="00EA1087" w:rsidP="007A09C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10947" w:rsidRPr="009578F5" w:rsidRDefault="00810947" w:rsidP="0081094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10947" w:rsidRPr="009578F5" w:rsidRDefault="00810947" w:rsidP="0081094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</w:t>
      </w:r>
      <w:r w:rsidRPr="009578F5">
        <w:rPr>
          <w:rFonts w:ascii="Times New Roman" w:hAnsi="Times New Roman" w:cs="Times New Roman"/>
          <w:sz w:val="28"/>
          <w:szCs w:val="28"/>
        </w:rPr>
        <w:t>обрания</w:t>
      </w:r>
    </w:p>
    <w:p w:rsidR="00810947" w:rsidRDefault="00810947" w:rsidP="0081094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 w:rsidRPr="009578F5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 </w:t>
      </w:r>
      <w:r w:rsidRPr="009578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8F5">
        <w:rPr>
          <w:rFonts w:ascii="Times New Roman" w:hAnsi="Times New Roman" w:cs="Times New Roman"/>
          <w:sz w:val="28"/>
          <w:szCs w:val="28"/>
        </w:rPr>
        <w:t>района</w:t>
      </w:r>
    </w:p>
    <w:p w:rsidR="00810947" w:rsidRPr="009578F5" w:rsidRDefault="00810947" w:rsidP="00810947">
      <w:pPr>
        <w:pStyle w:val="a4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14.02.2019 </w:t>
      </w:r>
      <w:r w:rsidRPr="009578F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562</w:t>
      </w:r>
    </w:p>
    <w:p w:rsidR="00810947" w:rsidRDefault="00810947" w:rsidP="00665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7A09C9" w:rsidP="00665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52D" w:rsidRPr="00995BCC">
        <w:rPr>
          <w:rFonts w:ascii="Times New Roman" w:hAnsi="Times New Roman" w:cs="Times New Roman"/>
          <w:b/>
          <w:sz w:val="28"/>
          <w:szCs w:val="28"/>
        </w:rPr>
        <w:t>О</w:t>
      </w:r>
      <w:r w:rsidR="0066552D">
        <w:rPr>
          <w:rFonts w:ascii="Times New Roman" w:hAnsi="Times New Roman" w:cs="Times New Roman"/>
          <w:b/>
          <w:sz w:val="28"/>
          <w:szCs w:val="28"/>
        </w:rPr>
        <w:t xml:space="preserve">ТЧЕТНЫЕ МАТЕРИАЛЫ  </w:t>
      </w:r>
    </w:p>
    <w:p w:rsidR="0066552D" w:rsidRDefault="0066552D" w:rsidP="006655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МОЛОДЕЖНОГО ПАРЛАМЕНТА</w:t>
      </w:r>
      <w:r w:rsidRPr="00995BCC">
        <w:rPr>
          <w:rFonts w:ascii="Times New Roman" w:hAnsi="Times New Roman" w:cs="Times New Roman"/>
          <w:b/>
          <w:sz w:val="28"/>
          <w:szCs w:val="28"/>
        </w:rPr>
        <w:t xml:space="preserve"> БАРДЫМСКОГО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ГОД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Бардымского муниципального района (далее – Молодежный парламент) является коллегиальным совещательным и консультативным органом при Земском Собрании Бардымского муниципального района.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не является юридическим лицом, осуществляет свою деятельность на общественных началах в соответствии с Конституцией Российской Федерации, федеральными законами, законодательством Пермского края, нормативными правовыми актами Бардымского муниципального района, регламентом Молодежного парламента.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Молодежного парламента основывается на принципах законности, гласности, добровольности участия, равноправия его членов и самоуправления.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1F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76A1F">
        <w:rPr>
          <w:rFonts w:ascii="Times New Roman" w:hAnsi="Times New Roman" w:cs="Times New Roman"/>
          <w:sz w:val="28"/>
          <w:szCs w:val="28"/>
        </w:rPr>
        <w:t xml:space="preserve"> Земского Собрания от</w:t>
      </w:r>
      <w:r>
        <w:rPr>
          <w:rFonts w:ascii="Times New Roman" w:hAnsi="Times New Roman" w:cs="Times New Roman"/>
          <w:sz w:val="28"/>
          <w:szCs w:val="28"/>
        </w:rPr>
        <w:t xml:space="preserve"> 23.09.2015 № 15 «Об утверждении календарного плана по формированию молодежного кадрового резерва Бардымского муниципального района», а также решением Земского Собрания от 23.09.2015 № 16 «О персональной конкурсной комиссии по рассмотрению материалов, представленных для отбора в молодежный кадровый резерв Бардымского муниципального района» в апреле 2016 года состоялся очный этап конкурсного отбора в состав Молодежного парламента Бардымского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По итогам данного конкурса был утвержден состав Молодежного парламента, в количестве 15 человек.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 Молодежного парламента в присутствии председателя Земского собрания Бардымского муниципального района путем открытого голосования был избран председатель Молодежного парламента, также были сформированы комиссии: по бюджетной политике, по экономической политике, по социальной политике. Были назначены председатели созданных комиссий.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Молодежного парламента во многом дублирует структуру местного Земского Собрания, что помогает выстраивать партнерские взаимоотношения с депутатами.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осуществляет свою деятельность в форме проведения заседаний, комиссий, рабочих групп. Заседания Молодежного парламента проводятся не реже 1 раза в квартал. По инициативе председателя Молодежного парламента, председателя Земского Собрания, главы Администрации Бардымского района могут проводиться внеочередные заседания Молодежного парламента.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Молодежного парламента проводятся открыто,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присутствие депутатов Земского Собрания, главы Администрации Бардымского муниципального района, иных лиц, приглашенных на заседание в порядке, установленном регламентом Молодежного парламента.</w:t>
      </w:r>
    </w:p>
    <w:p w:rsidR="0066552D" w:rsidRP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в целях осуществления своих функций принимает решения.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CFA">
        <w:rPr>
          <w:rFonts w:ascii="Times New Roman" w:hAnsi="Times New Roman" w:cs="Times New Roman"/>
          <w:b/>
          <w:sz w:val="28"/>
          <w:szCs w:val="28"/>
        </w:rPr>
        <w:t>Цели и задачи Молодежного парламента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552D" w:rsidRPr="00387CFA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Молодежного парламента является обеспечение взаимодействия депутатов Земского Собрания Бардымского муниципального района с молодежью и молодежными организациями и объединениями Бардымского района.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Молодежного парламента:</w:t>
      </w:r>
    </w:p>
    <w:p w:rsidR="0066552D" w:rsidRDefault="0066552D" w:rsidP="006655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молодежи к участию в реализации молодежной политики, в общественно-политической жизни, в решении социально-экономических проблем района;</w:t>
      </w:r>
    </w:p>
    <w:p w:rsidR="0066552D" w:rsidRDefault="0066552D" w:rsidP="006655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молодежи к парламентской деятельности;</w:t>
      </w:r>
    </w:p>
    <w:p w:rsidR="0066552D" w:rsidRDefault="0066552D" w:rsidP="0066552D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правовой и политической культуры молодежи.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Pr="008127C5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C5">
        <w:rPr>
          <w:rFonts w:ascii="Times New Roman" w:hAnsi="Times New Roman" w:cs="Times New Roman"/>
          <w:b/>
          <w:sz w:val="28"/>
          <w:szCs w:val="28"/>
        </w:rPr>
        <w:t>Функции Молодежного парламента: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вопросы о положении молодежи в районе и регионе, наиболее актуальных проблемах молодежи, деятельности молодежных общественных объединений;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проекты нормативных правовых актов в сфере молодежной политики, внесенные на рассмотрение в Земское Собрание;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мероприятия, направленные на повышение уровня политической и правовой культуры среди молодежи;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в рамках своей компетенции с органами местного самоуправления и их структурными подразделениями, с органами государственной власти, а также с иными организациями;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взаимодействие с краевым молодежным парламентом, молодежными парламентами иных муниципальных образований;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разработке и принятии проектов нормативных правовых актов, направленных на развитие молодежной политики Бардымского муниципального района;</w:t>
      </w:r>
    </w:p>
    <w:p w:rsidR="0066552D" w:rsidRDefault="0066552D" w:rsidP="0066552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молодежными организациями и объединениями Бардымского муниципального района.</w:t>
      </w:r>
    </w:p>
    <w:p w:rsidR="0066552D" w:rsidRDefault="0066552D" w:rsidP="0066552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8127C5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7C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Молодежного парламента:</w:t>
      </w:r>
    </w:p>
    <w:p w:rsidR="0066552D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нормотворческая деятельность;</w:t>
      </w:r>
    </w:p>
    <w:p w:rsidR="0066552D" w:rsidRPr="00951C86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волонтерскую деятельность;</w:t>
      </w:r>
    </w:p>
    <w:p w:rsidR="0066552D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гражданско-правовое, патриотическое воспитание молодежи;</w:t>
      </w:r>
    </w:p>
    <w:p w:rsidR="0066552D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молодежи в здоровый образ жизни и занятия спортом;</w:t>
      </w:r>
    </w:p>
    <w:p w:rsidR="0066552D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молодежного самоуправления, поддержка и взаимодействие с общественными организациями и движениями;</w:t>
      </w:r>
    </w:p>
    <w:p w:rsidR="0066552D" w:rsidRDefault="0066552D" w:rsidP="0066552D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информационно-просветительская деятельность.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Молодежным парламентом Бардымского муниципального района, в соответствии с утвержденным Планом работы разделены на следующие блоки: представительская деятельность, взаимодействие с Земским Собранием и органами местного самоуправления, нормотворческая деятельность, организационная деятельность, информационное направление, обучение и повышение политической и правовой культуры членов Молодежного парламента. Также к плану прилагается перечень примерных мероприятий на текущий год.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документы.</w:t>
      </w:r>
    </w:p>
    <w:p w:rsidR="0066552D" w:rsidRPr="00387CFA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Pr="00CE6CD1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Положение о Молодежном парламенте Бардымского муниципального района Пермского края, утвержденное решением Земского Собрания Бардымского муниципального района Пермского края от 26.09.2013 № 712 (в редакции от 05.02.2016 № 68);</w:t>
      </w:r>
    </w:p>
    <w:p w:rsidR="0066552D" w:rsidRDefault="0066552D" w:rsidP="0066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муниципального района Пермского края от 27.04.2016 № 128 «Об утверждении персонального состава Молодежного парламента Бардымского муниципального района Пермского края» (в редакции от 28.09.2017 № 340);</w:t>
      </w:r>
    </w:p>
    <w:p w:rsidR="0066552D" w:rsidRDefault="0066552D" w:rsidP="00665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Регламент Молодежного парламента Бардымского муниципального района Пермского края, утвержденный решением Молодежного парламента от 26.01.2017 № 1;</w:t>
      </w:r>
    </w:p>
    <w:p w:rsidR="0066552D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 xml:space="preserve">Решение Земского Собрания Бардымского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30.05.2018 № 426</w:t>
      </w:r>
      <w:r w:rsidRPr="00CE6CD1">
        <w:rPr>
          <w:rFonts w:ascii="Times New Roman" w:hAnsi="Times New Roman" w:cs="Times New Roman"/>
          <w:sz w:val="28"/>
          <w:szCs w:val="28"/>
        </w:rPr>
        <w:t xml:space="preserve"> «О продлении срока полномочий Молодежного кадрового резерва и Молодежного парламента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6CD1">
        <w:rPr>
          <w:rFonts w:ascii="Times New Roman" w:hAnsi="Times New Roman" w:cs="Times New Roman"/>
          <w:sz w:val="28"/>
          <w:szCs w:val="28"/>
        </w:rPr>
        <w:t xml:space="preserve"> созыва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52D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 xml:space="preserve">Решение Земского Собрания Бардымского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16.08.2018 № 463</w:t>
      </w:r>
      <w:r w:rsidRPr="00CE6CD1">
        <w:rPr>
          <w:rFonts w:ascii="Times New Roman" w:hAnsi="Times New Roman" w:cs="Times New Roman"/>
          <w:sz w:val="28"/>
          <w:szCs w:val="28"/>
        </w:rPr>
        <w:t xml:space="preserve"> «Об утверждении состава конкурсной комиссии по отбору в Молодежный кадровый резерв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2D" w:rsidRPr="00CE6CD1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муниципального района от 16.08.2018 № 451 «Об установлении сроков отбора в Молодежный парламент Бардымского муниципального района третьего созыва».</w:t>
      </w:r>
    </w:p>
    <w:p w:rsidR="0066552D" w:rsidRPr="00CE6CD1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муниципального района от 16.08.2018 № 463 «Об утверждении состава конкурсной комиссии по отбору в Молодежный кадровый резерв Бардымского муниципального района».</w:t>
      </w:r>
    </w:p>
    <w:p w:rsidR="0066552D" w:rsidRPr="00CE6CD1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lastRenderedPageBreak/>
        <w:t>Решение Земского Собрания Бардымского муниципального района от 16.08.2018 № 464 «Об утверждении Календарного плана по формированию Молодежного кадрового резерва Бардымского муниципального района третьего созыва».</w:t>
      </w:r>
    </w:p>
    <w:p w:rsidR="0066552D" w:rsidRPr="00CE6CD1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CE6CD1" w:rsidRDefault="0066552D" w:rsidP="006655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D1">
        <w:rPr>
          <w:rFonts w:ascii="Times New Roman" w:hAnsi="Times New Roman" w:cs="Times New Roman"/>
          <w:sz w:val="28"/>
          <w:szCs w:val="28"/>
        </w:rPr>
        <w:t>Решение Земского Собрания Бардымского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D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от 20.09.2018 № 475 </w:t>
      </w:r>
      <w:r w:rsidRPr="00CE6CD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D1">
        <w:rPr>
          <w:rFonts w:ascii="Times New Roman" w:hAnsi="Times New Roman" w:cs="Times New Roman"/>
          <w:sz w:val="28"/>
          <w:szCs w:val="28"/>
        </w:rPr>
        <w:t>утверждении состава конкурсной комиссии по отбору в Молодежный  парламент Бардымского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2D" w:rsidRPr="00CE6CD1" w:rsidRDefault="0066552D" w:rsidP="006655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DE28FD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Молодежного парламента от 22.12.2017 №10 «Об утверждении плана </w:t>
      </w:r>
      <w:r w:rsidRPr="00DE28FD">
        <w:rPr>
          <w:rFonts w:ascii="Times New Roman" w:hAnsi="Times New Roman" w:cs="Times New Roman"/>
          <w:sz w:val="28"/>
          <w:szCs w:val="28"/>
        </w:rPr>
        <w:t xml:space="preserve"> работы Молодежного парламента Бардымского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2018 год».</w:t>
      </w:r>
    </w:p>
    <w:p w:rsidR="0066552D" w:rsidRDefault="0066552D" w:rsidP="006655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738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7388">
        <w:rPr>
          <w:rFonts w:ascii="Times New Roman" w:hAnsi="Times New Roman" w:cs="Times New Roman"/>
          <w:sz w:val="28"/>
          <w:szCs w:val="28"/>
        </w:rPr>
        <w:t xml:space="preserve"> о Молодежном парламенте Бардымского муниципального района Пермского края,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337388">
        <w:rPr>
          <w:rFonts w:ascii="Times New Roman" w:hAnsi="Times New Roman" w:cs="Times New Roman"/>
          <w:sz w:val="28"/>
          <w:szCs w:val="28"/>
        </w:rPr>
        <w:t xml:space="preserve">решением Земского Собрания Бардымского муниципального района Пермского края от 26.09.2013 № 712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05.02.2016 № 68), </w:t>
      </w:r>
      <w:r w:rsidRPr="00337388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ый парламент наделен правом нормотворческой инициативы.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Нормотворческая деятельность.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члены Молодежного парламента в сфере нормотворчества провели следующую работу:</w:t>
      </w:r>
    </w:p>
    <w:p w:rsidR="0066552D" w:rsidRPr="00874A28" w:rsidRDefault="0066552D" w:rsidP="006655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28">
        <w:rPr>
          <w:rFonts w:ascii="Times New Roman" w:hAnsi="Times New Roman" w:cs="Times New Roman"/>
          <w:sz w:val="28"/>
          <w:szCs w:val="28"/>
        </w:rPr>
        <w:t>утвержден  план работы Молодежного парламента Бардымского муниципального района на 2018 год;</w:t>
      </w:r>
    </w:p>
    <w:p w:rsidR="0066552D" w:rsidRPr="00874A28" w:rsidRDefault="0066552D" w:rsidP="006655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28">
        <w:rPr>
          <w:rFonts w:ascii="Times New Roman" w:hAnsi="Times New Roman" w:cs="Times New Roman"/>
          <w:sz w:val="28"/>
          <w:szCs w:val="28"/>
        </w:rPr>
        <w:t xml:space="preserve">на заседание Земского Собрания было внесено предложение о проведении опроса среди населения и разработке муниципальной программы «Развитие детского спорта в </w:t>
      </w:r>
      <w:proofErr w:type="spellStart"/>
      <w:r w:rsidRPr="00874A28">
        <w:rPr>
          <w:rFonts w:ascii="Times New Roman" w:hAnsi="Times New Roman" w:cs="Times New Roman"/>
          <w:sz w:val="28"/>
          <w:szCs w:val="28"/>
        </w:rPr>
        <w:t>Бардымском</w:t>
      </w:r>
      <w:proofErr w:type="spellEnd"/>
      <w:r w:rsidRPr="00874A28">
        <w:rPr>
          <w:rFonts w:ascii="Times New Roman" w:hAnsi="Times New Roman" w:cs="Times New Roman"/>
          <w:sz w:val="28"/>
          <w:szCs w:val="28"/>
        </w:rPr>
        <w:t xml:space="preserve"> муниципальном районе на 2018-2020 годы»;</w:t>
      </w:r>
    </w:p>
    <w:p w:rsidR="0066552D" w:rsidRPr="00874A28" w:rsidRDefault="0066552D" w:rsidP="0066552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A28">
        <w:rPr>
          <w:rFonts w:ascii="Times New Roman" w:hAnsi="Times New Roman" w:cs="Times New Roman"/>
          <w:sz w:val="28"/>
          <w:szCs w:val="28"/>
        </w:rPr>
        <w:t>разработан проект положения о награждении  Благодарственным письмом Молодежного парламента Бардымского муниципального района.</w:t>
      </w:r>
    </w:p>
    <w:p w:rsidR="0066552D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блок.</w:t>
      </w:r>
    </w:p>
    <w:p w:rsidR="0066552D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1900CE" w:rsidRDefault="0066552D" w:rsidP="00665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2018 год было проведено 8</w:t>
      </w:r>
      <w:r w:rsidRPr="001900CE">
        <w:rPr>
          <w:rFonts w:ascii="Times New Roman" w:hAnsi="Times New Roman" w:cs="Times New Roman"/>
          <w:sz w:val="28"/>
          <w:szCs w:val="28"/>
        </w:rPr>
        <w:t xml:space="preserve"> оч</w:t>
      </w:r>
      <w:r>
        <w:rPr>
          <w:rFonts w:ascii="Times New Roman" w:hAnsi="Times New Roman" w:cs="Times New Roman"/>
          <w:sz w:val="28"/>
          <w:szCs w:val="28"/>
        </w:rPr>
        <w:t>ередных</w:t>
      </w:r>
      <w:r w:rsidRPr="001900CE">
        <w:rPr>
          <w:rFonts w:ascii="Times New Roman" w:hAnsi="Times New Roman" w:cs="Times New Roman"/>
          <w:sz w:val="28"/>
          <w:szCs w:val="28"/>
        </w:rPr>
        <w:t xml:space="preserve"> зас</w:t>
      </w:r>
      <w:r>
        <w:rPr>
          <w:rFonts w:ascii="Times New Roman" w:hAnsi="Times New Roman" w:cs="Times New Roman"/>
          <w:sz w:val="28"/>
          <w:szCs w:val="28"/>
        </w:rPr>
        <w:t>еданий Молодежного парламента, 2</w:t>
      </w:r>
      <w:r w:rsidRPr="001900CE">
        <w:rPr>
          <w:rFonts w:ascii="Times New Roman" w:hAnsi="Times New Roman" w:cs="Times New Roman"/>
          <w:sz w:val="28"/>
          <w:szCs w:val="28"/>
        </w:rPr>
        <w:t xml:space="preserve"> заседания комиссии по социальной политике, 1 внеочередное заседание (в связи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экологической акции «Помощь ветеранам» на территории Бардымского района)</w:t>
      </w:r>
      <w:r w:rsidRPr="001900CE">
        <w:rPr>
          <w:rFonts w:ascii="Times New Roman" w:hAnsi="Times New Roman" w:cs="Times New Roman"/>
          <w:sz w:val="28"/>
          <w:szCs w:val="28"/>
        </w:rPr>
        <w:t>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Молодежного парламента принимал участие в 4-х заседаниях Земского Собрания Бардымского муниципального района.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46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>Молодежного парламента принимали участие в обучающем семинаре «Школа молодого политика».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Молодежного парламента принимал участие в обучающих видеоконференциях, организованных Молодежным парламентом при Законодательном Собрании Пермского края.</w:t>
      </w:r>
    </w:p>
    <w:p w:rsidR="0066552D" w:rsidRDefault="0066552D" w:rsidP="008109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52D" w:rsidRPr="006A47DC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t>17-18 февраля 2018 года - председатель Молодежного парламента участвовала на обучающем семинаре «Команда будущего» г</w:t>
      </w:r>
      <w:proofErr w:type="gramStart"/>
      <w:r w:rsidRPr="002D15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15CD">
        <w:rPr>
          <w:rFonts w:ascii="Times New Roman" w:hAnsi="Times New Roman" w:cs="Times New Roman"/>
          <w:sz w:val="28"/>
          <w:szCs w:val="28"/>
        </w:rPr>
        <w:t>ермь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7DC">
        <w:rPr>
          <w:rFonts w:ascii="Times New Roman" w:hAnsi="Times New Roman" w:cs="Times New Roman"/>
          <w:sz w:val="28"/>
          <w:szCs w:val="28"/>
        </w:rPr>
        <w:t xml:space="preserve">при Законодательном Собрании Пермского края. </w:t>
      </w:r>
    </w:p>
    <w:p w:rsidR="0066552D" w:rsidRPr="006A47DC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DC">
        <w:rPr>
          <w:rFonts w:ascii="Times New Roman" w:hAnsi="Times New Roman" w:cs="Times New Roman"/>
          <w:sz w:val="28"/>
          <w:szCs w:val="28"/>
        </w:rPr>
        <w:t>Участники прослушали лекции на темы: «О деятельности Молодежного парламента Пермского края», «Разработка и механизм реализации нормотворческих инициатив на региональном уровне», «О правильном построении внешних коммуникаций».</w:t>
      </w:r>
    </w:p>
    <w:p w:rsidR="0066552D" w:rsidRPr="006A47DC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DC">
        <w:rPr>
          <w:rFonts w:ascii="Times New Roman" w:hAnsi="Times New Roman" w:cs="Times New Roman"/>
          <w:sz w:val="28"/>
          <w:szCs w:val="28"/>
        </w:rPr>
        <w:t xml:space="preserve">Участвовали в формировании плана работы Молодежного парламента на 2018 год. </w:t>
      </w:r>
    </w:p>
    <w:p w:rsidR="0066552D" w:rsidRPr="006A47DC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DC">
        <w:rPr>
          <w:rFonts w:ascii="Times New Roman" w:hAnsi="Times New Roman" w:cs="Times New Roman"/>
          <w:sz w:val="28"/>
          <w:szCs w:val="28"/>
        </w:rPr>
        <w:t xml:space="preserve">Участвовали в деловой игре «Сенат». 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47DC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6A47DC">
        <w:rPr>
          <w:rFonts w:ascii="Times New Roman" w:hAnsi="Times New Roman" w:cs="Times New Roman"/>
          <w:sz w:val="28"/>
          <w:szCs w:val="28"/>
        </w:rPr>
        <w:t xml:space="preserve">отчеты о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Молодежного парламента </w:t>
      </w:r>
      <w:r w:rsidRPr="006A47DC">
        <w:rPr>
          <w:rFonts w:ascii="Times New Roman" w:hAnsi="Times New Roman" w:cs="Times New Roman"/>
          <w:sz w:val="28"/>
          <w:szCs w:val="28"/>
        </w:rPr>
        <w:t>Бардымского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Pr="006A47DC">
        <w:rPr>
          <w:rFonts w:ascii="Times New Roman" w:hAnsi="Times New Roman" w:cs="Times New Roman"/>
          <w:sz w:val="28"/>
          <w:szCs w:val="28"/>
        </w:rPr>
        <w:t>за 2017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6A47DC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t xml:space="preserve">20 апреля 2018 года – члены Молодежного парламента и кадрового резерва приняли участие в </w:t>
      </w:r>
      <w:r w:rsidRPr="002D15C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D15CD">
        <w:rPr>
          <w:rFonts w:ascii="Times New Roman" w:hAnsi="Times New Roman" w:cs="Times New Roman"/>
          <w:sz w:val="28"/>
          <w:szCs w:val="28"/>
        </w:rPr>
        <w:t xml:space="preserve"> Форуме Молодежного кадрового резерва «Будущее за нами»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D15C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15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D15CD">
        <w:rPr>
          <w:rFonts w:ascii="Times New Roman" w:hAnsi="Times New Roman" w:cs="Times New Roman"/>
          <w:sz w:val="28"/>
          <w:szCs w:val="28"/>
        </w:rPr>
        <w:t>ермь.</w:t>
      </w:r>
      <w:r w:rsidRPr="006A47DC">
        <w:rPr>
          <w:rFonts w:ascii="Times New Roman" w:hAnsi="Times New Roman" w:cs="Times New Roman"/>
          <w:sz w:val="28"/>
          <w:szCs w:val="28"/>
        </w:rPr>
        <w:t xml:space="preserve"> Организаторы форума - Законодательное Собрание Пермского края и региональный Молодежный парламент.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7DC">
        <w:rPr>
          <w:rFonts w:ascii="Times New Roman" w:hAnsi="Times New Roman" w:cs="Times New Roman"/>
          <w:sz w:val="28"/>
          <w:szCs w:val="28"/>
        </w:rPr>
        <w:t xml:space="preserve">В рамках программы были проведены панельные дискуссии по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47DC">
        <w:rPr>
          <w:rFonts w:ascii="Times New Roman" w:hAnsi="Times New Roman" w:cs="Times New Roman"/>
          <w:sz w:val="28"/>
          <w:szCs w:val="28"/>
        </w:rPr>
        <w:t>Роль молодежи в государстве</w:t>
      </w:r>
      <w:r>
        <w:rPr>
          <w:rFonts w:ascii="Times New Roman" w:hAnsi="Times New Roman" w:cs="Times New Roman"/>
          <w:sz w:val="28"/>
          <w:szCs w:val="28"/>
        </w:rPr>
        <w:t>нном и муниципальном управлении»</w:t>
      </w:r>
      <w:r w:rsidRPr="006A4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47DC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6A47DC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способ самореализации молодежи»</w:t>
      </w:r>
      <w:r w:rsidRPr="006A47DC">
        <w:rPr>
          <w:rFonts w:ascii="Times New Roman" w:hAnsi="Times New Roman" w:cs="Times New Roman"/>
          <w:sz w:val="28"/>
          <w:szCs w:val="28"/>
        </w:rPr>
        <w:t>.</w:t>
      </w:r>
    </w:p>
    <w:p w:rsidR="0066552D" w:rsidRPr="00060563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2018</w:t>
      </w:r>
      <w:r w:rsidRPr="000605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согласно плану работы Молодежного парламента, состоялась межмуниципальная игра КВН на Кубок Молодежного парламента.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июне 2018</w:t>
      </w:r>
      <w:r w:rsidRPr="0006056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во время проведения традиционного национального праздника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Барда-зиен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Молодежного парламента активно принимали участие в организации Молодежного круга. С целью сохранения культурных национальных традиций и в помощь реализации проекта АНО «Центр молодежных инициатив»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Молодежь-КЫЙ</w:t>
      </w:r>
      <w:proofErr w:type="spellEnd"/>
      <w:r>
        <w:rPr>
          <w:rFonts w:ascii="Times New Roman" w:hAnsi="Times New Roman" w:cs="Times New Roman"/>
          <w:sz w:val="28"/>
          <w:szCs w:val="28"/>
        </w:rPr>
        <w:t>!» проводились традиционные татарские игры. Участие в играх с удовольствием принимали не только дети и молодежь, но и представители старшего поколения.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2D15C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t xml:space="preserve">14-15 июля 2018 года – члены Молодежного парламента и кадрового резерва приняли участие в </w:t>
      </w:r>
      <w:r w:rsidRPr="002D15C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D15CD">
        <w:rPr>
          <w:rFonts w:ascii="Times New Roman" w:hAnsi="Times New Roman" w:cs="Times New Roman"/>
          <w:sz w:val="28"/>
          <w:szCs w:val="28"/>
        </w:rPr>
        <w:t xml:space="preserve"> Форуме молодых парламентариев «Пермский край: точки роста» д</w:t>
      </w:r>
      <w:proofErr w:type="gramStart"/>
      <w:r w:rsidRPr="002D15C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D15CD">
        <w:rPr>
          <w:rFonts w:ascii="Times New Roman" w:hAnsi="Times New Roman" w:cs="Times New Roman"/>
          <w:sz w:val="28"/>
          <w:szCs w:val="28"/>
        </w:rPr>
        <w:t>ворцовая Слудка, Пермский муниципальный район.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2018 года в</w:t>
      </w:r>
      <w:r w:rsidRPr="00CC7C41">
        <w:rPr>
          <w:rFonts w:ascii="Times New Roman" w:hAnsi="Times New Roman" w:cs="Times New Roman"/>
          <w:sz w:val="28"/>
          <w:szCs w:val="28"/>
        </w:rPr>
        <w:t xml:space="preserve"> рамках проведения </w:t>
      </w:r>
      <w:r>
        <w:rPr>
          <w:rFonts w:ascii="Times New Roman" w:hAnsi="Times New Roman" w:cs="Times New Roman"/>
          <w:sz w:val="28"/>
          <w:szCs w:val="28"/>
        </w:rPr>
        <w:t>муниципального туристического слета члены Молодежного парламента провели эстафету среди школьных команд на призы Молодежного парламента.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lastRenderedPageBreak/>
        <w:t>27 октября 2018 года - члены Молодежного парламента и кадрового резерва приняли участие в Форуме молодых парламентариев «</w:t>
      </w:r>
      <w:proofErr w:type="spellStart"/>
      <w:r w:rsidRPr="002D15CD">
        <w:rPr>
          <w:rFonts w:ascii="Times New Roman" w:hAnsi="Times New Roman" w:cs="Times New Roman"/>
          <w:sz w:val="28"/>
          <w:szCs w:val="28"/>
        </w:rPr>
        <w:t>Осинская</w:t>
      </w:r>
      <w:proofErr w:type="spellEnd"/>
      <w:r w:rsidRPr="002D15CD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ля – развитие потенциала»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са, </w:t>
      </w:r>
      <w:r w:rsidRPr="00C25DA1">
        <w:rPr>
          <w:rFonts w:ascii="Times New Roman" w:hAnsi="Times New Roman" w:cs="Times New Roman"/>
          <w:sz w:val="28"/>
          <w:szCs w:val="28"/>
        </w:rPr>
        <w:t xml:space="preserve">организованный молодёжным парламентом при Земском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5DA1">
        <w:rPr>
          <w:rFonts w:ascii="Times New Roman" w:hAnsi="Times New Roman" w:cs="Times New Roman"/>
          <w:sz w:val="28"/>
          <w:szCs w:val="28"/>
        </w:rPr>
        <w:t xml:space="preserve">обрании </w:t>
      </w:r>
      <w:proofErr w:type="spellStart"/>
      <w:r w:rsidRPr="00C25DA1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C25DA1">
        <w:rPr>
          <w:rFonts w:ascii="Times New Roman" w:hAnsi="Times New Roman" w:cs="Times New Roman"/>
          <w:sz w:val="28"/>
          <w:szCs w:val="28"/>
        </w:rPr>
        <w:t xml:space="preserve"> района совместно с МБУ "Центр народной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молодёжи».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2D15C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t>17 ноября 2018 года - члены Молодежного парламента и кадрового резерва приняли участие на обучающем семинаре «Школа молодого политика» ЗАТО «Звездный».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2D15C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hAnsi="Times New Roman" w:cs="Times New Roman"/>
          <w:sz w:val="28"/>
          <w:szCs w:val="28"/>
        </w:rPr>
        <w:t>17 декабря 2018 года – состоялось заседание Молодежного парламента Бардымского муниципального района (члены Молодежного парламента и кадрового резерва награждены Благодарственными письмами Земского Собрания Бардымского муниципального района).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552D" w:rsidRPr="002D15CD" w:rsidRDefault="0066552D" w:rsidP="0066552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D15CD">
        <w:rPr>
          <w:rFonts w:ascii="Times New Roman" w:eastAsiaTheme="minorEastAsia" w:hAnsi="Times New Roman" w:cs="Times New Roman"/>
          <w:sz w:val="28"/>
          <w:szCs w:val="28"/>
        </w:rPr>
        <w:t xml:space="preserve">06 ноября 2018 года </w:t>
      </w:r>
      <w:proofErr w:type="gramStart"/>
      <w:r w:rsidRPr="002D15CD">
        <w:rPr>
          <w:rFonts w:ascii="Times New Roman" w:eastAsiaTheme="minorEastAsia" w:hAnsi="Times New Roman" w:cs="Times New Roman"/>
          <w:sz w:val="28"/>
          <w:szCs w:val="28"/>
        </w:rPr>
        <w:t>–с</w:t>
      </w:r>
      <w:proofErr w:type="gramEnd"/>
      <w:r w:rsidRPr="002D15CD">
        <w:rPr>
          <w:rFonts w:ascii="Times New Roman" w:eastAsiaTheme="minorEastAsia" w:hAnsi="Times New Roman" w:cs="Times New Roman"/>
          <w:sz w:val="28"/>
          <w:szCs w:val="28"/>
        </w:rPr>
        <w:t xml:space="preserve">остоялись «Парламентские уроки», в которых приняли участие </w:t>
      </w:r>
      <w:r w:rsidRPr="002D15CD">
        <w:rPr>
          <w:rFonts w:ascii="Times New Roman" w:hAnsi="Times New Roman" w:cs="Times New Roman"/>
          <w:sz w:val="28"/>
          <w:szCs w:val="28"/>
        </w:rPr>
        <w:t>члены Молодежного парламента.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15CD">
        <w:rPr>
          <w:rFonts w:ascii="Times New Roman" w:eastAsiaTheme="minorEastAsia" w:hAnsi="Times New Roman" w:cs="Times New Roman"/>
          <w:sz w:val="28"/>
          <w:szCs w:val="28"/>
        </w:rPr>
        <w:t xml:space="preserve">04 декабря 2018 года – в </w:t>
      </w:r>
      <w:proofErr w:type="spellStart"/>
      <w:r w:rsidRPr="002D15CD">
        <w:rPr>
          <w:rFonts w:ascii="Times New Roman" w:eastAsiaTheme="minorEastAsia" w:hAnsi="Times New Roman" w:cs="Times New Roman"/>
          <w:sz w:val="28"/>
          <w:szCs w:val="28"/>
        </w:rPr>
        <w:t>Бардымском</w:t>
      </w:r>
      <w:proofErr w:type="spellEnd"/>
      <w:r w:rsidRPr="002D15CD">
        <w:rPr>
          <w:rFonts w:ascii="Times New Roman" w:eastAsiaTheme="minorEastAsia" w:hAnsi="Times New Roman" w:cs="Times New Roman"/>
          <w:sz w:val="28"/>
          <w:szCs w:val="28"/>
        </w:rPr>
        <w:t xml:space="preserve"> центре культуры и досуга состоялся «День депутата», в котором приняли участие </w:t>
      </w:r>
      <w:r w:rsidRPr="002D15CD">
        <w:rPr>
          <w:rFonts w:ascii="Times New Roman" w:hAnsi="Times New Roman" w:cs="Times New Roman"/>
          <w:sz w:val="28"/>
          <w:szCs w:val="28"/>
        </w:rPr>
        <w:t xml:space="preserve">члены Молодежного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5CD">
        <w:rPr>
          <w:rFonts w:ascii="Times New Roman" w:hAnsi="Times New Roman" w:cs="Times New Roman"/>
          <w:sz w:val="28"/>
          <w:szCs w:val="28"/>
        </w:rPr>
        <w:t>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F0650B" w:rsidRDefault="0066552D" w:rsidP="006655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650B">
        <w:rPr>
          <w:rFonts w:ascii="Times New Roman" w:hAnsi="Times New Roman" w:cs="Times New Roman"/>
          <w:sz w:val="28"/>
          <w:szCs w:val="28"/>
        </w:rPr>
        <w:t>17 декабря 2018 года – состоялось торжественное мероприятие, организованное Земским Собранием Бардымского муниципального района. Закончил работу  второй созыв Молодежного парламента.  Каждый из ребят был награжден благодарственным письмом председателя Земского Собрания за участие в работе, активную   гражданскую позицию, умение отстаивать интересы сверстников.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Молодежный парламент  продолжил реализацию  проекта «Экологический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«Зеленая планета», в данный проект было вовлечено более 100 человек в возрасте от 14 до 45 лет. Реализация основных мероприятий проекта была обеспечена во время муниципального экологического слета.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4F77">
        <w:rPr>
          <w:rFonts w:ascii="Times New Roman" w:hAnsi="Times New Roman" w:cs="Times New Roman"/>
          <w:sz w:val="28"/>
          <w:szCs w:val="28"/>
        </w:rPr>
        <w:t xml:space="preserve">Молодежный парламент </w:t>
      </w:r>
      <w:r>
        <w:rPr>
          <w:rFonts w:ascii="Times New Roman" w:hAnsi="Times New Roman" w:cs="Times New Roman"/>
          <w:sz w:val="28"/>
          <w:szCs w:val="28"/>
        </w:rPr>
        <w:t>активно сотрудничает с АНО «Центр молодежных инициатив». Члены Молодежного парламента входят в состав инициативных групп различных проектов, реализуемых данной молодежной организацией. Один из значимых проектов является проект «Время молодых», победитель конкурса проектов, организованного Фондом Президентских проектов (выигран грант в сумме 1млн 200 тыс. руб.).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проекта членами Молодежного парламента были проведены тренинг для молодых лидеров и активистов «Я могу», обучающий семинар для молодых проектантов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Бардымская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2», также члены Молодежного парламента активно принимали участие в организации и проведении краевой школы КВН на базе МАДОУ «Колос».</w:t>
      </w:r>
    </w:p>
    <w:p w:rsidR="0066552D" w:rsidRDefault="0066552D" w:rsidP="00665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2D" w:rsidRPr="008D692E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92E">
        <w:rPr>
          <w:rFonts w:ascii="Times New Roman" w:hAnsi="Times New Roman" w:cs="Times New Roman"/>
          <w:b/>
          <w:sz w:val="28"/>
          <w:szCs w:val="28"/>
        </w:rPr>
        <w:lastRenderedPageBreak/>
        <w:t>СМИ (формирование положительного имиджа муниципального молодежного парламента).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важных составляющих успешной работы Молодежного парламента является информационное сопровождение его деятельности.</w:t>
      </w:r>
    </w:p>
    <w:p w:rsidR="0066552D" w:rsidRPr="00B90D5F" w:rsidRDefault="0066552D" w:rsidP="0066552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информационных ресурсов: </w:t>
      </w:r>
      <w:r w:rsidRPr="005259EE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259EE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2D15CD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D15CD">
        <w:rPr>
          <w:rFonts w:ascii="Times New Roman" w:hAnsi="Times New Roman" w:cs="Times New Roman"/>
          <w:sz w:val="28"/>
          <w:szCs w:val="28"/>
        </w:rPr>
        <w:t>арламента</w:t>
      </w:r>
      <w:r>
        <w:rPr>
          <w:rFonts w:ascii="Times New Roman" w:hAnsi="Times New Roman" w:cs="Times New Roman"/>
          <w:sz w:val="28"/>
          <w:szCs w:val="28"/>
        </w:rPr>
        <w:t xml:space="preserve"> Бардымского муниципального района создана своя группа «</w:t>
      </w:r>
      <w:r w:rsidRPr="002D15CD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ый парламент Бардымского района</w:t>
      </w:r>
      <w:r w:rsidRPr="00B90D5F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Pr="00B90D5F">
          <w:rPr>
            <w:rStyle w:val="a6"/>
            <w:rFonts w:ascii="Arial" w:eastAsia="Times New Roman" w:hAnsi="Arial" w:cs="Arial"/>
            <w:sz w:val="24"/>
            <w:szCs w:val="24"/>
            <w:lang w:eastAsia="ru-RU"/>
          </w:rPr>
          <w:t>https://vk.com/public154421770</w:t>
        </w:r>
      </w:hyperlink>
      <w:r>
        <w:rPr>
          <w:rFonts w:ascii="Arial" w:eastAsia="Times New Roman" w:hAnsi="Arial" w:cs="Arial"/>
          <w:color w:val="2A5885"/>
          <w:sz w:val="20"/>
          <w:u w:val="single"/>
          <w:lang w:eastAsia="ru-RU"/>
        </w:rPr>
        <w:t>.</w:t>
      </w:r>
    </w:p>
    <w:p w:rsidR="0066552D" w:rsidRDefault="0066552D" w:rsidP="00665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публикаций, размещенных на информационных ресурсах: Молодежный парламент также публикует информацию о своей работе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посредством группы «Молодежный парламент Бардымского муниципального района»,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года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5259EE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размещено 20 публикаций. 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Молодежный парламент активно сотрудничает с районной газетой «Тан» («Рассвет»), на страницах которой регулярно публикуется информация о деятельности парламента.</w:t>
      </w: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552D" w:rsidRDefault="0066552D" w:rsidP="006655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552D" w:rsidRPr="00676A1F" w:rsidRDefault="0066552D" w:rsidP="006655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50593" w:rsidRPr="00050593" w:rsidRDefault="00050593" w:rsidP="006655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2E53" w:rsidRPr="00676A1F" w:rsidRDefault="00CE2E53" w:rsidP="00E63B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2E53" w:rsidRPr="00676A1F" w:rsidSect="00EB0E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1FFF"/>
    <w:multiLevelType w:val="hybridMultilevel"/>
    <w:tmpl w:val="FCF86B20"/>
    <w:lvl w:ilvl="0" w:tplc="3070B7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B738F"/>
    <w:multiLevelType w:val="hybridMultilevel"/>
    <w:tmpl w:val="C2EC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FEF"/>
    <w:multiLevelType w:val="hybridMultilevel"/>
    <w:tmpl w:val="72EA12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595874"/>
    <w:multiLevelType w:val="hybridMultilevel"/>
    <w:tmpl w:val="3E70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391A"/>
    <w:multiLevelType w:val="hybridMultilevel"/>
    <w:tmpl w:val="BDDE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32EE3"/>
    <w:multiLevelType w:val="hybridMultilevel"/>
    <w:tmpl w:val="0B146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E3800"/>
    <w:multiLevelType w:val="hybridMultilevel"/>
    <w:tmpl w:val="397E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9124C"/>
    <w:multiLevelType w:val="hybridMultilevel"/>
    <w:tmpl w:val="4ED0F0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BCC"/>
    <w:rsid w:val="0004309C"/>
    <w:rsid w:val="00050593"/>
    <w:rsid w:val="00060563"/>
    <w:rsid w:val="000B747A"/>
    <w:rsid w:val="000D73EF"/>
    <w:rsid w:val="0011356F"/>
    <w:rsid w:val="001319A1"/>
    <w:rsid w:val="001428B4"/>
    <w:rsid w:val="00152DE2"/>
    <w:rsid w:val="00181337"/>
    <w:rsid w:val="001943C3"/>
    <w:rsid w:val="00201F40"/>
    <w:rsid w:val="002070FA"/>
    <w:rsid w:val="002B3764"/>
    <w:rsid w:val="002E10F7"/>
    <w:rsid w:val="003002D6"/>
    <w:rsid w:val="003775A1"/>
    <w:rsid w:val="00387CFA"/>
    <w:rsid w:val="00391B24"/>
    <w:rsid w:val="003A19CB"/>
    <w:rsid w:val="003C44B5"/>
    <w:rsid w:val="004026C5"/>
    <w:rsid w:val="00412D28"/>
    <w:rsid w:val="00442F45"/>
    <w:rsid w:val="004B3E6A"/>
    <w:rsid w:val="00531036"/>
    <w:rsid w:val="005361A8"/>
    <w:rsid w:val="00550A8B"/>
    <w:rsid w:val="00573785"/>
    <w:rsid w:val="00596622"/>
    <w:rsid w:val="005B1A4A"/>
    <w:rsid w:val="005C44B8"/>
    <w:rsid w:val="006241AA"/>
    <w:rsid w:val="006639DF"/>
    <w:rsid w:val="0066552D"/>
    <w:rsid w:val="00676A1F"/>
    <w:rsid w:val="006D54E0"/>
    <w:rsid w:val="00704F86"/>
    <w:rsid w:val="0072690F"/>
    <w:rsid w:val="00731AA3"/>
    <w:rsid w:val="007A09C9"/>
    <w:rsid w:val="007E74FA"/>
    <w:rsid w:val="00810947"/>
    <w:rsid w:val="008127C5"/>
    <w:rsid w:val="00813233"/>
    <w:rsid w:val="008378E9"/>
    <w:rsid w:val="008945F4"/>
    <w:rsid w:val="00897945"/>
    <w:rsid w:val="008B3E9C"/>
    <w:rsid w:val="008C3089"/>
    <w:rsid w:val="008F2EE3"/>
    <w:rsid w:val="0094033E"/>
    <w:rsid w:val="00951C86"/>
    <w:rsid w:val="0097451F"/>
    <w:rsid w:val="00984A3F"/>
    <w:rsid w:val="00995BCC"/>
    <w:rsid w:val="00A5650B"/>
    <w:rsid w:val="00A70746"/>
    <w:rsid w:val="00AD526A"/>
    <w:rsid w:val="00B12E8C"/>
    <w:rsid w:val="00B24F77"/>
    <w:rsid w:val="00B31715"/>
    <w:rsid w:val="00B61279"/>
    <w:rsid w:val="00BA19EE"/>
    <w:rsid w:val="00BB7A04"/>
    <w:rsid w:val="00BC348B"/>
    <w:rsid w:val="00BC3783"/>
    <w:rsid w:val="00BF65D0"/>
    <w:rsid w:val="00C505DD"/>
    <w:rsid w:val="00C741DF"/>
    <w:rsid w:val="00C84827"/>
    <w:rsid w:val="00CC2479"/>
    <w:rsid w:val="00CC7C41"/>
    <w:rsid w:val="00CE2E53"/>
    <w:rsid w:val="00D82759"/>
    <w:rsid w:val="00DB13D1"/>
    <w:rsid w:val="00DB3202"/>
    <w:rsid w:val="00DF74EC"/>
    <w:rsid w:val="00E0245E"/>
    <w:rsid w:val="00E2149B"/>
    <w:rsid w:val="00E22911"/>
    <w:rsid w:val="00E2519D"/>
    <w:rsid w:val="00E63B3A"/>
    <w:rsid w:val="00EA1087"/>
    <w:rsid w:val="00EB0EBA"/>
    <w:rsid w:val="00F07243"/>
    <w:rsid w:val="00F52DBB"/>
    <w:rsid w:val="00F60B13"/>
    <w:rsid w:val="00F81565"/>
    <w:rsid w:val="00F8690B"/>
    <w:rsid w:val="00F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B13"/>
    <w:pPr>
      <w:ind w:left="720"/>
      <w:contextualSpacing/>
    </w:pPr>
  </w:style>
  <w:style w:type="paragraph" w:styleId="a4">
    <w:name w:val="No Spacing"/>
    <w:link w:val="a5"/>
    <w:uiPriority w:val="1"/>
    <w:qFormat/>
    <w:rsid w:val="00EA1087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6552D"/>
  </w:style>
  <w:style w:type="character" w:styleId="a6">
    <w:name w:val="Hyperlink"/>
    <w:basedOn w:val="a0"/>
    <w:uiPriority w:val="99"/>
    <w:unhideWhenUsed/>
    <w:rsid w:val="006655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544217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 ЗС</cp:lastModifiedBy>
  <cp:revision>9</cp:revision>
  <cp:lastPrinted>2019-03-22T04:38:00Z</cp:lastPrinted>
  <dcterms:created xsi:type="dcterms:W3CDTF">2019-02-12T11:50:00Z</dcterms:created>
  <dcterms:modified xsi:type="dcterms:W3CDTF">2019-03-22T04:39:00Z</dcterms:modified>
</cp:coreProperties>
</file>