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C8" w:rsidRPr="00A90BC8" w:rsidRDefault="00A90BC8" w:rsidP="00A90BC8">
      <w:pPr>
        <w:tabs>
          <w:tab w:val="left" w:pos="9498"/>
        </w:tabs>
        <w:spacing w:after="0"/>
        <w:ind w:left="5387"/>
        <w:rPr>
          <w:sz w:val="28"/>
          <w:szCs w:val="28"/>
          <w:lang w:val="ru-RU"/>
        </w:rPr>
      </w:pPr>
    </w:p>
    <w:p w:rsidR="00A90BC8" w:rsidRPr="00A90BC8" w:rsidRDefault="00A90BC8" w:rsidP="00A90BC8">
      <w:pPr>
        <w:spacing w:after="0"/>
        <w:jc w:val="center"/>
        <w:rPr>
          <w:sz w:val="28"/>
          <w:szCs w:val="28"/>
          <w:lang w:val="ru-RU"/>
        </w:rPr>
      </w:pPr>
      <w:r w:rsidRPr="00A90BC8">
        <w:rPr>
          <w:sz w:val="28"/>
          <w:szCs w:val="28"/>
          <w:lang w:val="ru-RU"/>
        </w:rPr>
        <w:t>ИНФОРМАЦИОННО – АНАЛИТИЧЕСКАЯ ЗАПИСКА</w:t>
      </w:r>
    </w:p>
    <w:p w:rsidR="00A90BC8" w:rsidRPr="00A90BC8" w:rsidRDefault="00A90BC8" w:rsidP="00A90BC8">
      <w:pPr>
        <w:spacing w:after="0"/>
        <w:jc w:val="center"/>
        <w:rPr>
          <w:sz w:val="28"/>
          <w:szCs w:val="28"/>
          <w:lang w:val="ru-RU"/>
        </w:rPr>
      </w:pPr>
      <w:r w:rsidRPr="00A90BC8">
        <w:rPr>
          <w:sz w:val="28"/>
          <w:szCs w:val="28"/>
          <w:lang w:val="ru-RU"/>
        </w:rPr>
        <w:t xml:space="preserve">    о проводимой работе участкового уполномоченного полиции отделения УУП и ПДН отдела МВД России по Бардымскому району капитаном полиции </w:t>
      </w:r>
      <w:proofErr w:type="spellStart"/>
      <w:r w:rsidRPr="00A90BC8">
        <w:rPr>
          <w:sz w:val="28"/>
          <w:szCs w:val="28"/>
          <w:lang w:val="ru-RU"/>
        </w:rPr>
        <w:t>Алдаровым</w:t>
      </w:r>
      <w:proofErr w:type="spellEnd"/>
      <w:r w:rsidRPr="00A90BC8">
        <w:rPr>
          <w:sz w:val="28"/>
          <w:szCs w:val="28"/>
          <w:lang w:val="ru-RU"/>
        </w:rPr>
        <w:t xml:space="preserve"> </w:t>
      </w:r>
      <w:proofErr w:type="spellStart"/>
      <w:r w:rsidRPr="00A90BC8">
        <w:rPr>
          <w:sz w:val="28"/>
          <w:szCs w:val="28"/>
          <w:lang w:val="ru-RU"/>
        </w:rPr>
        <w:t>Ильнуром</w:t>
      </w:r>
      <w:proofErr w:type="spellEnd"/>
      <w:r w:rsidRPr="00A90BC8">
        <w:rPr>
          <w:sz w:val="28"/>
          <w:szCs w:val="28"/>
          <w:lang w:val="ru-RU"/>
        </w:rPr>
        <w:t xml:space="preserve"> </w:t>
      </w:r>
      <w:proofErr w:type="spellStart"/>
      <w:r w:rsidRPr="00A90BC8">
        <w:rPr>
          <w:sz w:val="28"/>
          <w:szCs w:val="28"/>
          <w:lang w:val="ru-RU"/>
        </w:rPr>
        <w:t>Хусаиновичем</w:t>
      </w:r>
      <w:proofErr w:type="spellEnd"/>
      <w:r w:rsidRPr="00A90BC8">
        <w:rPr>
          <w:sz w:val="28"/>
          <w:szCs w:val="28"/>
          <w:lang w:val="ru-RU"/>
        </w:rPr>
        <w:t xml:space="preserve"> по охране общественного порядка, обеспечению безопасности на территории обслуживаемой территории, защите прав  и законных интересов граждан от преступных посягательств, а также принимаемые меры по обеспечению общественного доверия и поддержки </w:t>
      </w:r>
    </w:p>
    <w:p w:rsidR="00A90BC8" w:rsidRPr="00A90BC8" w:rsidRDefault="00A90BC8" w:rsidP="00A90BC8">
      <w:pPr>
        <w:spacing w:after="0"/>
        <w:jc w:val="center"/>
        <w:rPr>
          <w:sz w:val="28"/>
          <w:szCs w:val="28"/>
          <w:lang w:val="ru-RU"/>
        </w:rPr>
      </w:pPr>
      <w:r w:rsidRPr="00A90BC8">
        <w:rPr>
          <w:sz w:val="28"/>
          <w:szCs w:val="28"/>
          <w:lang w:val="ru-RU"/>
        </w:rPr>
        <w:t>граждан за 2017 г.</w:t>
      </w:r>
    </w:p>
    <w:p w:rsidR="00A90BC8" w:rsidRPr="00A90BC8" w:rsidRDefault="00A90BC8" w:rsidP="00A90BC8">
      <w:pPr>
        <w:spacing w:after="0"/>
        <w:rPr>
          <w:sz w:val="28"/>
          <w:szCs w:val="28"/>
          <w:lang w:val="ru-RU"/>
        </w:rPr>
      </w:pPr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sz w:val="28"/>
          <w:szCs w:val="28"/>
          <w:lang w:val="ru-RU"/>
        </w:rPr>
        <w:t xml:space="preserve">          </w:t>
      </w:r>
      <w:r w:rsidRPr="00A90BC8">
        <w:rPr>
          <w:i/>
          <w:sz w:val="28"/>
          <w:szCs w:val="28"/>
          <w:lang w:val="ru-RU"/>
        </w:rPr>
        <w:t>В текущем году отделом внутренних дел осуществлен комплекс мер по дальнейшему усилию борьбы с преступностью и другими правонарушениями. На территории отдела полиции проведен ряд комплексных профилактических операций с привлечением максимального количества сотрудников органов внутренних дел, общественности.</w:t>
      </w:r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         На состояние преступности значительное влияние оказывают социально – экономические и иные факторы. </w:t>
      </w:r>
      <w:proofErr w:type="gramStart"/>
      <w:r w:rsidRPr="00A90BC8">
        <w:rPr>
          <w:i/>
          <w:sz w:val="28"/>
          <w:szCs w:val="28"/>
          <w:lang w:val="ru-RU"/>
        </w:rPr>
        <w:t>Снижение жизненного уровня части населения, все шире распространяющаяся  безработица, коммерциализация сферы досуга и отдыха, резкое ослабление или полное превращении воспитательной работы с детьми и подростками по месту жительства, безудержное распространение пьянства и алкоголизма, наркомании, норм поведения, которые противоречат общественной морали, отсутствие эффективного законодательства – все это негативного влияния на эффективность работы по укреплению правопорядка.</w:t>
      </w:r>
      <w:proofErr w:type="gramEnd"/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         Как показывает анализ, потерпевшими нередко становятся граждане, которые пренебрегли мерами по защите своего жилья и имущества (утеря ключей от жилья, не постановка под охрану имущества, злоупотребление алкогольными напитками).</w:t>
      </w:r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         Настоятельно советую при кратковременной отлучке использовать приемы демонстрация присутствия хозяев дома (квартирой)</w:t>
      </w:r>
      <w:proofErr w:type="gramStart"/>
      <w:r w:rsidRPr="00A90BC8">
        <w:rPr>
          <w:i/>
          <w:sz w:val="28"/>
          <w:szCs w:val="28"/>
          <w:lang w:val="ru-RU"/>
        </w:rPr>
        <w:t xml:space="preserve"> ,</w:t>
      </w:r>
      <w:proofErr w:type="gramEnd"/>
      <w:r w:rsidRPr="00A90BC8">
        <w:rPr>
          <w:i/>
          <w:sz w:val="28"/>
          <w:szCs w:val="28"/>
          <w:lang w:val="ru-RU"/>
        </w:rPr>
        <w:t xml:space="preserve"> например, оставить включенными свет и телевизор, но не оставлять открытыми форточки, балконные двери.</w:t>
      </w:r>
    </w:p>
    <w:p w:rsidR="00A90BC8" w:rsidRPr="00A90BC8" w:rsidRDefault="00A90BC8" w:rsidP="00A90BC8">
      <w:pPr>
        <w:tabs>
          <w:tab w:val="left" w:pos="567"/>
        </w:tabs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         Отлучаясь из дома на длительное время, например, в отпуск, необходимо попросить соседей присмотреть за домом (квартирой) и регулярно вынимать корреспонденцию из почтового ящика, самые ценные вещи передать на хранение родственникам или хорошим знакомым, оставлять телефон на связи.</w:t>
      </w:r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lastRenderedPageBreak/>
        <w:t xml:space="preserve">         Для большей безопасности поставьте на дверях прочные замки и запоры, укрепите двери и дверные косяки, оборудуйте входную дверь глазком и дверной цепочкой, всегда пользуйтесь ими перед открытием двери; установите в доме (квартире) средства охранной сигнализации. При вселении в новую квартиру (дом) сразу же смените замок.</w:t>
      </w:r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        Необходимо переписать номера радио-, теле-, видеоаппаратуры и другой бытовой техники, </w:t>
      </w:r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>Ценных бумаг, список которых вместе с заводскими документами следует хранить в укромном месте, пометить наиболее ценные вещи (гравировкой или иным способом). А при наличии огнестрельного и иного оружия обеспечить его сохранность, исключающую доступ постоянных лиц и детей.</w:t>
      </w:r>
    </w:p>
    <w:p w:rsidR="00A90BC8" w:rsidRPr="00A90BC8" w:rsidRDefault="00A90BC8" w:rsidP="00A90BC8">
      <w:pPr>
        <w:tabs>
          <w:tab w:val="left" w:pos="426"/>
        </w:tabs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        Следует напомнить о необходимости при обнаружении в доме (квартире) следов преступления </w:t>
      </w:r>
      <w:proofErr w:type="gramStart"/>
      <w:r w:rsidRPr="00A90BC8">
        <w:rPr>
          <w:i/>
          <w:sz w:val="28"/>
          <w:szCs w:val="28"/>
          <w:lang w:val="ru-RU"/>
        </w:rPr>
        <w:t xml:space="preserve">( </w:t>
      </w:r>
      <w:proofErr w:type="gramEnd"/>
      <w:r w:rsidRPr="00A90BC8">
        <w:rPr>
          <w:i/>
          <w:sz w:val="28"/>
          <w:szCs w:val="28"/>
          <w:lang w:val="ru-RU"/>
        </w:rPr>
        <w:t>взлом двери, нарушение обстановки, целостности замков): первое – сообщить об этот дежурному отдела полиции: второе – не изменять обстановку в квартире до прибытия полиции.</w:t>
      </w:r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        В связи с разговором о сохранности вашего имущества особое беспокойство вызывают угоны и кражи велосипедов, автомототранспорта, поскольку нередко украденные автомашины используются в преступных целях. В ходе проведенной, например, операции «Автомобиль» были выявлены серьезные недостатки в обеспечении сохранности личных автомашин, которые было рекомендовано устранить, а именно: установить ограждение и осуществлять охрану гаражных кооперативов (боксов) силами самих владельцев гаражей по графику.</w:t>
      </w:r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        По этому я настоятельно советую владельцам автотранспорта: не оставляйте автомашину без присмотра, особенно в ночное время, оборудуйте ее блокирующими или сигнальными устройствами, используйте для сохранности платные автостоянки или гаражи. Уходя, запирайте двери, закрывайте окна, не оставляйте в салоне, особенно на виду, ценные вещи или документы, сумки, пакеты, </w:t>
      </w:r>
      <w:proofErr w:type="spellStart"/>
      <w:r w:rsidRPr="00A90BC8">
        <w:rPr>
          <w:i/>
          <w:sz w:val="28"/>
          <w:szCs w:val="28"/>
          <w:lang w:val="ru-RU"/>
        </w:rPr>
        <w:t>барсетки</w:t>
      </w:r>
      <w:proofErr w:type="spellEnd"/>
      <w:r w:rsidRPr="00A90BC8">
        <w:rPr>
          <w:i/>
          <w:sz w:val="28"/>
          <w:szCs w:val="28"/>
          <w:lang w:val="ru-RU"/>
        </w:rPr>
        <w:t>. Всегда вынимайте ключ зажигания и берите его с собой, когда оставляете машину, даже если она стоит в гараже.</w:t>
      </w:r>
    </w:p>
    <w:p w:rsidR="00A90BC8" w:rsidRPr="00A90BC8" w:rsidRDefault="00A90BC8" w:rsidP="00A90BC8">
      <w:pPr>
        <w:spacing w:after="0"/>
        <w:ind w:firstLine="426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Одним из факторов, существенно усиливающих </w:t>
      </w:r>
      <w:proofErr w:type="spellStart"/>
      <w:r w:rsidRPr="00A90BC8">
        <w:rPr>
          <w:i/>
          <w:sz w:val="28"/>
          <w:szCs w:val="28"/>
          <w:lang w:val="ru-RU"/>
        </w:rPr>
        <w:t>криминогенность</w:t>
      </w:r>
      <w:proofErr w:type="spellEnd"/>
      <w:r w:rsidRPr="00A90BC8">
        <w:rPr>
          <w:i/>
          <w:sz w:val="28"/>
          <w:szCs w:val="28"/>
          <w:lang w:val="ru-RU"/>
        </w:rPr>
        <w:t xml:space="preserve"> обстановки, по - </w:t>
      </w:r>
      <w:proofErr w:type="gramStart"/>
      <w:r w:rsidRPr="00A90BC8">
        <w:rPr>
          <w:i/>
          <w:sz w:val="28"/>
          <w:szCs w:val="28"/>
          <w:lang w:val="ru-RU"/>
        </w:rPr>
        <w:t>прежнему</w:t>
      </w:r>
      <w:proofErr w:type="gramEnd"/>
      <w:r w:rsidRPr="00A90BC8">
        <w:rPr>
          <w:i/>
          <w:sz w:val="28"/>
          <w:szCs w:val="28"/>
          <w:lang w:val="ru-RU"/>
        </w:rPr>
        <w:t xml:space="preserve"> является пьянство. Количество преступлений, совершенных в состоянии алкогольного опьянения, возросло, причем каждое второе преступление совершено на бытовой почве.</w:t>
      </w:r>
    </w:p>
    <w:p w:rsidR="00A90BC8" w:rsidRPr="00A90BC8" w:rsidRDefault="00A90BC8" w:rsidP="00A90BC8">
      <w:pPr>
        <w:spacing w:after="0"/>
        <w:ind w:firstLine="426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Профилактическую работу с лицами, злоупотребляющими алкогольными напитками, сейчас вести особенно трудно, в силу, того, что лечебно – </w:t>
      </w:r>
      <w:r w:rsidRPr="00A90BC8">
        <w:rPr>
          <w:i/>
          <w:sz w:val="28"/>
          <w:szCs w:val="28"/>
          <w:lang w:val="ru-RU"/>
        </w:rPr>
        <w:lastRenderedPageBreak/>
        <w:t xml:space="preserve">трудовые профилактории ликвидированы, а эффективной замены им не найдено. Индивидуальные беседы, штрафы помогают далеко не всегда. </w:t>
      </w:r>
    </w:p>
    <w:p w:rsidR="00A90BC8" w:rsidRPr="00A90BC8" w:rsidRDefault="00A90BC8" w:rsidP="00A90BC8">
      <w:pPr>
        <w:spacing w:after="0"/>
        <w:ind w:firstLine="426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Одной из форм предупреждения правонарушений в сфере семейно-бытовых отношений является привлечение правонарушителей к уголовной ответственности по </w:t>
      </w:r>
      <w:proofErr w:type="gramStart"/>
      <w:r w:rsidRPr="00A90BC8">
        <w:rPr>
          <w:i/>
          <w:sz w:val="28"/>
          <w:szCs w:val="28"/>
          <w:lang w:val="ru-RU"/>
        </w:rPr>
        <w:t>ч</w:t>
      </w:r>
      <w:proofErr w:type="gramEnd"/>
      <w:r w:rsidRPr="00A90BC8">
        <w:rPr>
          <w:i/>
          <w:sz w:val="28"/>
          <w:szCs w:val="28"/>
          <w:lang w:val="ru-RU"/>
        </w:rPr>
        <w:t>. 1 ст.ст.112, 115, 116, 117, 119 и 213 Уголовного кодекса РФ, но здесь решающее значение имеет качество проведения дознания. Однако нередко соседи по дому (подъезду), будучи очевидцами и свидетелями противоправных действий, но, не желая, как они считают, «лишних хлопот», отказываются давать письменные показания и являться в суд, что дает правонарушителю возможность уйти от ответственности. Привлекая ваше внимание к подобным фактам, я прошу не оставаться безучастными, поскольку в следующий раз вы сами можете оказаться жертвами преступного посягательства.</w:t>
      </w:r>
    </w:p>
    <w:p w:rsidR="00A90BC8" w:rsidRPr="00A90BC8" w:rsidRDefault="00A90BC8" w:rsidP="00A90BC8">
      <w:pPr>
        <w:spacing w:after="0"/>
        <w:ind w:firstLine="426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>Наша общая боль – это преступность и правонарушения, в которых виновны несовершеннолетние, но почти в каждом случае явно просматриваются вина нас, взрослых. По данному поводу мною совместно с инструкторами ПДН проводятся профилактические беседы с неблагополучными семьями.</w:t>
      </w:r>
    </w:p>
    <w:p w:rsidR="00A90BC8" w:rsidRPr="00A90BC8" w:rsidRDefault="00A90BC8" w:rsidP="00A90BC8">
      <w:pPr>
        <w:spacing w:after="0"/>
        <w:ind w:firstLine="426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>В этой связи хочу подчеркнуть, что чем больше будет поступать от вас информация о лицах, ведущих себя подозрительно, фактах нарушения общественного порядка, готовящихся и совершенных преступлениях, тем эффективнее будут приниматься меры, и реже будут задаваться вопросы о том, а где же была полиция. Следует также обращать особое внимание на поведение иностранных граждан проживающих на территории нашего района</w:t>
      </w:r>
      <w:proofErr w:type="gramStart"/>
      <w:r w:rsidRPr="00A90BC8">
        <w:rPr>
          <w:i/>
          <w:sz w:val="28"/>
          <w:szCs w:val="28"/>
          <w:lang w:val="ru-RU"/>
        </w:rPr>
        <w:t>.</w:t>
      </w:r>
      <w:proofErr w:type="gramEnd"/>
      <w:r w:rsidRPr="00A90BC8">
        <w:rPr>
          <w:i/>
          <w:sz w:val="28"/>
          <w:szCs w:val="28"/>
          <w:lang w:val="ru-RU"/>
        </w:rPr>
        <w:t xml:space="preserve"> </w:t>
      </w:r>
      <w:proofErr w:type="gramStart"/>
      <w:r w:rsidRPr="00A90BC8">
        <w:rPr>
          <w:i/>
          <w:sz w:val="28"/>
          <w:szCs w:val="28"/>
          <w:lang w:val="ru-RU"/>
        </w:rPr>
        <w:t>м</w:t>
      </w:r>
      <w:proofErr w:type="gramEnd"/>
      <w:r w:rsidRPr="00A90BC8">
        <w:rPr>
          <w:i/>
          <w:sz w:val="28"/>
          <w:szCs w:val="28"/>
          <w:lang w:val="ru-RU"/>
        </w:rPr>
        <w:t>ногие граждане иностранных государств, проживают на нашей территории без соответствующих документов разрешающих проживание.</w:t>
      </w:r>
    </w:p>
    <w:p w:rsidR="00A90BC8" w:rsidRPr="00A90BC8" w:rsidRDefault="00A90BC8" w:rsidP="00A90BC8">
      <w:pPr>
        <w:spacing w:after="0"/>
        <w:ind w:firstLine="426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В целях предупреждения преступных посягательств рекомендую вам ходить по хорошо освещенным местам, избегать безлюдных мест, зарослей, густых аллей, приобрести средства самообороны. Входя в подъезд, общественный транспорт, убедиться, что рядом нет подозрительных лиц, в случае нападения громко кричать, звать на помощь, постараться запомнить примеры преступников, немедленно сообщить об этом факте дежурному полиции. </w:t>
      </w:r>
    </w:p>
    <w:p w:rsidR="00A90BC8" w:rsidRPr="00A90BC8" w:rsidRDefault="00A90BC8" w:rsidP="00A90BC8">
      <w:pPr>
        <w:spacing w:after="0"/>
        <w:ind w:firstLine="426"/>
        <w:jc w:val="both"/>
        <w:rPr>
          <w:b/>
          <w:i/>
          <w:sz w:val="28"/>
          <w:szCs w:val="28"/>
          <w:lang w:val="ru-RU"/>
        </w:rPr>
      </w:pPr>
      <w:r w:rsidRPr="00A90BC8">
        <w:rPr>
          <w:b/>
          <w:i/>
          <w:sz w:val="28"/>
          <w:szCs w:val="28"/>
          <w:lang w:val="ru-RU"/>
        </w:rPr>
        <w:t xml:space="preserve">По обеспечению охраны общественного порядка в 2017 году мною было составлено 64 административных протоколов, раскрыто 7 преступления превентивного характера, исполнено  120  материала проверки по заявлениям граждан. </w:t>
      </w:r>
    </w:p>
    <w:p w:rsidR="00A90BC8" w:rsidRPr="00A90BC8" w:rsidRDefault="00A90BC8" w:rsidP="00A90BC8">
      <w:pPr>
        <w:spacing w:after="0"/>
        <w:ind w:firstLine="426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 xml:space="preserve">Для вас и для меня, </w:t>
      </w:r>
      <w:proofErr w:type="gramStart"/>
      <w:r w:rsidRPr="00A90BC8">
        <w:rPr>
          <w:i/>
          <w:sz w:val="28"/>
          <w:szCs w:val="28"/>
          <w:lang w:val="ru-RU"/>
        </w:rPr>
        <w:t>необходимы</w:t>
      </w:r>
      <w:proofErr w:type="gramEnd"/>
      <w:r w:rsidRPr="00A90BC8">
        <w:rPr>
          <w:i/>
          <w:sz w:val="28"/>
          <w:szCs w:val="28"/>
          <w:lang w:val="ru-RU"/>
        </w:rPr>
        <w:t xml:space="preserve"> постоянная связь и взаимная информированность, постоянная совместная борьба с преступностью и </w:t>
      </w:r>
      <w:r w:rsidRPr="00A90BC8">
        <w:rPr>
          <w:i/>
          <w:sz w:val="28"/>
          <w:szCs w:val="28"/>
          <w:lang w:val="ru-RU"/>
        </w:rPr>
        <w:lastRenderedPageBreak/>
        <w:t xml:space="preserve">правонарушениями. Только так мы сумеем преодолеть ее натиск, уберечь себя, своих детей, родных и близких, свое имущество от преступных посягательств. </w:t>
      </w:r>
    </w:p>
    <w:p w:rsidR="00A90BC8" w:rsidRPr="00A90BC8" w:rsidRDefault="00A90BC8" w:rsidP="00A90BC8">
      <w:pPr>
        <w:spacing w:after="0"/>
        <w:ind w:firstLine="426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>В заключени</w:t>
      </w:r>
      <w:proofErr w:type="gramStart"/>
      <w:r w:rsidRPr="00A90BC8">
        <w:rPr>
          <w:i/>
          <w:sz w:val="28"/>
          <w:szCs w:val="28"/>
          <w:lang w:val="ru-RU"/>
        </w:rPr>
        <w:t>и</w:t>
      </w:r>
      <w:proofErr w:type="gramEnd"/>
      <w:r w:rsidRPr="00A90BC8">
        <w:rPr>
          <w:i/>
          <w:sz w:val="28"/>
          <w:szCs w:val="28"/>
          <w:lang w:val="ru-RU"/>
        </w:rPr>
        <w:t xml:space="preserve"> своего выступления заверяю присутствующих в том, что одним из наиболее приобретенных направлений своей деятельности считаю работу с населением и для</w:t>
      </w:r>
    </w:p>
    <w:p w:rsidR="00A90BC8" w:rsidRPr="00A90BC8" w:rsidRDefault="00A90BC8" w:rsidP="00A90BC8">
      <w:pPr>
        <w:spacing w:after="0"/>
        <w:jc w:val="both"/>
        <w:rPr>
          <w:i/>
          <w:sz w:val="28"/>
          <w:szCs w:val="28"/>
          <w:lang w:val="ru-RU"/>
        </w:rPr>
      </w:pPr>
      <w:r w:rsidRPr="00A90BC8">
        <w:rPr>
          <w:i/>
          <w:sz w:val="28"/>
          <w:szCs w:val="28"/>
          <w:lang w:val="ru-RU"/>
        </w:rPr>
        <w:t>населения.</w:t>
      </w:r>
    </w:p>
    <w:p w:rsidR="00A90BC8" w:rsidRPr="00A90BC8" w:rsidRDefault="00A90BC8" w:rsidP="00A90BC8">
      <w:pPr>
        <w:spacing w:after="0"/>
        <w:rPr>
          <w:i/>
          <w:sz w:val="28"/>
          <w:szCs w:val="28"/>
          <w:lang w:val="ru-RU"/>
        </w:rPr>
      </w:pPr>
    </w:p>
    <w:sectPr w:rsidR="00A90BC8" w:rsidRPr="00A90BC8" w:rsidSect="00B5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BC8"/>
    <w:rsid w:val="0009750C"/>
    <w:rsid w:val="006D6654"/>
    <w:rsid w:val="00A90BC8"/>
    <w:rsid w:val="00B56B96"/>
    <w:rsid w:val="00C34ED6"/>
    <w:rsid w:val="00F5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C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2018-01-11T08:12:00Z</dcterms:created>
  <dcterms:modified xsi:type="dcterms:W3CDTF">2018-01-17T07:05:00Z</dcterms:modified>
</cp:coreProperties>
</file>