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13F2" w14:textId="77777777" w:rsidR="00B30AD7" w:rsidRDefault="004F4F4D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E5279A" wp14:editId="212D3A0E">
            <wp:simplePos x="0" y="0"/>
            <wp:positionH relativeFrom="page">
              <wp:posOffset>3552825</wp:posOffset>
            </wp:positionH>
            <wp:positionV relativeFrom="paragraph">
              <wp:posOffset>-558165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0E714" w14:textId="77777777"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3EEDE500" w14:textId="77777777"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4776F8DB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3A35CAD1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3CB284EC" w14:textId="15538C0F" w:rsidR="00B30AD7" w:rsidRPr="008C7981" w:rsidRDefault="00F2392B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F5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СЕДЬМОЕ</w:t>
      </w:r>
      <w:r w:rsidR="004F4F4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27A23923" w14:textId="77777777" w:rsidR="00B30AD7" w:rsidRDefault="00B30AD7" w:rsidP="00B30AD7">
      <w:pPr>
        <w:jc w:val="center"/>
        <w:rPr>
          <w:b/>
          <w:sz w:val="16"/>
          <w:szCs w:val="16"/>
        </w:rPr>
      </w:pPr>
    </w:p>
    <w:p w14:paraId="1576C0AB" w14:textId="77777777" w:rsidR="00B30AD7" w:rsidRPr="00074780" w:rsidRDefault="00B30AD7" w:rsidP="00B30AD7">
      <w:pPr>
        <w:jc w:val="center"/>
        <w:rPr>
          <w:b/>
          <w:sz w:val="16"/>
          <w:szCs w:val="16"/>
        </w:rPr>
      </w:pPr>
    </w:p>
    <w:p w14:paraId="07CA2881" w14:textId="77777777"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14:paraId="7180A22B" w14:textId="77777777"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10287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065"/>
        <w:gridCol w:w="540"/>
      </w:tblGrid>
      <w:tr w:rsidR="00B30AD7" w:rsidRPr="00654F04" w14:paraId="6FB1DA00" w14:textId="77777777" w:rsidTr="000C6481">
        <w:tc>
          <w:tcPr>
            <w:tcW w:w="3341" w:type="dxa"/>
          </w:tcPr>
          <w:p w14:paraId="6EDA4C7F" w14:textId="77777777" w:rsidR="00E55133" w:rsidRDefault="00E55133" w:rsidP="00C736DB">
            <w:pPr>
              <w:rPr>
                <w:color w:val="000000" w:themeColor="text1"/>
                <w:sz w:val="28"/>
              </w:rPr>
            </w:pPr>
          </w:p>
          <w:p w14:paraId="47B58E29" w14:textId="703AEE43" w:rsidR="00B30AD7" w:rsidRPr="00654F04" w:rsidRDefault="004F4F4D" w:rsidP="00EE420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F2392B">
              <w:rPr>
                <w:color w:val="000000" w:themeColor="text1"/>
                <w:sz w:val="28"/>
              </w:rPr>
              <w:t>0</w:t>
            </w:r>
            <w:r>
              <w:rPr>
                <w:color w:val="000000" w:themeColor="text1"/>
                <w:sz w:val="28"/>
              </w:rPr>
              <w:t>.</w:t>
            </w:r>
            <w:r w:rsidR="00F51C9A">
              <w:rPr>
                <w:color w:val="000000" w:themeColor="text1"/>
                <w:sz w:val="28"/>
              </w:rPr>
              <w:t>12</w:t>
            </w:r>
            <w:r w:rsidR="0003221E">
              <w:rPr>
                <w:color w:val="000000" w:themeColor="text1"/>
                <w:sz w:val="28"/>
              </w:rPr>
              <w:t>.202</w:t>
            </w:r>
            <w:r w:rsidR="00F2392B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3341" w:type="dxa"/>
          </w:tcPr>
          <w:p w14:paraId="1B1B95A3" w14:textId="77777777" w:rsidR="00B30AD7" w:rsidRPr="00654F04" w:rsidRDefault="001D5B11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</w:t>
            </w:r>
            <w:r w:rsidR="001A14F0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065" w:type="dxa"/>
          </w:tcPr>
          <w:p w14:paraId="0C48406C" w14:textId="77777777"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14:paraId="4ADC172C" w14:textId="703F6D96" w:rsidR="00B30AD7" w:rsidRPr="00654F04" w:rsidRDefault="001A14F0" w:rsidP="001D5B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</w:t>
            </w:r>
            <w:r w:rsidR="004F4F4D">
              <w:rPr>
                <w:color w:val="000000" w:themeColor="text1"/>
                <w:sz w:val="28"/>
              </w:rPr>
              <w:t xml:space="preserve">                  </w:t>
            </w:r>
            <w:r w:rsidR="005168BA">
              <w:rPr>
                <w:color w:val="000000" w:themeColor="text1"/>
                <w:sz w:val="28"/>
              </w:rPr>
              <w:t xml:space="preserve"> </w:t>
            </w:r>
            <w:r w:rsidR="00B30AD7" w:rsidRPr="00654F04">
              <w:rPr>
                <w:color w:val="000000" w:themeColor="text1"/>
                <w:sz w:val="28"/>
              </w:rPr>
              <w:t xml:space="preserve">№ </w:t>
            </w:r>
          </w:p>
          <w:p w14:paraId="7871C5B4" w14:textId="77777777"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3FBA789C" w14:textId="77777777"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14:paraId="15053055" w14:textId="77777777"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14:paraId="031BE9F3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65C27">
        <w:rPr>
          <w:rFonts w:ascii="Times New Roman" w:hAnsi="Times New Roman" w:cs="Times New Roman"/>
          <w:b/>
          <w:sz w:val="28"/>
          <w:szCs w:val="28"/>
        </w:rPr>
        <w:t xml:space="preserve">Об информации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</w:p>
    <w:p w14:paraId="60EAC42D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постоянной комиссии </w:t>
      </w:r>
    </w:p>
    <w:p w14:paraId="2974D555" w14:textId="77777777"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</w:t>
      </w:r>
    </w:p>
    <w:p w14:paraId="0228E657" w14:textId="77777777" w:rsidR="0019689A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76F0">
        <w:rPr>
          <w:rFonts w:ascii="Times New Roman" w:hAnsi="Times New Roman" w:cs="Times New Roman"/>
          <w:b/>
          <w:sz w:val="28"/>
          <w:szCs w:val="28"/>
        </w:rPr>
        <w:t xml:space="preserve">бюджету, </w:t>
      </w:r>
      <w:r w:rsidR="0019689A">
        <w:rPr>
          <w:rFonts w:ascii="Times New Roman" w:hAnsi="Times New Roman" w:cs="Times New Roman"/>
          <w:b/>
          <w:sz w:val="28"/>
          <w:szCs w:val="28"/>
        </w:rPr>
        <w:t>налоговой политике</w:t>
      </w:r>
      <w:r w:rsidR="007D76F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14:paraId="76193D84" w14:textId="01082109" w:rsidR="000C493F" w:rsidRPr="00265C27" w:rsidRDefault="007D76F0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</w:t>
      </w:r>
      <w:r w:rsidR="0019689A">
        <w:rPr>
          <w:rFonts w:ascii="Times New Roman" w:hAnsi="Times New Roman" w:cs="Times New Roman"/>
          <w:b/>
          <w:sz w:val="28"/>
          <w:szCs w:val="28"/>
        </w:rPr>
        <w:t>ам</w:t>
      </w:r>
      <w:r w:rsidR="00F51C9A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F2392B">
        <w:rPr>
          <w:rFonts w:ascii="Times New Roman" w:hAnsi="Times New Roman" w:cs="Times New Roman"/>
          <w:b/>
          <w:sz w:val="28"/>
          <w:szCs w:val="28"/>
        </w:rPr>
        <w:t>3</w:t>
      </w:r>
      <w:r w:rsid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159EDB6" w14:textId="77777777"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14:paraId="32013A28" w14:textId="77777777" w:rsidR="000C493F" w:rsidRPr="001D705B" w:rsidRDefault="000C493F" w:rsidP="000C493F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7420DE9B" w14:textId="2FE812AA" w:rsidR="000C493F" w:rsidRPr="001D705B" w:rsidRDefault="00573477" w:rsidP="000C493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7.2. Положения </w:t>
      </w:r>
      <w:r w:rsidRPr="00265F06">
        <w:rPr>
          <w:rFonts w:ascii="Times New Roman" w:hAnsi="Times New Roman" w:cs="Times New Roman"/>
          <w:sz w:val="28"/>
          <w:szCs w:val="28"/>
        </w:rPr>
        <w:t>о постоянных</w:t>
      </w:r>
      <w:r>
        <w:rPr>
          <w:rFonts w:ascii="Times New Roman" w:hAnsi="Times New Roman" w:cs="Times New Roman"/>
          <w:sz w:val="28"/>
          <w:szCs w:val="28"/>
        </w:rPr>
        <w:t>, временных комиссиях и рабочих группах</w:t>
      </w:r>
      <w:r w:rsidRPr="0026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65F06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округа, утвержденного решением Думы Бардымского муниципального округа от 25.11.2020 № 50,</w:t>
      </w:r>
      <w:r w:rsidR="000C493F">
        <w:rPr>
          <w:rFonts w:ascii="Times New Roman" w:hAnsi="Times New Roman" w:cs="Times New Roman"/>
          <w:sz w:val="28"/>
          <w:szCs w:val="28"/>
        </w:rPr>
        <w:t xml:space="preserve"> Дума</w:t>
      </w:r>
      <w:r w:rsidR="000C493F" w:rsidRPr="001D705B">
        <w:rPr>
          <w:rFonts w:ascii="Times New Roman" w:hAnsi="Times New Roman" w:cs="Times New Roman"/>
          <w:sz w:val="28"/>
          <w:szCs w:val="28"/>
        </w:rPr>
        <w:t xml:space="preserve"> Б</w:t>
      </w:r>
      <w:r w:rsidR="000C493F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14:paraId="2C08C47D" w14:textId="77777777" w:rsidR="000C493F" w:rsidRDefault="000C493F" w:rsidP="004F4F4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D705B">
        <w:rPr>
          <w:rFonts w:ascii="Times New Roman" w:hAnsi="Times New Roman" w:cs="Times New Roman"/>
          <w:sz w:val="28"/>
          <w:szCs w:val="28"/>
        </w:rPr>
        <w:t>РЕШАЕТ:</w:t>
      </w:r>
    </w:p>
    <w:p w14:paraId="6766C3B4" w14:textId="05727B55" w:rsidR="000C493F" w:rsidRDefault="00573477" w:rsidP="000C493F">
      <w:pPr>
        <w:pStyle w:val="af1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D705B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>председателя постоян</w:t>
      </w:r>
      <w:r w:rsidR="0019689A">
        <w:rPr>
          <w:rFonts w:ascii="Times New Roman" w:hAnsi="Times New Roman" w:cs="Times New Roman"/>
          <w:sz w:val="28"/>
          <w:szCs w:val="28"/>
        </w:rPr>
        <w:t>ной комиссии по бюджету, налоговой политике и финансам</w:t>
      </w:r>
      <w:r>
        <w:rPr>
          <w:rFonts w:ascii="Times New Roman" w:hAnsi="Times New Roman" w:cs="Times New Roman"/>
          <w:sz w:val="28"/>
          <w:szCs w:val="28"/>
        </w:rPr>
        <w:t xml:space="preserve"> Мукаева Р.Р. о проделанной работе постоянной комиссии Думы Бардымского муниципального округа по бюджету, налог</w:t>
      </w:r>
      <w:r w:rsidR="00F51C9A">
        <w:rPr>
          <w:rFonts w:ascii="Times New Roman" w:hAnsi="Times New Roman" w:cs="Times New Roman"/>
          <w:sz w:val="28"/>
          <w:szCs w:val="28"/>
        </w:rPr>
        <w:t>ам и финансовой политике за 202</w:t>
      </w:r>
      <w:r w:rsidR="00F239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C493F" w:rsidRPr="001D705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14:paraId="6C6EB77D" w14:textId="77777777" w:rsidR="00573477" w:rsidRPr="001D705B" w:rsidRDefault="00573477" w:rsidP="000C493F">
      <w:pPr>
        <w:pStyle w:val="af1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постоян</w:t>
      </w:r>
      <w:r w:rsidR="002F7C36">
        <w:rPr>
          <w:rFonts w:ascii="Times New Roman" w:hAnsi="Times New Roman" w:cs="Times New Roman"/>
          <w:sz w:val="28"/>
          <w:szCs w:val="28"/>
        </w:rPr>
        <w:t>ной комиссии по бюджету, налоговой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F7C36">
        <w:rPr>
          <w:rFonts w:ascii="Times New Roman" w:hAnsi="Times New Roman" w:cs="Times New Roman"/>
          <w:sz w:val="28"/>
          <w:szCs w:val="28"/>
        </w:rPr>
        <w:t xml:space="preserve"> финансам</w:t>
      </w:r>
      <w:r w:rsidR="00DC610E">
        <w:rPr>
          <w:rFonts w:ascii="Times New Roman" w:hAnsi="Times New Roman" w:cs="Times New Roman"/>
          <w:sz w:val="28"/>
          <w:szCs w:val="28"/>
        </w:rPr>
        <w:t xml:space="preserve"> учесть в работе </w:t>
      </w:r>
      <w:r w:rsidR="00C51C4A">
        <w:rPr>
          <w:rFonts w:ascii="Times New Roman" w:hAnsi="Times New Roman" w:cs="Times New Roman"/>
          <w:sz w:val="28"/>
          <w:szCs w:val="28"/>
        </w:rPr>
        <w:t>все замечания и предложения, высказанные депутатами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823436" w14:textId="77777777" w:rsidR="007B4A52" w:rsidRDefault="007B4A52" w:rsidP="007B4A52">
      <w:pPr>
        <w:autoSpaceDE w:val="0"/>
        <w:autoSpaceDN w:val="0"/>
        <w:adjustRightInd w:val="0"/>
        <w:rPr>
          <w:sz w:val="28"/>
          <w:szCs w:val="28"/>
        </w:rPr>
      </w:pPr>
    </w:p>
    <w:p w14:paraId="1419FAEC" w14:textId="77777777" w:rsidR="004F4F4D" w:rsidRDefault="004F4F4D" w:rsidP="007B4A52">
      <w:pPr>
        <w:autoSpaceDE w:val="0"/>
        <w:autoSpaceDN w:val="0"/>
        <w:adjustRightInd w:val="0"/>
        <w:rPr>
          <w:sz w:val="28"/>
          <w:szCs w:val="28"/>
        </w:rPr>
      </w:pPr>
    </w:p>
    <w:p w14:paraId="43BBFA96" w14:textId="77777777" w:rsidR="007B4A52" w:rsidRPr="00A40406" w:rsidRDefault="007B4A52" w:rsidP="007B4A52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14:paraId="1D8937F1" w14:textId="77777777" w:rsidR="00A50A4A" w:rsidRDefault="007B4A52" w:rsidP="007B4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  <w:r w:rsidR="004F4F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40406">
        <w:rPr>
          <w:sz w:val="28"/>
          <w:szCs w:val="28"/>
        </w:rPr>
        <w:t>И.Р.</w:t>
      </w:r>
      <w:r w:rsidR="004F4F4D">
        <w:rPr>
          <w:sz w:val="28"/>
          <w:szCs w:val="28"/>
        </w:rPr>
        <w:t xml:space="preserve"> </w:t>
      </w:r>
      <w:r w:rsidRPr="00A40406">
        <w:rPr>
          <w:sz w:val="28"/>
          <w:szCs w:val="28"/>
        </w:rPr>
        <w:t>Вахитов</w:t>
      </w:r>
    </w:p>
    <w:p w14:paraId="3433DE29" w14:textId="77777777" w:rsidR="00A50A4A" w:rsidRDefault="00A50A4A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DE9AEB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EA02E9" w14:textId="175EC986" w:rsidR="0000148D" w:rsidRDefault="0051598E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92B">
        <w:rPr>
          <w:sz w:val="28"/>
          <w:szCs w:val="28"/>
        </w:rPr>
        <w:t>0</w:t>
      </w:r>
      <w:r>
        <w:rPr>
          <w:sz w:val="28"/>
          <w:szCs w:val="28"/>
        </w:rPr>
        <w:t>.12.202</w:t>
      </w:r>
      <w:r w:rsidR="00F2392B">
        <w:rPr>
          <w:sz w:val="28"/>
          <w:szCs w:val="28"/>
        </w:rPr>
        <w:t>3</w:t>
      </w:r>
    </w:p>
    <w:p w14:paraId="6E7E80CE" w14:textId="77777777" w:rsidR="004F4F4D" w:rsidRDefault="004F4F4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2048B7" w14:textId="77777777" w:rsidR="004F4F4D" w:rsidRDefault="004F4F4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923AEC" w14:textId="77777777" w:rsidR="005168BA" w:rsidRDefault="005168BA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EB2A2E" w14:textId="77777777" w:rsidR="004F4F4D" w:rsidRDefault="004F4F4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BDF444" w14:textId="77777777" w:rsidR="00DD628D" w:rsidRDefault="00DD62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50881B" w14:textId="77777777" w:rsidR="002F7C36" w:rsidRDefault="002F7C36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823E83" w14:textId="77777777" w:rsidR="00DD628D" w:rsidRDefault="00DD62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50519" w14:textId="77777777"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C1844D" w14:textId="77777777" w:rsidR="005168BA" w:rsidRDefault="000C493F" w:rsidP="007D76F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проделанной работе 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</w:t>
      </w:r>
    </w:p>
    <w:p w14:paraId="47FD26F5" w14:textId="77777777" w:rsidR="005168BA" w:rsidRDefault="000C493F" w:rsidP="007D76F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3F"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округа </w:t>
      </w:r>
      <w:r w:rsidR="00351A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168BA">
        <w:rPr>
          <w:rFonts w:ascii="Times New Roman" w:hAnsi="Times New Roman" w:cs="Times New Roman"/>
          <w:b/>
          <w:sz w:val="28"/>
          <w:szCs w:val="28"/>
        </w:rPr>
        <w:t xml:space="preserve">бюджету, </w:t>
      </w:r>
    </w:p>
    <w:p w14:paraId="55CC6C8E" w14:textId="1FEC38A7" w:rsidR="000C493F" w:rsidRPr="00351A81" w:rsidRDefault="005168BA" w:rsidP="007D76F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налоговой политике и финансам</w:t>
      </w:r>
      <w:r w:rsidR="007D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C9A">
        <w:rPr>
          <w:rFonts w:ascii="Times New Roman" w:hAnsi="Times New Roman" w:cs="Times New Roman"/>
          <w:b/>
          <w:sz w:val="28"/>
          <w:szCs w:val="28"/>
        </w:rPr>
        <w:t>за 202</w:t>
      </w:r>
      <w:r w:rsidR="00F2392B">
        <w:rPr>
          <w:rFonts w:ascii="Times New Roman" w:hAnsi="Times New Roman" w:cs="Times New Roman"/>
          <w:b/>
          <w:sz w:val="28"/>
          <w:szCs w:val="28"/>
        </w:rPr>
        <w:t>3</w:t>
      </w:r>
      <w:r w:rsidR="000C493F" w:rsidRP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E6D5E7A" w14:textId="77777777" w:rsidR="000C493F" w:rsidRPr="000C493F" w:rsidRDefault="000C493F" w:rsidP="000E70CD">
      <w:pPr>
        <w:pStyle w:val="af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E2E75" w14:textId="77777777" w:rsidR="0014700A" w:rsidRPr="005168BA" w:rsidRDefault="000C493F" w:rsidP="005168BA">
      <w:pPr>
        <w:ind w:firstLine="708"/>
        <w:jc w:val="both"/>
        <w:rPr>
          <w:sz w:val="28"/>
          <w:szCs w:val="28"/>
        </w:rPr>
      </w:pPr>
      <w:r w:rsidRPr="005168BA">
        <w:rPr>
          <w:sz w:val="28"/>
          <w:szCs w:val="28"/>
        </w:rPr>
        <w:t>Планировани</w:t>
      </w:r>
      <w:r w:rsidR="0014700A" w:rsidRPr="005168BA">
        <w:rPr>
          <w:sz w:val="28"/>
          <w:szCs w:val="28"/>
        </w:rPr>
        <w:t>е деятельности Думы Бардымского муниципального округа</w:t>
      </w:r>
      <w:r w:rsidRPr="005168BA">
        <w:rPr>
          <w:sz w:val="28"/>
          <w:szCs w:val="28"/>
        </w:rPr>
        <w:t xml:space="preserve"> осуществляется в соответствии с Регламентом деятельности </w:t>
      </w:r>
      <w:r w:rsidR="0014700A" w:rsidRPr="005168BA">
        <w:rPr>
          <w:sz w:val="28"/>
          <w:szCs w:val="28"/>
        </w:rPr>
        <w:t>Думы Бардымского муниципального округа</w:t>
      </w:r>
      <w:r w:rsidR="00F4090E" w:rsidRPr="005168BA">
        <w:rPr>
          <w:sz w:val="28"/>
          <w:szCs w:val="28"/>
        </w:rPr>
        <w:t xml:space="preserve"> на основании примерного</w:t>
      </w:r>
      <w:r w:rsidR="0014700A" w:rsidRPr="005168BA">
        <w:rPr>
          <w:sz w:val="28"/>
          <w:szCs w:val="28"/>
        </w:rPr>
        <w:t xml:space="preserve"> план</w:t>
      </w:r>
      <w:r w:rsidR="00F4090E" w:rsidRPr="005168BA">
        <w:rPr>
          <w:sz w:val="28"/>
          <w:szCs w:val="28"/>
        </w:rPr>
        <w:t>а</w:t>
      </w:r>
      <w:r w:rsidR="0014700A" w:rsidRPr="005168BA">
        <w:rPr>
          <w:sz w:val="28"/>
          <w:szCs w:val="28"/>
        </w:rPr>
        <w:t xml:space="preserve"> работы Думы Бардымского муниципального округа на 2021 год, утвержденный решением Думы Бардымского муниципального округа от 24.12.2020 № 95.</w:t>
      </w:r>
    </w:p>
    <w:p w14:paraId="54D92AED" w14:textId="0C57F3DB" w:rsidR="00B05E2E" w:rsidRPr="005168BA" w:rsidRDefault="00427686" w:rsidP="002E6BD2">
      <w:pPr>
        <w:ind w:firstLine="709"/>
        <w:jc w:val="both"/>
        <w:rPr>
          <w:sz w:val="28"/>
          <w:szCs w:val="28"/>
        </w:rPr>
      </w:pPr>
      <w:r w:rsidRPr="005168BA">
        <w:rPr>
          <w:color w:val="000000"/>
          <w:sz w:val="28"/>
          <w:szCs w:val="28"/>
          <w:shd w:val="clear" w:color="auto" w:fill="FFFFFF"/>
        </w:rPr>
        <w:t>Постоянная к</w:t>
      </w:r>
      <w:r w:rsidR="005168BA">
        <w:rPr>
          <w:color w:val="000000"/>
          <w:sz w:val="28"/>
          <w:szCs w:val="28"/>
          <w:shd w:val="clear" w:color="auto" w:fill="FFFFFF"/>
        </w:rPr>
        <w:t>омиссия Думы по бюджету, налоговой политике и финансам</w:t>
      </w:r>
      <w:r w:rsidRPr="005168BA">
        <w:rPr>
          <w:color w:val="000000"/>
          <w:sz w:val="28"/>
          <w:szCs w:val="28"/>
          <w:shd w:val="clear" w:color="auto" w:fill="FFFFFF"/>
        </w:rPr>
        <w:t xml:space="preserve"> состоит из 5 депутатов, председателем которой является Мукаев Рафис Рамисович.</w:t>
      </w:r>
      <w:r w:rsidRPr="005168BA">
        <w:rPr>
          <w:color w:val="000000"/>
          <w:sz w:val="28"/>
          <w:szCs w:val="28"/>
        </w:rPr>
        <w:br/>
      </w:r>
      <w:r w:rsidRPr="005168BA">
        <w:rPr>
          <w:color w:val="000000"/>
          <w:sz w:val="28"/>
          <w:szCs w:val="28"/>
          <w:shd w:val="clear" w:color="auto" w:fill="FFFFFF"/>
        </w:rPr>
        <w:t>Основными обязанностями постоянной комиссии являются:</w:t>
      </w:r>
      <w:r w:rsidRPr="005168BA">
        <w:rPr>
          <w:color w:val="000000"/>
          <w:sz w:val="28"/>
          <w:szCs w:val="28"/>
          <w:shd w:val="clear" w:color="auto" w:fill="FFFFFF"/>
        </w:rPr>
        <w:br/>
        <w:t>- контроль за исполнением принятых Думой муниципал</w:t>
      </w:r>
      <w:r w:rsidR="005168BA">
        <w:rPr>
          <w:color w:val="000000"/>
          <w:sz w:val="28"/>
          <w:szCs w:val="28"/>
          <w:shd w:val="clear" w:color="auto" w:fill="FFFFFF"/>
        </w:rPr>
        <w:t xml:space="preserve">ьных правовых актов по вопросам </w:t>
      </w:r>
      <w:r w:rsidRPr="005168BA">
        <w:rPr>
          <w:color w:val="000000"/>
          <w:sz w:val="28"/>
          <w:szCs w:val="28"/>
          <w:shd w:val="clear" w:color="auto" w:fill="FFFFFF"/>
        </w:rPr>
        <w:t>своего ведения;</w:t>
      </w:r>
      <w:r w:rsidRPr="005168BA">
        <w:rPr>
          <w:color w:val="000000"/>
          <w:sz w:val="28"/>
          <w:szCs w:val="28"/>
          <w:shd w:val="clear" w:color="auto" w:fill="FFFFFF"/>
        </w:rPr>
        <w:br/>
        <w:t>- рассмотрение проектов решений об утверждении бюджета муниципального округа на очередной год и на плановые периоды годов,</w:t>
      </w:r>
      <w:r w:rsidRPr="005168BA">
        <w:rPr>
          <w:color w:val="000000"/>
          <w:sz w:val="28"/>
          <w:szCs w:val="28"/>
          <w:shd w:val="clear" w:color="auto" w:fill="FFFFFF"/>
        </w:rPr>
        <w:br/>
        <w:t>- рассмотрение проектов решений о внесении изменений и дополнений в бюджет и об исполнении бюджета муниципального округа;</w:t>
      </w:r>
      <w:r w:rsidRPr="005168BA">
        <w:rPr>
          <w:color w:val="000000"/>
          <w:sz w:val="28"/>
          <w:szCs w:val="28"/>
          <w:shd w:val="clear" w:color="auto" w:fill="FFFFFF"/>
        </w:rPr>
        <w:br/>
        <w:t>- другие вопросы, касающиеся сферы бюджетных, налоговых отношений и тарифной политики муниципального уровня и вопросы распоряжения муниц</w:t>
      </w:r>
      <w:r w:rsidR="001C7563">
        <w:rPr>
          <w:color w:val="000000"/>
          <w:sz w:val="28"/>
          <w:szCs w:val="28"/>
          <w:shd w:val="clear" w:color="auto" w:fill="FFFFFF"/>
        </w:rPr>
        <w:t xml:space="preserve">ипальной </w:t>
      </w:r>
      <w:r w:rsidR="00B05E2E" w:rsidRPr="005168BA">
        <w:rPr>
          <w:color w:val="000000"/>
          <w:sz w:val="28"/>
          <w:szCs w:val="28"/>
          <w:shd w:val="clear" w:color="auto" w:fill="FFFFFF"/>
        </w:rPr>
        <w:t>собственностью.</w:t>
      </w:r>
      <w:r w:rsidR="00B05E2E" w:rsidRPr="005168BA">
        <w:rPr>
          <w:color w:val="000000"/>
          <w:sz w:val="28"/>
          <w:szCs w:val="28"/>
          <w:shd w:val="clear" w:color="auto" w:fill="FFFFFF"/>
        </w:rPr>
        <w:br/>
      </w:r>
      <w:r w:rsidR="0052036D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B05E2E" w:rsidRPr="005168BA">
        <w:rPr>
          <w:color w:val="000000"/>
          <w:sz w:val="28"/>
          <w:szCs w:val="28"/>
          <w:shd w:val="clear" w:color="auto" w:fill="FFFFFF"/>
        </w:rPr>
        <w:t>За 202</w:t>
      </w:r>
      <w:r w:rsidR="00F2392B">
        <w:rPr>
          <w:color w:val="000000"/>
          <w:sz w:val="28"/>
          <w:szCs w:val="28"/>
          <w:shd w:val="clear" w:color="auto" w:fill="FFFFFF"/>
        </w:rPr>
        <w:t>3</w:t>
      </w:r>
      <w:r w:rsidRPr="005168BA">
        <w:rPr>
          <w:color w:val="000000"/>
          <w:sz w:val="28"/>
          <w:szCs w:val="28"/>
          <w:shd w:val="clear" w:color="auto" w:fill="FFFFFF"/>
        </w:rPr>
        <w:t xml:space="preserve"> год депутаты постоянной комиссии пр</w:t>
      </w:r>
      <w:r w:rsidR="00B05E2E" w:rsidRPr="005168BA">
        <w:rPr>
          <w:color w:val="000000"/>
          <w:sz w:val="28"/>
          <w:szCs w:val="28"/>
          <w:shd w:val="clear" w:color="auto" w:fill="FFFFFF"/>
        </w:rPr>
        <w:t xml:space="preserve">иняли участие в рассмотрении </w:t>
      </w:r>
      <w:r w:rsidR="00F2392B">
        <w:rPr>
          <w:color w:val="000000"/>
          <w:sz w:val="28"/>
          <w:szCs w:val="28"/>
          <w:shd w:val="clear" w:color="auto" w:fill="FFFFFF"/>
        </w:rPr>
        <w:t>105</w:t>
      </w:r>
      <w:r w:rsidRPr="005168BA">
        <w:rPr>
          <w:color w:val="000000"/>
          <w:sz w:val="28"/>
          <w:szCs w:val="28"/>
          <w:shd w:val="clear" w:color="auto" w:fill="FFFFFF"/>
        </w:rPr>
        <w:t xml:space="preserve"> проектов решений, которые были рассмотрены на 1</w:t>
      </w:r>
      <w:r w:rsidR="00F2392B">
        <w:rPr>
          <w:color w:val="000000"/>
          <w:sz w:val="28"/>
          <w:szCs w:val="28"/>
          <w:shd w:val="clear" w:color="auto" w:fill="FFFFFF"/>
        </w:rPr>
        <w:t>2</w:t>
      </w:r>
      <w:r w:rsidRPr="005168BA">
        <w:rPr>
          <w:color w:val="000000"/>
          <w:sz w:val="28"/>
          <w:szCs w:val="28"/>
          <w:shd w:val="clear" w:color="auto" w:fill="FFFFFF"/>
        </w:rPr>
        <w:t xml:space="preserve"> заседаниях Думы, где было внесено </w:t>
      </w:r>
      <w:r w:rsidR="008F3DEE">
        <w:rPr>
          <w:color w:val="000000"/>
          <w:sz w:val="28"/>
          <w:szCs w:val="28"/>
          <w:shd w:val="clear" w:color="auto" w:fill="FFFFFF"/>
        </w:rPr>
        <w:t>7</w:t>
      </w:r>
      <w:r w:rsidRPr="005168BA">
        <w:rPr>
          <w:color w:val="000000"/>
          <w:sz w:val="28"/>
          <w:szCs w:val="28"/>
          <w:shd w:val="clear" w:color="auto" w:fill="FFFFFF"/>
        </w:rPr>
        <w:t xml:space="preserve"> изменений в бюджет. Все изменения в бюджет проводились своевременно. Регулярно осуществлялся оперативный контроль постоянной комиссии и депутатов Думы за ходом исполнения бюджета и муниципальных программ, совместно с администрацией Бардымского муниципального округа, это позволило обеспечить стабильное финансирование всех принятых муниципальных программ. В результате системной и оперативной работы достигнуто стабильное, равномерное и полное исполнение бюджета, как по доходной части, так и по расходной части, а также меропр</w:t>
      </w:r>
      <w:r w:rsidR="00B05E2E" w:rsidRPr="005168BA">
        <w:rPr>
          <w:color w:val="000000"/>
          <w:sz w:val="28"/>
          <w:szCs w:val="28"/>
          <w:shd w:val="clear" w:color="auto" w:fill="FFFFFF"/>
        </w:rPr>
        <w:t xml:space="preserve">иятий намеченных муниципальными </w:t>
      </w:r>
      <w:r w:rsidRPr="005168BA">
        <w:rPr>
          <w:color w:val="000000"/>
          <w:sz w:val="28"/>
          <w:szCs w:val="28"/>
          <w:shd w:val="clear" w:color="auto" w:fill="FFFFFF"/>
        </w:rPr>
        <w:t>программами.</w:t>
      </w:r>
      <w:r w:rsidR="00B05E2E" w:rsidRPr="005168BA">
        <w:rPr>
          <w:color w:val="000000"/>
          <w:sz w:val="28"/>
          <w:szCs w:val="28"/>
          <w:shd w:val="clear" w:color="auto" w:fill="FFFFFF"/>
        </w:rPr>
        <w:br/>
      </w:r>
      <w:r w:rsidR="00B05E2E" w:rsidRPr="005168BA">
        <w:rPr>
          <w:bCs/>
          <w:sz w:val="28"/>
          <w:szCs w:val="28"/>
        </w:rPr>
        <w:t xml:space="preserve">         </w:t>
      </w:r>
      <w:r w:rsidR="008F3DEE">
        <w:rPr>
          <w:bCs/>
          <w:sz w:val="28"/>
          <w:szCs w:val="28"/>
        </w:rPr>
        <w:t>26</w:t>
      </w:r>
      <w:r w:rsidR="00B05E2E" w:rsidRPr="005168BA">
        <w:rPr>
          <w:bCs/>
          <w:sz w:val="28"/>
          <w:szCs w:val="28"/>
        </w:rPr>
        <w:t xml:space="preserve"> октября 202</w:t>
      </w:r>
      <w:r w:rsidR="008F3DEE">
        <w:rPr>
          <w:bCs/>
          <w:sz w:val="28"/>
          <w:szCs w:val="28"/>
        </w:rPr>
        <w:t>3</w:t>
      </w:r>
      <w:r w:rsidR="00B05E2E" w:rsidRPr="005168BA">
        <w:rPr>
          <w:bCs/>
          <w:sz w:val="28"/>
          <w:szCs w:val="28"/>
        </w:rPr>
        <w:t xml:space="preserve"> года для учета </w:t>
      </w:r>
      <w:r w:rsidR="00B05E2E" w:rsidRPr="005168BA">
        <w:rPr>
          <w:sz w:val="28"/>
          <w:szCs w:val="28"/>
        </w:rPr>
        <w:t>мнений</w:t>
      </w:r>
      <w:r w:rsidR="00B05E2E" w:rsidRPr="005168BA">
        <w:rPr>
          <w:bCs/>
          <w:sz w:val="28"/>
          <w:szCs w:val="28"/>
        </w:rPr>
        <w:t xml:space="preserve"> жителей Бардымского округа прошли обсуждения (публичные слушания) проекта </w:t>
      </w:r>
      <w:r w:rsidR="00B05E2E" w:rsidRPr="005168BA">
        <w:rPr>
          <w:sz w:val="28"/>
          <w:szCs w:val="28"/>
        </w:rPr>
        <w:t>бюджета Бардымского муниципального округа на 202</w:t>
      </w:r>
      <w:r w:rsidR="008F3DEE">
        <w:rPr>
          <w:sz w:val="28"/>
          <w:szCs w:val="28"/>
        </w:rPr>
        <w:t>4</w:t>
      </w:r>
      <w:r w:rsidR="00B05E2E" w:rsidRPr="005168BA">
        <w:rPr>
          <w:sz w:val="28"/>
          <w:szCs w:val="28"/>
        </w:rPr>
        <w:t xml:space="preserve"> год и на плановый период 202</w:t>
      </w:r>
      <w:r w:rsidR="008F3DEE">
        <w:rPr>
          <w:sz w:val="28"/>
          <w:szCs w:val="28"/>
        </w:rPr>
        <w:t>5</w:t>
      </w:r>
      <w:r w:rsidR="00B05E2E" w:rsidRPr="005168BA">
        <w:rPr>
          <w:sz w:val="28"/>
          <w:szCs w:val="28"/>
        </w:rPr>
        <w:t xml:space="preserve"> и 202</w:t>
      </w:r>
      <w:r w:rsidR="008F3DEE">
        <w:rPr>
          <w:sz w:val="28"/>
          <w:szCs w:val="28"/>
        </w:rPr>
        <w:t>6</w:t>
      </w:r>
      <w:r w:rsidR="00B05E2E" w:rsidRPr="005168BA">
        <w:rPr>
          <w:sz w:val="28"/>
          <w:szCs w:val="28"/>
        </w:rPr>
        <w:t xml:space="preserve"> годов.</w:t>
      </w:r>
    </w:p>
    <w:p w14:paraId="2A509992" w14:textId="785424FD" w:rsidR="000E70CD" w:rsidRPr="005168BA" w:rsidRDefault="000E70CD" w:rsidP="0052036D">
      <w:pPr>
        <w:ind w:firstLine="708"/>
        <w:jc w:val="both"/>
        <w:rPr>
          <w:sz w:val="28"/>
          <w:szCs w:val="28"/>
        </w:rPr>
      </w:pPr>
      <w:r w:rsidRPr="005168BA">
        <w:rPr>
          <w:sz w:val="28"/>
          <w:szCs w:val="28"/>
        </w:rPr>
        <w:t>В 202</w:t>
      </w:r>
      <w:r w:rsidR="008F3DEE">
        <w:rPr>
          <w:sz w:val="28"/>
          <w:szCs w:val="28"/>
        </w:rPr>
        <w:t>3</w:t>
      </w:r>
      <w:r w:rsidRPr="005168BA">
        <w:rPr>
          <w:sz w:val="28"/>
          <w:szCs w:val="28"/>
        </w:rPr>
        <w:t xml:space="preserve"> г. были </w:t>
      </w:r>
      <w:r w:rsidR="00767A01">
        <w:rPr>
          <w:sz w:val="28"/>
          <w:szCs w:val="28"/>
        </w:rPr>
        <w:t>2</w:t>
      </w:r>
      <w:r w:rsidR="00BE744E">
        <w:rPr>
          <w:sz w:val="28"/>
          <w:szCs w:val="28"/>
        </w:rPr>
        <w:t>8</w:t>
      </w:r>
      <w:r w:rsidRPr="005168BA">
        <w:rPr>
          <w:sz w:val="28"/>
          <w:szCs w:val="28"/>
        </w:rPr>
        <w:t xml:space="preserve"> прие</w:t>
      </w:r>
      <w:r w:rsidR="00767A01">
        <w:rPr>
          <w:sz w:val="28"/>
          <w:szCs w:val="28"/>
        </w:rPr>
        <w:t>мов</w:t>
      </w:r>
      <w:r w:rsidRPr="005168BA">
        <w:rPr>
          <w:sz w:val="28"/>
          <w:szCs w:val="28"/>
        </w:rPr>
        <w:t xml:space="preserve"> депутатами на избирательных участках. Кроме того, в течение года избиратели обращались к депутатам с письменными и устными запросами. Предложения граждан, высказанные на приеме у депутата, наиболее часто находят отражение в принимаемых решениях. Так, в 202</w:t>
      </w:r>
      <w:r w:rsidR="008F3DEE">
        <w:rPr>
          <w:sz w:val="28"/>
          <w:szCs w:val="28"/>
        </w:rPr>
        <w:t>3</w:t>
      </w:r>
      <w:r w:rsidRPr="005168BA">
        <w:rPr>
          <w:sz w:val="28"/>
          <w:szCs w:val="28"/>
        </w:rPr>
        <w:t xml:space="preserve"> году были учтены предложения граждан, по программе газификации, водоснабжению и водоотведению, сотовой связи, ремонту дорог, детским площадкам, расписанию автобусов, по складированию бытовых отходов (свалках), по выделению жилья и земельных участков молодым семьям, расселение из ветхого жилья и другие.</w:t>
      </w:r>
    </w:p>
    <w:p w14:paraId="712036D9" w14:textId="7C4EAD7F" w:rsidR="005168BA" w:rsidRPr="005168BA" w:rsidRDefault="000E70CD" w:rsidP="0039717A">
      <w:pPr>
        <w:ind w:firstLine="708"/>
        <w:jc w:val="both"/>
        <w:rPr>
          <w:sz w:val="28"/>
          <w:szCs w:val="28"/>
        </w:rPr>
      </w:pPr>
      <w:r w:rsidRPr="005168BA">
        <w:rPr>
          <w:sz w:val="28"/>
          <w:szCs w:val="28"/>
        </w:rPr>
        <w:t xml:space="preserve">Также депутаты принимали участие в выездных совещаниях с участием  депутатов Государственной Думы Федерального Собрания РФ, председателя и депутатов Законодательного Собрания Пермского края. </w:t>
      </w:r>
    </w:p>
    <w:sectPr w:rsidR="005168BA" w:rsidRPr="005168BA" w:rsidSect="00DD628D">
      <w:headerReference w:type="even" r:id="rId9"/>
      <w:headerReference w:type="default" r:id="rId10"/>
      <w:pgSz w:w="11906" w:h="16838"/>
      <w:pgMar w:top="1134" w:right="567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07FA" w14:textId="77777777" w:rsidR="00FC3DB1" w:rsidRDefault="00FC3DB1" w:rsidP="00AB6A6C">
      <w:r>
        <w:separator/>
      </w:r>
    </w:p>
  </w:endnote>
  <w:endnote w:type="continuationSeparator" w:id="0">
    <w:p w14:paraId="766AC9BC" w14:textId="77777777" w:rsidR="00FC3DB1" w:rsidRDefault="00FC3DB1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8E3F" w14:textId="77777777" w:rsidR="00FC3DB1" w:rsidRDefault="00FC3DB1" w:rsidP="00AB6A6C">
      <w:r>
        <w:separator/>
      </w:r>
    </w:p>
  </w:footnote>
  <w:footnote w:type="continuationSeparator" w:id="0">
    <w:p w14:paraId="50477B34" w14:textId="77777777" w:rsidR="00FC3DB1" w:rsidRDefault="00FC3DB1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4FB3" w14:textId="77777777" w:rsidR="00E90F25" w:rsidRDefault="001A6BF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4DEB6B7B" w14:textId="77777777" w:rsidR="00E90F25" w:rsidRDefault="00FC3D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D53B" w14:textId="77777777" w:rsidR="00E90F25" w:rsidRDefault="00FC3DB1" w:rsidP="00A205EC">
    <w:pPr>
      <w:pStyle w:val="a6"/>
      <w:framePr w:wrap="none" w:vAnchor="text" w:hAnchor="margin" w:xAlign="center" w:y="1"/>
      <w:rPr>
        <w:rStyle w:val="a8"/>
      </w:rPr>
    </w:pPr>
  </w:p>
  <w:p w14:paraId="29DA1A5E" w14:textId="77777777" w:rsidR="00E90F25" w:rsidRDefault="00FC3D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AD5"/>
    <w:multiLevelType w:val="hybridMultilevel"/>
    <w:tmpl w:val="384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396EDD"/>
    <w:multiLevelType w:val="hybridMultilevel"/>
    <w:tmpl w:val="35184B62"/>
    <w:lvl w:ilvl="0" w:tplc="A5F637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E6A"/>
    <w:multiLevelType w:val="hybridMultilevel"/>
    <w:tmpl w:val="41281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0148D"/>
    <w:rsid w:val="00007C08"/>
    <w:rsid w:val="0003221E"/>
    <w:rsid w:val="00033583"/>
    <w:rsid w:val="00057B91"/>
    <w:rsid w:val="000A27E9"/>
    <w:rsid w:val="000B0AF6"/>
    <w:rsid w:val="000C493F"/>
    <w:rsid w:val="000C6481"/>
    <w:rsid w:val="000E70CD"/>
    <w:rsid w:val="00100A9E"/>
    <w:rsid w:val="001040D5"/>
    <w:rsid w:val="00104FC6"/>
    <w:rsid w:val="00130A89"/>
    <w:rsid w:val="00134D79"/>
    <w:rsid w:val="0014700A"/>
    <w:rsid w:val="0015237B"/>
    <w:rsid w:val="0019689A"/>
    <w:rsid w:val="001A14F0"/>
    <w:rsid w:val="001A2770"/>
    <w:rsid w:val="001A6BFD"/>
    <w:rsid w:val="001B0233"/>
    <w:rsid w:val="001B2B8B"/>
    <w:rsid w:val="001C7563"/>
    <w:rsid w:val="001D4604"/>
    <w:rsid w:val="001D5B11"/>
    <w:rsid w:val="001E45EB"/>
    <w:rsid w:val="001F1F63"/>
    <w:rsid w:val="00202FEB"/>
    <w:rsid w:val="002055D6"/>
    <w:rsid w:val="00207AC9"/>
    <w:rsid w:val="002E6BD2"/>
    <w:rsid w:val="002F554F"/>
    <w:rsid w:val="002F7C36"/>
    <w:rsid w:val="00323031"/>
    <w:rsid w:val="00330B81"/>
    <w:rsid w:val="00351A81"/>
    <w:rsid w:val="00370AE4"/>
    <w:rsid w:val="0039717A"/>
    <w:rsid w:val="003E060F"/>
    <w:rsid w:val="003E22B3"/>
    <w:rsid w:val="00427686"/>
    <w:rsid w:val="00472544"/>
    <w:rsid w:val="00484458"/>
    <w:rsid w:val="00486E71"/>
    <w:rsid w:val="00490BCE"/>
    <w:rsid w:val="004A7F0A"/>
    <w:rsid w:val="004F4F4D"/>
    <w:rsid w:val="0051598E"/>
    <w:rsid w:val="005168BA"/>
    <w:rsid w:val="0052036D"/>
    <w:rsid w:val="00523E9E"/>
    <w:rsid w:val="0054237B"/>
    <w:rsid w:val="00550D8C"/>
    <w:rsid w:val="00571D16"/>
    <w:rsid w:val="00573477"/>
    <w:rsid w:val="00582E24"/>
    <w:rsid w:val="005941AD"/>
    <w:rsid w:val="005A3FDF"/>
    <w:rsid w:val="005B01D1"/>
    <w:rsid w:val="005B3651"/>
    <w:rsid w:val="005B6888"/>
    <w:rsid w:val="005D00DE"/>
    <w:rsid w:val="005D0A98"/>
    <w:rsid w:val="00637112"/>
    <w:rsid w:val="00652F00"/>
    <w:rsid w:val="006F7DEA"/>
    <w:rsid w:val="00713AF1"/>
    <w:rsid w:val="0073470F"/>
    <w:rsid w:val="00750556"/>
    <w:rsid w:val="00767A01"/>
    <w:rsid w:val="007844DA"/>
    <w:rsid w:val="007B4A52"/>
    <w:rsid w:val="007B64A6"/>
    <w:rsid w:val="007D76F0"/>
    <w:rsid w:val="007F0581"/>
    <w:rsid w:val="00803D7B"/>
    <w:rsid w:val="008B169A"/>
    <w:rsid w:val="008D1790"/>
    <w:rsid w:val="008E5C26"/>
    <w:rsid w:val="008F3DEE"/>
    <w:rsid w:val="008F6123"/>
    <w:rsid w:val="008F6F9D"/>
    <w:rsid w:val="00935631"/>
    <w:rsid w:val="00957B72"/>
    <w:rsid w:val="00962CD2"/>
    <w:rsid w:val="00994018"/>
    <w:rsid w:val="009A318F"/>
    <w:rsid w:val="009D07EB"/>
    <w:rsid w:val="009F0B8E"/>
    <w:rsid w:val="00A121ED"/>
    <w:rsid w:val="00A17806"/>
    <w:rsid w:val="00A403F1"/>
    <w:rsid w:val="00A50A4A"/>
    <w:rsid w:val="00A62EB8"/>
    <w:rsid w:val="00A67121"/>
    <w:rsid w:val="00AA432C"/>
    <w:rsid w:val="00AB6010"/>
    <w:rsid w:val="00AB6A6C"/>
    <w:rsid w:val="00AC7DE5"/>
    <w:rsid w:val="00AD0735"/>
    <w:rsid w:val="00B05E2E"/>
    <w:rsid w:val="00B30AD7"/>
    <w:rsid w:val="00B662A1"/>
    <w:rsid w:val="00BB2746"/>
    <w:rsid w:val="00BD07F4"/>
    <w:rsid w:val="00BE0788"/>
    <w:rsid w:val="00BE744E"/>
    <w:rsid w:val="00C51C4A"/>
    <w:rsid w:val="00C62517"/>
    <w:rsid w:val="00C71226"/>
    <w:rsid w:val="00C736DB"/>
    <w:rsid w:val="00C91A4D"/>
    <w:rsid w:val="00C92D90"/>
    <w:rsid w:val="00C965EA"/>
    <w:rsid w:val="00CC2383"/>
    <w:rsid w:val="00D04CB5"/>
    <w:rsid w:val="00D10454"/>
    <w:rsid w:val="00D137E0"/>
    <w:rsid w:val="00D35E7D"/>
    <w:rsid w:val="00DA3C90"/>
    <w:rsid w:val="00DC610E"/>
    <w:rsid w:val="00DC7F72"/>
    <w:rsid w:val="00DD628D"/>
    <w:rsid w:val="00DF35AD"/>
    <w:rsid w:val="00E07157"/>
    <w:rsid w:val="00E443ED"/>
    <w:rsid w:val="00E46D71"/>
    <w:rsid w:val="00E53E16"/>
    <w:rsid w:val="00E55133"/>
    <w:rsid w:val="00E94303"/>
    <w:rsid w:val="00EA58EF"/>
    <w:rsid w:val="00EC36AF"/>
    <w:rsid w:val="00ED394D"/>
    <w:rsid w:val="00EE16F9"/>
    <w:rsid w:val="00EE4202"/>
    <w:rsid w:val="00EF6994"/>
    <w:rsid w:val="00F2207E"/>
    <w:rsid w:val="00F2392B"/>
    <w:rsid w:val="00F4090E"/>
    <w:rsid w:val="00F51C9A"/>
    <w:rsid w:val="00F63308"/>
    <w:rsid w:val="00F63680"/>
    <w:rsid w:val="00F873E1"/>
    <w:rsid w:val="00FA5221"/>
    <w:rsid w:val="00FB7506"/>
    <w:rsid w:val="00FC3DB1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3FB2"/>
  <w15:docId w15:val="{2D57C19F-868A-486D-BC59-A27B835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Заголовок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0C49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C4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403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7</cp:revision>
  <cp:lastPrinted>2021-10-01T06:20:00Z</cp:lastPrinted>
  <dcterms:created xsi:type="dcterms:W3CDTF">2023-12-12T05:24:00Z</dcterms:created>
  <dcterms:modified xsi:type="dcterms:W3CDTF">2023-12-13T09:23:00Z</dcterms:modified>
</cp:coreProperties>
</file>