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752A82"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№</w:t>
      </w:r>
    </w:p>
    <w:p w:rsidR="00CA24B7" w:rsidRPr="00E25660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706F5E" w:rsidRPr="00706F5E" w:rsidRDefault="00752A82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0F7AC7">
        <w:rPr>
          <w:rFonts w:ascii="Times New Roman" w:hAnsi="Times New Roman"/>
          <w:b/>
          <w:bCs/>
          <w:color w:val="000000"/>
          <w:sz w:val="28"/>
          <w:szCs w:val="28"/>
        </w:rPr>
        <w:t>25.02.2022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3</w:t>
      </w:r>
      <w:r w:rsidR="00CA24B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706F5E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6F5E" w:rsidRPr="00706F5E">
        <w:rPr>
          <w:rFonts w:ascii="Times New Roman" w:hAnsi="Times New Roman"/>
          <w:b/>
          <w:sz w:val="28"/>
          <w:szCs w:val="28"/>
        </w:rPr>
        <w:t>«</w:t>
      </w:r>
      <w:r w:rsidR="00706F5E"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ключевых </w:t>
      </w:r>
    </w:p>
    <w:p w:rsidR="00706F5E" w:rsidRP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и их целевых значений, индикативных </w:t>
      </w:r>
    </w:p>
    <w:p w:rsidR="00706F5E" w:rsidRP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при осуществлении муниципального контроля </w:t>
      </w:r>
    </w:p>
    <w:p w:rsidR="00706F5E" w:rsidRP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автомобильном транспорте и в дорожном хозяйстве </w:t>
      </w:r>
    </w:p>
    <w:p w:rsid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границах населенных пунктов </w:t>
      </w:r>
    </w:p>
    <w:p w:rsidR="00706F5E" w:rsidRP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Бардымского муниципального округа </w:t>
      </w:r>
    </w:p>
    <w:p w:rsidR="007F5602" w:rsidRP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края»</w:t>
      </w:r>
    </w:p>
    <w:p w:rsidR="00CA24B7" w:rsidRDefault="00CA24B7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D51B6C" w:rsidRDefault="00863147" w:rsidP="0023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</w:t>
      </w:r>
      <w:r w:rsidR="00706F5E">
        <w:rPr>
          <w:rFonts w:ascii="Times New Roman" w:hAnsi="Times New Roman"/>
          <w:sz w:val="28"/>
          <w:szCs w:val="28"/>
        </w:rPr>
        <w:t>97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Думы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Бардымского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муниципального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>25.02.2022 № 38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6F5E">
        <w:rPr>
          <w:rFonts w:ascii="Times New Roman" w:hAnsi="Times New Roman"/>
          <w:sz w:val="28"/>
          <w:szCs w:val="28"/>
        </w:rPr>
        <w:t>«</w:t>
      </w:r>
      <w:r w:rsidR="00706F5E" w:rsidRPr="00300A1C">
        <w:rPr>
          <w:rFonts w:ascii="Times New Roman" w:hAnsi="Times New Roman"/>
          <w:bCs/>
          <w:color w:val="000000"/>
          <w:sz w:val="28"/>
          <w:szCs w:val="28"/>
        </w:rPr>
        <w:t>Об утверждении ключевых показателей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6F5E" w:rsidRPr="00300A1C">
        <w:rPr>
          <w:rFonts w:ascii="Times New Roman" w:hAnsi="Times New Roman"/>
          <w:bCs/>
          <w:color w:val="000000"/>
          <w:sz w:val="28"/>
          <w:szCs w:val="28"/>
        </w:rPr>
        <w:t>и их целевых значений, индикативных показателей при осуществлении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6F5E" w:rsidRPr="00300A1C">
        <w:rPr>
          <w:rFonts w:ascii="Times New Roman" w:hAnsi="Times New Roman"/>
          <w:bCs/>
          <w:color w:val="000000"/>
          <w:sz w:val="28"/>
          <w:szCs w:val="28"/>
        </w:rPr>
        <w:t>муниципального контроля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6F5E" w:rsidRPr="00300A1C">
        <w:rPr>
          <w:rFonts w:ascii="Times New Roman" w:hAnsi="Times New Roman"/>
          <w:bCs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 xml:space="preserve">в границах населенных </w:t>
      </w:r>
      <w:r w:rsidR="00706F5E" w:rsidRPr="00300A1C">
        <w:rPr>
          <w:rFonts w:ascii="Times New Roman" w:hAnsi="Times New Roman"/>
          <w:bCs/>
          <w:color w:val="000000"/>
          <w:sz w:val="28"/>
          <w:szCs w:val="28"/>
        </w:rPr>
        <w:t>пунктов Бардымского муниципального округа Пермского края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подготовить 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CA24B7" w:rsidRDefault="007F5602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F5E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F5E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F5E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F5E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F5E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F5E" w:rsidRPr="00650F9F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2101F6">
        <w:rPr>
          <w:rFonts w:ascii="Times New Roman" w:hAnsi="Times New Roman"/>
          <w:sz w:val="28"/>
          <w:szCs w:val="28"/>
        </w:rPr>
        <w:t xml:space="preserve">        </w:t>
      </w:r>
      <w:r w:rsidR="00892D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7D77AB" w:rsidRPr="00CA24B7" w:rsidRDefault="00E4265B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01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Х.Г. Алапанов</w:t>
      </w:r>
    </w:p>
    <w:sectPr w:rsidR="007D77AB" w:rsidRPr="00CA24B7" w:rsidSect="002101F6">
      <w:headerReference w:type="default" r:id="rId9"/>
      <w:headerReference w:type="first" r:id="rId10"/>
      <w:pgSz w:w="11906" w:h="16838"/>
      <w:pgMar w:top="1134" w:right="62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FA" w:rsidRDefault="00742AFA" w:rsidP="00510008">
      <w:pPr>
        <w:spacing w:after="0" w:line="240" w:lineRule="auto"/>
      </w:pPr>
      <w:r>
        <w:separator/>
      </w:r>
    </w:p>
  </w:endnote>
  <w:endnote w:type="continuationSeparator" w:id="1">
    <w:p w:rsidR="00742AFA" w:rsidRDefault="00742AFA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FA" w:rsidRDefault="00742AFA" w:rsidP="00510008">
      <w:pPr>
        <w:spacing w:after="0" w:line="240" w:lineRule="auto"/>
      </w:pPr>
      <w:r>
        <w:separator/>
      </w:r>
    </w:p>
  </w:footnote>
  <w:footnote w:type="continuationSeparator" w:id="1">
    <w:p w:rsidR="00742AFA" w:rsidRDefault="00742AFA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97DF5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0F7AC7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1DDC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01F6"/>
    <w:rsid w:val="002117EF"/>
    <w:rsid w:val="002171E7"/>
    <w:rsid w:val="00222C59"/>
    <w:rsid w:val="00224376"/>
    <w:rsid w:val="002309D0"/>
    <w:rsid w:val="0023410D"/>
    <w:rsid w:val="00235FB9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B4A2E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42C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6F5E"/>
    <w:rsid w:val="0070742C"/>
    <w:rsid w:val="00711310"/>
    <w:rsid w:val="00713C1F"/>
    <w:rsid w:val="00715E73"/>
    <w:rsid w:val="0071688A"/>
    <w:rsid w:val="00717134"/>
    <w:rsid w:val="00731374"/>
    <w:rsid w:val="00742AFA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B7577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24B7"/>
    <w:rsid w:val="00CA5637"/>
    <w:rsid w:val="00CA6312"/>
    <w:rsid w:val="00CA7D5B"/>
    <w:rsid w:val="00CB0A31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1B6C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2DB1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2023-04-06T14:07:00Z</cp:lastPrinted>
  <dcterms:created xsi:type="dcterms:W3CDTF">2023-04-06T14:15:00Z</dcterms:created>
  <dcterms:modified xsi:type="dcterms:W3CDTF">2023-04-06T14:17:00Z</dcterms:modified>
</cp:coreProperties>
</file>