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32" w:rsidRDefault="00A13F32" w:rsidP="00A13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3476625</wp:posOffset>
            </wp:positionH>
            <wp:positionV relativeFrom="paragraph">
              <wp:posOffset>-329565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905" w:rsidRDefault="002A5905" w:rsidP="00A13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3F32" w:rsidRPr="00A13F32" w:rsidRDefault="00A13F32" w:rsidP="00A13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ДУМА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54DF9" w:rsidRDefault="00E4452F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ШЕСТОЕ</w:t>
      </w:r>
      <w:r w:rsidR="00105188">
        <w:rPr>
          <w:rFonts w:ascii="Times New Roman" w:hAnsi="Times New Roman"/>
          <w:sz w:val="28"/>
          <w:szCs w:val="28"/>
        </w:rPr>
        <w:t xml:space="preserve"> </w:t>
      </w:r>
      <w:r w:rsidR="00EE27C7" w:rsidRPr="00154DF9">
        <w:rPr>
          <w:rFonts w:ascii="Times New Roman" w:hAnsi="Times New Roman"/>
          <w:sz w:val="28"/>
          <w:szCs w:val="28"/>
        </w:rPr>
        <w:t>ЗАСЕДАНИЕ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РЕШЕНИЕ</w:t>
      </w:r>
    </w:p>
    <w:p w:rsidR="004425C5" w:rsidRPr="00154DF9" w:rsidRDefault="004425C5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154DF9" w:rsidRDefault="00A13F32" w:rsidP="00A13F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D8571F" w:rsidRPr="00154D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60CE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730F9" w:rsidRPr="00154DF9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960CE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730F9" w:rsidRPr="00154DF9">
        <w:rPr>
          <w:rFonts w:ascii="Times New Roman" w:hAnsi="Times New Roman"/>
          <w:sz w:val="28"/>
          <w:szCs w:val="28"/>
        </w:rPr>
        <w:tab/>
      </w:r>
      <w:r w:rsidR="00C730F9" w:rsidRPr="00154DF9">
        <w:rPr>
          <w:rFonts w:ascii="Times New Roman" w:hAnsi="Times New Roman"/>
          <w:sz w:val="28"/>
          <w:szCs w:val="28"/>
        </w:rPr>
        <w:tab/>
      </w:r>
      <w:r w:rsidR="00C730F9" w:rsidRPr="00154DF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8E3D98">
        <w:rPr>
          <w:rFonts w:ascii="Times New Roman" w:hAnsi="Times New Roman"/>
          <w:sz w:val="28"/>
          <w:szCs w:val="28"/>
        </w:rPr>
        <w:t xml:space="preserve">  </w:t>
      </w:r>
      <w:r w:rsidR="00C730F9" w:rsidRPr="00154DF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570</w:t>
      </w:r>
    </w:p>
    <w:p w:rsidR="007510E2" w:rsidRPr="00154DF9" w:rsidRDefault="007510E2" w:rsidP="00154D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F03C2" w:rsidRPr="00154DF9" w:rsidRDefault="000F03C2" w:rsidP="0015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 w:rsidRPr="00154DF9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154DF9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лиц,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предназначенного для предоставления во владение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и (или) пользование субъектам малого и среднего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предпринимательства и организациям,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образующим инфраструктуру поддержи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субъектов малого и среднего предпринимательства,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физическим лицам, не являющимся индивидуальными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предпринимателями и применяющими специальный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налоговый режим «Налог на профессиональный доход» </w:t>
      </w:r>
    </w:p>
    <w:p w:rsidR="004F42CF" w:rsidRDefault="00265012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(самозанятые граждане)</w:t>
      </w:r>
      <w:r w:rsidR="00154DF9" w:rsidRPr="00154DF9">
        <w:rPr>
          <w:rFonts w:ascii="Times New Roman" w:hAnsi="Times New Roman"/>
          <w:b/>
          <w:bCs/>
          <w:sz w:val="28"/>
          <w:szCs w:val="28"/>
        </w:rPr>
        <w:t>,</w:t>
      </w:r>
      <w:r w:rsidR="004F42CF">
        <w:rPr>
          <w:rFonts w:ascii="Times New Roman" w:hAnsi="Times New Roman"/>
          <w:b/>
          <w:sz w:val="28"/>
          <w:szCs w:val="28"/>
        </w:rPr>
        <w:t xml:space="preserve"> </w:t>
      </w:r>
      <w:r w:rsidR="00154DF9" w:rsidRPr="00154DF9">
        <w:rPr>
          <w:rFonts w:ascii="Times New Roman" w:eastAsia="Times New Roman" w:hAnsi="Times New Roman"/>
          <w:b/>
          <w:sz w:val="28"/>
          <w:szCs w:val="28"/>
        </w:rPr>
        <w:t xml:space="preserve">утвержденный решением Думы </w:t>
      </w:r>
    </w:p>
    <w:p w:rsidR="00154DF9" w:rsidRP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>Бардымского муниципального округа от 17.02.2021 № 147</w:t>
      </w:r>
    </w:p>
    <w:p w:rsidR="00154DF9" w:rsidRDefault="00154DF9" w:rsidP="00154DF9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91919"/>
          <w:sz w:val="28"/>
          <w:szCs w:val="28"/>
        </w:rPr>
      </w:pPr>
    </w:p>
    <w:p w:rsidR="008E3D98" w:rsidRPr="00154DF9" w:rsidRDefault="008E3D98" w:rsidP="00154DF9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91919"/>
          <w:sz w:val="28"/>
          <w:szCs w:val="28"/>
        </w:rPr>
      </w:pPr>
    </w:p>
    <w:p w:rsidR="00154DF9" w:rsidRPr="00154DF9" w:rsidRDefault="0075686A" w:rsidP="00154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154DF9">
        <w:rPr>
          <w:rFonts w:ascii="Times New Roman" w:hAnsi="Times New Roman" w:cs="Times New Roman"/>
          <w:sz w:val="28"/>
          <w:szCs w:val="28"/>
        </w:rPr>
        <w:t xml:space="preserve"> </w:t>
      </w:r>
      <w:r w:rsidR="006A7F37">
        <w:rPr>
          <w:rFonts w:ascii="Times New Roman" w:hAnsi="Times New Roman" w:cs="Times New Roman"/>
          <w:sz w:val="28"/>
          <w:szCs w:val="28"/>
        </w:rPr>
        <w:t xml:space="preserve">7 </w:t>
      </w:r>
      <w:r w:rsidR="0026501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54DF9" w:rsidRPr="00154DF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6A7F37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="00154DF9" w:rsidRPr="00154DF9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="00154DF9" w:rsidRPr="00154DF9">
        <w:rPr>
          <w:rFonts w:ascii="Times New Roman" w:hAnsi="Times New Roman" w:cs="Times New Roman"/>
          <w:sz w:val="28"/>
          <w:szCs w:val="28"/>
        </w:rPr>
        <w:t xml:space="preserve"> Фед</w:t>
      </w:r>
      <w:r w:rsidR="00154DF9">
        <w:rPr>
          <w:rFonts w:ascii="Times New Roman" w:hAnsi="Times New Roman" w:cs="Times New Roman"/>
          <w:sz w:val="28"/>
          <w:szCs w:val="28"/>
        </w:rPr>
        <w:t>ерального закона от 24.07.2007 №</w:t>
      </w:r>
      <w:r w:rsidR="006A7F37">
        <w:rPr>
          <w:rFonts w:ascii="Times New Roman" w:hAnsi="Times New Roman" w:cs="Times New Roman"/>
          <w:sz w:val="28"/>
          <w:szCs w:val="28"/>
        </w:rPr>
        <w:t xml:space="preserve"> </w:t>
      </w:r>
      <w:r w:rsidR="00154DF9" w:rsidRPr="00154DF9">
        <w:rPr>
          <w:rFonts w:ascii="Times New Roman" w:hAnsi="Times New Roman" w:cs="Times New Roman"/>
          <w:sz w:val="28"/>
          <w:szCs w:val="28"/>
        </w:rPr>
        <w:t>209-</w:t>
      </w:r>
      <w:r w:rsidR="00154DF9">
        <w:rPr>
          <w:rFonts w:ascii="Times New Roman" w:hAnsi="Times New Roman" w:cs="Times New Roman"/>
          <w:sz w:val="28"/>
          <w:szCs w:val="28"/>
        </w:rPr>
        <w:t>ФЗ «</w:t>
      </w:r>
      <w:r w:rsidR="00154DF9" w:rsidRPr="00154DF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154DF9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54DF9" w:rsidRPr="00154DF9">
        <w:rPr>
          <w:rFonts w:ascii="Times New Roman" w:hAnsi="Times New Roman" w:cs="Times New Roman"/>
          <w:sz w:val="28"/>
          <w:szCs w:val="28"/>
        </w:rPr>
        <w:t>, Уставом Бардымского муниципального округа Пермского края</w:t>
      </w:r>
      <w:r w:rsidR="00154DF9">
        <w:rPr>
          <w:rFonts w:ascii="Times New Roman" w:hAnsi="Times New Roman" w:cs="Times New Roman"/>
          <w:sz w:val="28"/>
          <w:szCs w:val="28"/>
        </w:rPr>
        <w:t>,</w:t>
      </w:r>
      <w:r w:rsidR="00154DF9" w:rsidRPr="00154DF9">
        <w:rPr>
          <w:rFonts w:ascii="Times New Roman" w:hAnsi="Times New Roman" w:cs="Times New Roman"/>
          <w:sz w:val="28"/>
          <w:szCs w:val="28"/>
        </w:rPr>
        <w:t xml:space="preserve"> Дума Бардымского муниципального округа:</w:t>
      </w:r>
    </w:p>
    <w:p w:rsidR="00154DF9" w:rsidRPr="00154DF9" w:rsidRDefault="00154DF9" w:rsidP="00154DF9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DF9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97782D" w:rsidRDefault="00154DF9" w:rsidP="0097782D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154DF9">
        <w:rPr>
          <w:rFonts w:ascii="Times New Roman" w:eastAsia="Times New Roman" w:hAnsi="Times New Roman"/>
          <w:sz w:val="28"/>
          <w:szCs w:val="28"/>
        </w:rPr>
        <w:t>Внести изменения в</w:t>
      </w:r>
      <w:r>
        <w:rPr>
          <w:rFonts w:ascii="Times New Roman" w:eastAsia="Times New Roman" w:hAnsi="Times New Roman"/>
          <w:sz w:val="28"/>
          <w:szCs w:val="28"/>
        </w:rPr>
        <w:t xml:space="preserve"> Перечень</w:t>
      </w:r>
      <w:r w:rsidR="009513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4DF9">
        <w:rPr>
          <w:rFonts w:ascii="Times New Roman" w:hAnsi="Times New Roman"/>
          <w:sz w:val="28"/>
          <w:szCs w:val="28"/>
        </w:rPr>
        <w:t xml:space="preserve"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54DF9">
        <w:rPr>
          <w:rFonts w:ascii="Times New Roman" w:hAnsi="Times New Roman"/>
          <w:bCs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(самозанятые граждане)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, утвержденный решением Думы Бардымского </w:t>
      </w:r>
      <w:r>
        <w:rPr>
          <w:rFonts w:ascii="Times New Roman" w:eastAsia="Times New Roman" w:hAnsi="Times New Roman"/>
          <w:sz w:val="28"/>
          <w:szCs w:val="28"/>
        </w:rPr>
        <w:t>муниципального округа от 17.02.2021 № 147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, </w:t>
      </w:r>
      <w:r w:rsidR="0097782D">
        <w:rPr>
          <w:rFonts w:ascii="Times New Roman" w:eastAsia="Times New Roman" w:hAnsi="Times New Roman"/>
          <w:sz w:val="28"/>
          <w:szCs w:val="28"/>
        </w:rPr>
        <w:t>дополнив  строк</w:t>
      </w:r>
      <w:r w:rsidR="002A2388">
        <w:rPr>
          <w:rFonts w:ascii="Times New Roman" w:eastAsia="Times New Roman" w:hAnsi="Times New Roman"/>
          <w:sz w:val="28"/>
          <w:szCs w:val="28"/>
        </w:rPr>
        <w:t>ами 29</w:t>
      </w:r>
      <w:r w:rsidR="006229BE">
        <w:rPr>
          <w:rFonts w:ascii="Times New Roman" w:eastAsia="Times New Roman" w:hAnsi="Times New Roman"/>
          <w:sz w:val="28"/>
          <w:szCs w:val="28"/>
        </w:rPr>
        <w:t xml:space="preserve">, </w:t>
      </w:r>
      <w:r w:rsidR="002A2388">
        <w:rPr>
          <w:rFonts w:ascii="Times New Roman" w:eastAsia="Times New Roman" w:hAnsi="Times New Roman"/>
          <w:sz w:val="28"/>
          <w:szCs w:val="28"/>
        </w:rPr>
        <w:t>30</w:t>
      </w:r>
      <w:r w:rsidR="006229BE">
        <w:rPr>
          <w:rFonts w:ascii="Times New Roman" w:eastAsia="Times New Roman" w:hAnsi="Times New Roman"/>
          <w:sz w:val="28"/>
          <w:szCs w:val="28"/>
        </w:rPr>
        <w:t xml:space="preserve">, </w:t>
      </w:r>
      <w:r w:rsidR="00191E7F">
        <w:rPr>
          <w:rFonts w:ascii="Times New Roman" w:eastAsia="Times New Roman" w:hAnsi="Times New Roman"/>
          <w:sz w:val="28"/>
          <w:szCs w:val="28"/>
        </w:rPr>
        <w:t>31</w:t>
      </w:r>
      <w:r w:rsidR="0097782D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  <w:bookmarkStart w:id="0" w:name="_GoBack"/>
      <w:bookmarkEnd w:id="0"/>
    </w:p>
    <w:p w:rsidR="0095138D" w:rsidRDefault="0095138D" w:rsidP="0095138D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03"/>
        <w:gridCol w:w="2977"/>
        <w:gridCol w:w="1701"/>
        <w:gridCol w:w="1276"/>
        <w:gridCol w:w="1240"/>
      </w:tblGrid>
      <w:tr w:rsidR="0097782D" w:rsidRPr="00191E7F" w:rsidTr="00B6110D">
        <w:trPr>
          <w:jc w:val="center"/>
        </w:trPr>
        <w:tc>
          <w:tcPr>
            <w:tcW w:w="540" w:type="dxa"/>
          </w:tcPr>
          <w:p w:rsidR="0097782D" w:rsidRPr="00191E7F" w:rsidRDefault="00A171F8" w:rsidP="00B6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3" w:type="dxa"/>
          </w:tcPr>
          <w:p w:rsidR="0097782D" w:rsidRPr="00191E7F" w:rsidRDefault="0097782D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Пермский край, Бардымский район, с.</w:t>
            </w:r>
            <w:r w:rsidR="00A171F8" w:rsidRPr="00191E7F">
              <w:rPr>
                <w:rFonts w:ascii="Times New Roman" w:hAnsi="Times New Roman"/>
                <w:sz w:val="24"/>
                <w:szCs w:val="24"/>
              </w:rPr>
              <w:t>Аклуши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Свердлова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д.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29а</w:t>
            </w:r>
          </w:p>
        </w:tc>
        <w:tc>
          <w:tcPr>
            <w:tcW w:w="2977" w:type="dxa"/>
          </w:tcPr>
          <w:p w:rsidR="0097782D" w:rsidRPr="00191E7F" w:rsidRDefault="0097782D" w:rsidP="000F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Здание нежилое</w:t>
            </w:r>
            <w:r w:rsidR="000F5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– зерносклад на 200т.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, Пермский край, Бардымский район, с.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Аклуши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Свердлова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д.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29а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площадь 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582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 кв.м. 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адастровый номер 59:13:00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40201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: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7782D" w:rsidRPr="00191E7F" w:rsidRDefault="0097782D" w:rsidP="00B6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191E7F" w:rsidRDefault="0097782D" w:rsidP="00B6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191E7F" w:rsidRDefault="0097782D" w:rsidP="00B6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97782D" w:rsidRPr="00191E7F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191E7F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97782D" w:rsidRPr="00191E7F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191E7F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191E7F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7782D" w:rsidRPr="00191E7F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88" w:rsidRPr="00191E7F" w:rsidTr="00B6110D">
        <w:trPr>
          <w:jc w:val="center"/>
        </w:trPr>
        <w:tc>
          <w:tcPr>
            <w:tcW w:w="540" w:type="dxa"/>
          </w:tcPr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3" w:type="dxa"/>
          </w:tcPr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 xml:space="preserve">Пермский край, Бардымский район, с.Аклуши, ул.Свердлова,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д.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31д</w:t>
            </w:r>
          </w:p>
        </w:tc>
        <w:tc>
          <w:tcPr>
            <w:tcW w:w="2977" w:type="dxa"/>
          </w:tcPr>
          <w:p w:rsidR="002A2388" w:rsidRPr="00191E7F" w:rsidRDefault="002A2388" w:rsidP="000F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Здание нежилое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Пермский край, Бардымский район, с.Аклуши, ул.Свердлова,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д.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31д, площадь 901,5 кв.м. 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адастровый номер 59:13:0040201:27</w:t>
            </w:r>
          </w:p>
        </w:tc>
        <w:tc>
          <w:tcPr>
            <w:tcW w:w="1701" w:type="dxa"/>
          </w:tcPr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88" w:rsidRPr="00191E7F" w:rsidTr="00B6110D">
        <w:trPr>
          <w:jc w:val="center"/>
        </w:trPr>
        <w:tc>
          <w:tcPr>
            <w:tcW w:w="540" w:type="dxa"/>
          </w:tcPr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3" w:type="dxa"/>
          </w:tcPr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 xml:space="preserve">Пермский край, Бардымский район, с.Аклуши, ул.Свердлова, </w:t>
            </w:r>
            <w:r w:rsidR="00FD56B8" w:rsidRPr="00191E7F">
              <w:rPr>
                <w:rFonts w:ascii="Times New Roman" w:hAnsi="Times New Roman"/>
                <w:sz w:val="24"/>
                <w:szCs w:val="24"/>
              </w:rPr>
              <w:t>д.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31е</w:t>
            </w:r>
          </w:p>
        </w:tc>
        <w:tc>
          <w:tcPr>
            <w:tcW w:w="2977" w:type="dxa"/>
          </w:tcPr>
          <w:p w:rsidR="002A2388" w:rsidRPr="00191E7F" w:rsidRDefault="002A2388" w:rsidP="000F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Здание нежилое</w:t>
            </w:r>
            <w:r w:rsidR="000F5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6B8" w:rsidRPr="00191E7F">
              <w:rPr>
                <w:rFonts w:ascii="Times New Roman" w:hAnsi="Times New Roman"/>
                <w:sz w:val="24"/>
                <w:szCs w:val="24"/>
              </w:rPr>
              <w:t>- зерносклад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Пермский край, Бардымский район, с.Аклуши, ул.Свердлова,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д.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31е, площадь 290,7 кв.м. 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адастровый номер 59:13:0040201:28</w:t>
            </w:r>
          </w:p>
        </w:tc>
        <w:tc>
          <w:tcPr>
            <w:tcW w:w="1701" w:type="dxa"/>
          </w:tcPr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DF9" w:rsidRPr="00154DF9" w:rsidRDefault="00154DF9" w:rsidP="0097782D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</w:t>
      </w:r>
      <w:r w:rsidRPr="00154DF9">
        <w:rPr>
          <w:rFonts w:ascii="Times New Roman" w:hAnsi="Times New Roman"/>
          <w:sz w:val="28"/>
          <w:szCs w:val="28"/>
        </w:rPr>
        <w:t xml:space="preserve"> в газете «Тан» («Рассвет») и на официальном сайте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154DF9">
        <w:rPr>
          <w:rFonts w:ascii="Times New Roman" w:hAnsi="Times New Roman"/>
          <w:sz w:val="28"/>
          <w:szCs w:val="28"/>
        </w:rPr>
        <w:t xml:space="preserve"> барда.рф.</w:t>
      </w:r>
    </w:p>
    <w:p w:rsidR="00154DF9" w:rsidRPr="00154DF9" w:rsidRDefault="00154DF9" w:rsidP="00154DF9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54DF9" w:rsidRPr="00154DF9" w:rsidRDefault="00154DF9" w:rsidP="00154D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54DF9">
        <w:rPr>
          <w:rFonts w:ascii="Times New Roman" w:eastAsia="Times New Roman" w:hAnsi="Times New Roman"/>
          <w:sz w:val="28"/>
          <w:szCs w:val="28"/>
        </w:rPr>
        <w:t xml:space="preserve">4. Контроль исполнения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54DF9">
        <w:rPr>
          <w:rFonts w:ascii="Times New Roman" w:eastAsia="Times New Roman" w:hAnsi="Times New Roman"/>
          <w:sz w:val="28"/>
          <w:szCs w:val="28"/>
        </w:rPr>
        <w:t>решения возложить на председателя</w:t>
      </w:r>
      <w:r>
        <w:rPr>
          <w:rFonts w:ascii="Times New Roman" w:eastAsia="Times New Roman" w:hAnsi="Times New Roman"/>
          <w:sz w:val="28"/>
          <w:szCs w:val="28"/>
        </w:rPr>
        <w:t xml:space="preserve"> постоянной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154DF9" w:rsidRDefault="00154DF9" w:rsidP="00154D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="00E445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138D">
        <w:rPr>
          <w:rFonts w:ascii="Times New Roman" w:hAnsi="Times New Roman" w:cs="Times New Roman"/>
          <w:sz w:val="28"/>
          <w:szCs w:val="28"/>
        </w:rPr>
        <w:t xml:space="preserve">    </w:t>
      </w:r>
      <w:r w:rsidRPr="00154DF9">
        <w:rPr>
          <w:rFonts w:ascii="Times New Roman" w:hAnsi="Times New Roman" w:cs="Times New Roman"/>
          <w:sz w:val="28"/>
          <w:szCs w:val="28"/>
        </w:rPr>
        <w:t>И.Р.</w:t>
      </w:r>
      <w:r w:rsidR="0095138D">
        <w:rPr>
          <w:rFonts w:ascii="Times New Roman" w:hAnsi="Times New Roman" w:cs="Times New Roman"/>
          <w:sz w:val="28"/>
          <w:szCs w:val="28"/>
        </w:rPr>
        <w:t xml:space="preserve"> </w:t>
      </w:r>
      <w:r w:rsidRPr="00154DF9">
        <w:rPr>
          <w:rFonts w:ascii="Times New Roman" w:hAnsi="Times New Roman" w:cs="Times New Roman"/>
          <w:sz w:val="28"/>
          <w:szCs w:val="28"/>
        </w:rPr>
        <w:t>Вахитов</w:t>
      </w: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="00E44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513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4DF9">
        <w:rPr>
          <w:rFonts w:ascii="Times New Roman" w:hAnsi="Times New Roman" w:cs="Times New Roman"/>
          <w:sz w:val="28"/>
          <w:szCs w:val="28"/>
        </w:rPr>
        <w:t>Х.Г.</w:t>
      </w:r>
      <w:r w:rsidR="0095138D">
        <w:rPr>
          <w:rFonts w:ascii="Times New Roman" w:hAnsi="Times New Roman" w:cs="Times New Roman"/>
          <w:sz w:val="28"/>
          <w:szCs w:val="28"/>
        </w:rPr>
        <w:t xml:space="preserve"> </w:t>
      </w:r>
      <w:r w:rsidRPr="00154DF9">
        <w:rPr>
          <w:rFonts w:ascii="Times New Roman" w:hAnsi="Times New Roman" w:cs="Times New Roman"/>
          <w:sz w:val="28"/>
          <w:szCs w:val="28"/>
        </w:rPr>
        <w:t>Алапанов</w:t>
      </w:r>
    </w:p>
    <w:p w:rsidR="00191E7F" w:rsidRDefault="00191E7F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91E7F" w:rsidRDefault="00191E7F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6A23A9" w:rsidRDefault="0095138D" w:rsidP="006A23A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2A2388">
        <w:rPr>
          <w:rFonts w:ascii="Times New Roman" w:hAnsi="Times New Roman" w:cs="Times New Roman"/>
          <w:sz w:val="28"/>
          <w:szCs w:val="28"/>
        </w:rPr>
        <w:t>11</w:t>
      </w:r>
      <w:r w:rsidR="00154DF9">
        <w:rPr>
          <w:rFonts w:ascii="Times New Roman" w:hAnsi="Times New Roman" w:cs="Times New Roman"/>
          <w:sz w:val="28"/>
          <w:szCs w:val="28"/>
        </w:rPr>
        <w:t>.202</w:t>
      </w:r>
      <w:r w:rsidR="00E4452F">
        <w:rPr>
          <w:rFonts w:ascii="Times New Roman" w:hAnsi="Times New Roman" w:cs="Times New Roman"/>
          <w:sz w:val="28"/>
          <w:szCs w:val="28"/>
        </w:rPr>
        <w:t>3</w:t>
      </w: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A158E" w:rsidRPr="00154DF9" w:rsidRDefault="008A158E" w:rsidP="00A73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154DF9" w:rsidRPr="00154DF9" w:rsidSect="00A13F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70" w:rsidRDefault="00676070" w:rsidP="00B150D7">
      <w:pPr>
        <w:spacing w:after="0" w:line="240" w:lineRule="auto"/>
      </w:pPr>
      <w:r>
        <w:separator/>
      </w:r>
    </w:p>
  </w:endnote>
  <w:endnote w:type="continuationSeparator" w:id="1">
    <w:p w:rsidR="00676070" w:rsidRDefault="00676070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70" w:rsidRDefault="00676070" w:rsidP="00B150D7">
      <w:pPr>
        <w:spacing w:after="0" w:line="240" w:lineRule="auto"/>
      </w:pPr>
      <w:r>
        <w:separator/>
      </w:r>
    </w:p>
  </w:footnote>
  <w:footnote w:type="continuationSeparator" w:id="1">
    <w:p w:rsidR="00676070" w:rsidRDefault="00676070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071A1"/>
    <w:rsid w:val="00030426"/>
    <w:rsid w:val="00051A7F"/>
    <w:rsid w:val="00067E4A"/>
    <w:rsid w:val="0007038D"/>
    <w:rsid w:val="00093D51"/>
    <w:rsid w:val="000B16CA"/>
    <w:rsid w:val="000F03C2"/>
    <w:rsid w:val="000F5AA0"/>
    <w:rsid w:val="000F5FD7"/>
    <w:rsid w:val="00103603"/>
    <w:rsid w:val="00105188"/>
    <w:rsid w:val="001153C2"/>
    <w:rsid w:val="0012218B"/>
    <w:rsid w:val="001436A1"/>
    <w:rsid w:val="00144877"/>
    <w:rsid w:val="00154DF9"/>
    <w:rsid w:val="00180284"/>
    <w:rsid w:val="00186064"/>
    <w:rsid w:val="00191E7F"/>
    <w:rsid w:val="001A35FA"/>
    <w:rsid w:val="001D28B3"/>
    <w:rsid w:val="001E62D4"/>
    <w:rsid w:val="001F6902"/>
    <w:rsid w:val="00215378"/>
    <w:rsid w:val="00265012"/>
    <w:rsid w:val="002A2388"/>
    <w:rsid w:val="002A5905"/>
    <w:rsid w:val="002A6B11"/>
    <w:rsid w:val="00301BCB"/>
    <w:rsid w:val="00371795"/>
    <w:rsid w:val="00397D5E"/>
    <w:rsid w:val="003A4315"/>
    <w:rsid w:val="003F1F82"/>
    <w:rsid w:val="004425C5"/>
    <w:rsid w:val="00482AC2"/>
    <w:rsid w:val="00493401"/>
    <w:rsid w:val="004959F4"/>
    <w:rsid w:val="004B5428"/>
    <w:rsid w:val="004E716D"/>
    <w:rsid w:val="004F42CF"/>
    <w:rsid w:val="005D1D27"/>
    <w:rsid w:val="005F2D7A"/>
    <w:rsid w:val="005F34AD"/>
    <w:rsid w:val="006229BE"/>
    <w:rsid w:val="00676070"/>
    <w:rsid w:val="00683EE2"/>
    <w:rsid w:val="006A0718"/>
    <w:rsid w:val="006A23A9"/>
    <w:rsid w:val="006A43FE"/>
    <w:rsid w:val="006A7F37"/>
    <w:rsid w:val="006C0178"/>
    <w:rsid w:val="00704845"/>
    <w:rsid w:val="00724D3B"/>
    <w:rsid w:val="007510E2"/>
    <w:rsid w:val="0075686A"/>
    <w:rsid w:val="00764405"/>
    <w:rsid w:val="007721C0"/>
    <w:rsid w:val="007A42A0"/>
    <w:rsid w:val="007D7E0E"/>
    <w:rsid w:val="007F4325"/>
    <w:rsid w:val="008174E0"/>
    <w:rsid w:val="00877FD3"/>
    <w:rsid w:val="008A158E"/>
    <w:rsid w:val="008A3A84"/>
    <w:rsid w:val="008B489E"/>
    <w:rsid w:val="008E3D98"/>
    <w:rsid w:val="0095138D"/>
    <w:rsid w:val="00960CE4"/>
    <w:rsid w:val="0097782D"/>
    <w:rsid w:val="009A0E4B"/>
    <w:rsid w:val="009E35AC"/>
    <w:rsid w:val="00A1395B"/>
    <w:rsid w:val="00A13F32"/>
    <w:rsid w:val="00A171F8"/>
    <w:rsid w:val="00A57EB7"/>
    <w:rsid w:val="00A7331D"/>
    <w:rsid w:val="00AA5CC3"/>
    <w:rsid w:val="00AC57A8"/>
    <w:rsid w:val="00AE44DC"/>
    <w:rsid w:val="00AE4768"/>
    <w:rsid w:val="00AF46BE"/>
    <w:rsid w:val="00B150D7"/>
    <w:rsid w:val="00B16145"/>
    <w:rsid w:val="00B22F4E"/>
    <w:rsid w:val="00B90509"/>
    <w:rsid w:val="00BA65AF"/>
    <w:rsid w:val="00BE6247"/>
    <w:rsid w:val="00C11E64"/>
    <w:rsid w:val="00C1266C"/>
    <w:rsid w:val="00C13374"/>
    <w:rsid w:val="00C6115E"/>
    <w:rsid w:val="00C6476F"/>
    <w:rsid w:val="00C66E81"/>
    <w:rsid w:val="00C730F9"/>
    <w:rsid w:val="00CB2485"/>
    <w:rsid w:val="00CC4B55"/>
    <w:rsid w:val="00D674C7"/>
    <w:rsid w:val="00D8571F"/>
    <w:rsid w:val="00DD1BA8"/>
    <w:rsid w:val="00DD4DD0"/>
    <w:rsid w:val="00E0036E"/>
    <w:rsid w:val="00E021A4"/>
    <w:rsid w:val="00E22151"/>
    <w:rsid w:val="00E41B87"/>
    <w:rsid w:val="00E4452F"/>
    <w:rsid w:val="00E92916"/>
    <w:rsid w:val="00EA3558"/>
    <w:rsid w:val="00EB42A3"/>
    <w:rsid w:val="00EC1BCF"/>
    <w:rsid w:val="00EE27C7"/>
    <w:rsid w:val="00EE4AE1"/>
    <w:rsid w:val="00F1205A"/>
    <w:rsid w:val="00F3424D"/>
    <w:rsid w:val="00F63749"/>
    <w:rsid w:val="00F70F85"/>
    <w:rsid w:val="00F7339C"/>
    <w:rsid w:val="00F90274"/>
    <w:rsid w:val="00FA3A5C"/>
    <w:rsid w:val="00FB3FEC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5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54D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5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65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BD0BF8385F469025EA7EC8405FEEB47E485962EDAE4CA5EA273F69A4C91A7BECCA13DB4304258F8O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9DBC-E16E-4B99-9CF4-3C2DD793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18</cp:revision>
  <cp:lastPrinted>2023-11-21T04:10:00Z</cp:lastPrinted>
  <dcterms:created xsi:type="dcterms:W3CDTF">2023-11-10T03:56:00Z</dcterms:created>
  <dcterms:modified xsi:type="dcterms:W3CDTF">2023-11-22T10:09:00Z</dcterms:modified>
</cp:coreProperties>
</file>