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42" w:rsidRDefault="00A54676" w:rsidP="00D275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3524250</wp:posOffset>
            </wp:positionH>
            <wp:positionV relativeFrom="paragraph">
              <wp:posOffset>-424815</wp:posOffset>
            </wp:positionV>
            <wp:extent cx="850900" cy="857250"/>
            <wp:effectExtent l="19050" t="0" r="635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676" w:rsidRDefault="00A54676" w:rsidP="00D27542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D27542" w:rsidRPr="008C7981" w:rsidRDefault="00D27542" w:rsidP="00D27542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D27542" w:rsidRPr="008C7981" w:rsidRDefault="00D27542" w:rsidP="00D275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D27542" w:rsidRDefault="00D27542" w:rsidP="00D275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27542" w:rsidRDefault="00D27542" w:rsidP="00D275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7542" w:rsidRPr="008C7981" w:rsidRDefault="00A54676" w:rsidP="00D275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ПЯТОЕ</w:t>
      </w:r>
      <w:r w:rsidR="00D27542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D27542" w:rsidRDefault="00D27542" w:rsidP="00D2754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7542" w:rsidRPr="00074780" w:rsidRDefault="00D27542" w:rsidP="00D2754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7542" w:rsidRPr="008C7981" w:rsidRDefault="00D27542" w:rsidP="00D27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D27542" w:rsidRPr="008C7981" w:rsidRDefault="00D27542" w:rsidP="00D27542">
      <w:pPr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10854" w:type="dxa"/>
        <w:tblLayout w:type="fixed"/>
        <w:tblLook w:val="0000"/>
      </w:tblPr>
      <w:tblGrid>
        <w:gridCol w:w="3341"/>
        <w:gridCol w:w="3341"/>
        <w:gridCol w:w="3632"/>
        <w:gridCol w:w="540"/>
      </w:tblGrid>
      <w:tr w:rsidR="00D27542" w:rsidRPr="00654F04" w:rsidTr="00CF0A75">
        <w:trPr>
          <w:trHeight w:val="667"/>
        </w:trPr>
        <w:tc>
          <w:tcPr>
            <w:tcW w:w="3341" w:type="dxa"/>
          </w:tcPr>
          <w:p w:rsidR="00D27542" w:rsidRPr="00654F04" w:rsidRDefault="00CF0A75" w:rsidP="00CF0A75">
            <w:pPr>
              <w:ind w:left="709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11.10.</w:t>
            </w:r>
            <w:r w:rsidR="00D27542" w:rsidRPr="00654F04">
              <w:rPr>
                <w:rFonts w:ascii="Times New Roman" w:hAnsi="Times New Roman"/>
                <w:color w:val="000000" w:themeColor="text1"/>
                <w:sz w:val="28"/>
              </w:rPr>
              <w:t>202</w:t>
            </w:r>
            <w:r w:rsidR="0028684F">
              <w:rPr>
                <w:rFonts w:ascii="Times New Roman" w:hAnsi="Times New Roman"/>
                <w:color w:val="000000" w:themeColor="text1"/>
                <w:sz w:val="28"/>
              </w:rPr>
              <w:t>3</w:t>
            </w:r>
          </w:p>
        </w:tc>
        <w:tc>
          <w:tcPr>
            <w:tcW w:w="3341" w:type="dxa"/>
          </w:tcPr>
          <w:p w:rsidR="00D27542" w:rsidRPr="00654F04" w:rsidRDefault="00D27542" w:rsidP="00C74888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3632" w:type="dxa"/>
          </w:tcPr>
          <w:p w:rsidR="00D27542" w:rsidRPr="00654F04" w:rsidRDefault="00567912" w:rsidP="00567912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         </w:t>
            </w:r>
            <w:r w:rsidR="00D27542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№ </w:t>
            </w:r>
            <w:r w:rsidR="00CF0A75">
              <w:rPr>
                <w:rFonts w:ascii="Times New Roman" w:hAnsi="Times New Roman"/>
                <w:color w:val="000000" w:themeColor="text1"/>
                <w:sz w:val="28"/>
              </w:rPr>
              <w:t>56</w:t>
            </w:r>
            <w:r w:rsidR="0070431D">
              <w:rPr>
                <w:rFonts w:ascii="Times New Roman" w:hAnsi="Times New Roman"/>
                <w:color w:val="000000" w:themeColor="text1"/>
                <w:sz w:val="28"/>
              </w:rPr>
              <w:t>5</w:t>
            </w:r>
          </w:p>
          <w:p w:rsidR="00D27542" w:rsidRPr="00654F04" w:rsidRDefault="00D27542" w:rsidP="00C74888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D27542" w:rsidRPr="00654F04" w:rsidRDefault="00D27542" w:rsidP="00C74888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146EF9" w:rsidRPr="00501AA9" w:rsidRDefault="00D27542" w:rsidP="00501AA9">
      <w:pPr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2107" w:rsidRDefault="00891CB5" w:rsidP="00891C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17FE">
        <w:rPr>
          <w:rFonts w:ascii="Times New Roman" w:hAnsi="Times New Roman" w:cs="Times New Roman"/>
          <w:b/>
          <w:sz w:val="28"/>
          <w:szCs w:val="28"/>
        </w:rPr>
        <w:t>Об у</w:t>
      </w:r>
      <w:r w:rsidR="00132107">
        <w:rPr>
          <w:rFonts w:ascii="Times New Roman" w:hAnsi="Times New Roman" w:cs="Times New Roman"/>
          <w:b/>
          <w:sz w:val="28"/>
          <w:szCs w:val="28"/>
        </w:rPr>
        <w:t>становлении расходного</w:t>
      </w:r>
    </w:p>
    <w:p w:rsidR="00132107" w:rsidRDefault="00132107" w:rsidP="00891C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обязательства муниципального</w:t>
      </w:r>
    </w:p>
    <w:p w:rsidR="00132107" w:rsidRDefault="00FC760D" w:rsidP="00891C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 </w:t>
      </w:r>
      <w:r w:rsidR="00132107">
        <w:rPr>
          <w:rFonts w:ascii="Times New Roman" w:hAnsi="Times New Roman" w:cs="Times New Roman"/>
          <w:b/>
          <w:sz w:val="28"/>
          <w:szCs w:val="28"/>
        </w:rPr>
        <w:t xml:space="preserve">Бардымский </w:t>
      </w:r>
    </w:p>
    <w:p w:rsidR="00891CB5" w:rsidRPr="004A17FE" w:rsidRDefault="00FC760D" w:rsidP="00891C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округ</w:t>
      </w:r>
    </w:p>
    <w:p w:rsidR="00132107" w:rsidRDefault="00132107" w:rsidP="00891C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Hlk77847076"/>
      <w:bookmarkStart w:id="1" w:name="_Hlk77671647"/>
      <w:r>
        <w:rPr>
          <w:rFonts w:ascii="Times New Roman" w:hAnsi="Times New Roman" w:cs="Times New Roman"/>
          <w:b/>
          <w:sz w:val="28"/>
          <w:szCs w:val="28"/>
        </w:rPr>
        <w:t>Пермского края на разработку</w:t>
      </w:r>
    </w:p>
    <w:p w:rsidR="00132107" w:rsidRDefault="00132107" w:rsidP="00891C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проектной документации для </w:t>
      </w:r>
    </w:p>
    <w:p w:rsidR="00132107" w:rsidRDefault="00132107" w:rsidP="00891C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капитального </w:t>
      </w:r>
    </w:p>
    <w:p w:rsidR="00132107" w:rsidRDefault="00132107" w:rsidP="00891C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ремонта общего имущества</w:t>
      </w:r>
    </w:p>
    <w:p w:rsidR="00132107" w:rsidRDefault="00132107" w:rsidP="00891C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многоквартирных домах в </w:t>
      </w:r>
    </w:p>
    <w:p w:rsidR="004A17FE" w:rsidRPr="004A17FE" w:rsidRDefault="00132107" w:rsidP="00891CB5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селе Барда Пермского края</w:t>
      </w:r>
      <w:bookmarkStart w:id="2" w:name="_GoBack"/>
      <w:bookmarkEnd w:id="0"/>
      <w:bookmarkEnd w:id="1"/>
      <w:bookmarkEnd w:id="2"/>
    </w:p>
    <w:p w:rsidR="00523407" w:rsidRDefault="00C72C1D" w:rsidP="00523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7FE">
        <w:rPr>
          <w:rFonts w:ascii="Times New Roman" w:hAnsi="Times New Roman"/>
          <w:b/>
          <w:sz w:val="28"/>
          <w:szCs w:val="28"/>
        </w:rPr>
        <w:t xml:space="preserve"> </w:t>
      </w:r>
      <w:r w:rsidR="007E7900" w:rsidRPr="004A17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7912" w:rsidRPr="004A17FE" w:rsidRDefault="00567912" w:rsidP="00523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C1D" w:rsidRPr="004A17FE" w:rsidRDefault="00891CB5" w:rsidP="00C72C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7F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</w:t>
      </w:r>
      <w:bookmarkStart w:id="3" w:name="_Hlk77673480"/>
      <w:r w:rsidR="00132107"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Pr="004A1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107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кодекса Российской Федерации, статьей 16.1 </w:t>
      </w:r>
      <w:r w:rsidRPr="004A17F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</w:t>
      </w:r>
      <w:r w:rsidR="00132107">
        <w:rPr>
          <w:rFonts w:ascii="Times New Roman" w:hAnsi="Times New Roman" w:cs="Times New Roman"/>
          <w:color w:val="000000"/>
          <w:sz w:val="28"/>
          <w:szCs w:val="28"/>
        </w:rPr>
        <w:t>06.10.2003</w:t>
      </w:r>
      <w:r w:rsidR="00E80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17FE">
        <w:rPr>
          <w:rFonts w:ascii="Times New Roman" w:hAnsi="Times New Roman" w:cs="Times New Roman"/>
          <w:color w:val="000000"/>
          <w:sz w:val="28"/>
          <w:szCs w:val="28"/>
        </w:rPr>
        <w:t>№ 1</w:t>
      </w:r>
      <w:r w:rsidR="00132107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4A17FE">
        <w:rPr>
          <w:rFonts w:ascii="Times New Roman" w:hAnsi="Times New Roman" w:cs="Times New Roman"/>
          <w:color w:val="000000"/>
          <w:sz w:val="28"/>
          <w:szCs w:val="28"/>
        </w:rPr>
        <w:t>-ФЗ «О</w:t>
      </w:r>
      <w:r w:rsidR="00132107">
        <w:rPr>
          <w:rFonts w:ascii="Times New Roman" w:hAnsi="Times New Roman" w:cs="Times New Roman"/>
          <w:color w:val="000000"/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4A17FE">
        <w:rPr>
          <w:rFonts w:ascii="Times New Roman" w:hAnsi="Times New Roman" w:cs="Times New Roman"/>
          <w:color w:val="000000"/>
          <w:sz w:val="28"/>
          <w:szCs w:val="28"/>
        </w:rPr>
        <w:t>»,</w:t>
      </w:r>
      <w:bookmarkEnd w:id="3"/>
      <w:r w:rsidRPr="004A1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107">
        <w:rPr>
          <w:rFonts w:ascii="Times New Roman" w:hAnsi="Times New Roman" w:cs="Times New Roman"/>
          <w:color w:val="000000"/>
          <w:sz w:val="28"/>
          <w:szCs w:val="28"/>
        </w:rPr>
        <w:t xml:space="preserve">статьей 20 </w:t>
      </w:r>
      <w:r w:rsidR="00E8024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132107">
        <w:rPr>
          <w:rFonts w:ascii="Times New Roman" w:hAnsi="Times New Roman" w:cs="Times New Roman"/>
          <w:color w:val="000000"/>
          <w:sz w:val="28"/>
          <w:szCs w:val="28"/>
        </w:rPr>
        <w:t>акона Пермского края от 11.03.2014 № 304-ПК «О системе капитального ремонта общего имущества в многоквартирных домах, расположенных на территории Пермского края»</w:t>
      </w:r>
      <w:r w:rsidR="005C620A" w:rsidRPr="004A17FE">
        <w:rPr>
          <w:rFonts w:ascii="Times New Roman" w:hAnsi="Times New Roman" w:cs="Times New Roman"/>
          <w:sz w:val="28"/>
          <w:szCs w:val="28"/>
        </w:rPr>
        <w:t>,</w:t>
      </w:r>
      <w:r w:rsidRPr="004A17FE">
        <w:rPr>
          <w:rFonts w:ascii="Times New Roman" w:hAnsi="Times New Roman" w:cs="Times New Roman"/>
          <w:sz w:val="28"/>
          <w:szCs w:val="28"/>
        </w:rPr>
        <w:t xml:space="preserve"> </w:t>
      </w:r>
      <w:r w:rsidRPr="004A17FE">
        <w:rPr>
          <w:rFonts w:ascii="Times New Roman" w:hAnsi="Times New Roman" w:cs="Times New Roman"/>
          <w:color w:val="000000"/>
          <w:sz w:val="28"/>
          <w:szCs w:val="28"/>
        </w:rPr>
        <w:t>Уставом Бардымского муниципального округа Пермского края</w:t>
      </w:r>
      <w:r w:rsidR="005679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72C1D" w:rsidRPr="004A17FE">
        <w:rPr>
          <w:rFonts w:ascii="Times New Roman" w:hAnsi="Times New Roman" w:cs="Times New Roman"/>
          <w:sz w:val="28"/>
          <w:szCs w:val="28"/>
        </w:rPr>
        <w:t>Дума Бардымского муниципального округа</w:t>
      </w:r>
    </w:p>
    <w:p w:rsidR="00C72C1D" w:rsidRPr="004A17FE" w:rsidRDefault="00C72C1D" w:rsidP="00E8024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A17FE">
        <w:rPr>
          <w:rFonts w:ascii="Times New Roman" w:hAnsi="Times New Roman"/>
          <w:sz w:val="28"/>
          <w:szCs w:val="28"/>
        </w:rPr>
        <w:t>РЕШАЕТ:</w:t>
      </w:r>
    </w:p>
    <w:p w:rsidR="0090561A" w:rsidRDefault="00C72C1D" w:rsidP="00891C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7FE">
        <w:rPr>
          <w:rFonts w:ascii="Times New Roman" w:hAnsi="Times New Roman"/>
          <w:sz w:val="28"/>
          <w:szCs w:val="28"/>
        </w:rPr>
        <w:t xml:space="preserve">1. </w:t>
      </w:r>
      <w:r w:rsidR="00891CB5" w:rsidRPr="004A17F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0561A">
        <w:rPr>
          <w:rFonts w:ascii="Times New Roman" w:hAnsi="Times New Roman" w:cs="Times New Roman"/>
          <w:color w:val="000000"/>
          <w:sz w:val="28"/>
          <w:szCs w:val="28"/>
        </w:rPr>
        <w:t>становить, что расходы на разработку проектной документации для проведения капитального ремонта общего имущества в многоквартирных домах, вклю</w:t>
      </w:r>
      <w:r w:rsidR="00E8024A">
        <w:rPr>
          <w:rFonts w:ascii="Times New Roman" w:hAnsi="Times New Roman" w:cs="Times New Roman"/>
          <w:color w:val="000000"/>
          <w:sz w:val="28"/>
          <w:szCs w:val="28"/>
        </w:rPr>
        <w:t xml:space="preserve">ченных в прилагаемый Перечень, </w:t>
      </w:r>
      <w:r w:rsidR="0090561A">
        <w:rPr>
          <w:rFonts w:ascii="Times New Roman" w:hAnsi="Times New Roman" w:cs="Times New Roman"/>
          <w:color w:val="000000"/>
          <w:sz w:val="28"/>
          <w:szCs w:val="28"/>
        </w:rPr>
        <w:t>являются расходным обязательст</w:t>
      </w:r>
      <w:r w:rsidR="00FC760D">
        <w:rPr>
          <w:rFonts w:ascii="Times New Roman" w:hAnsi="Times New Roman" w:cs="Times New Roman"/>
          <w:color w:val="000000"/>
          <w:sz w:val="28"/>
          <w:szCs w:val="28"/>
        </w:rPr>
        <w:t xml:space="preserve">вом муниципального образования </w:t>
      </w:r>
      <w:r w:rsidR="0090561A">
        <w:rPr>
          <w:rFonts w:ascii="Times New Roman" w:hAnsi="Times New Roman" w:cs="Times New Roman"/>
          <w:color w:val="000000"/>
          <w:sz w:val="28"/>
          <w:szCs w:val="28"/>
        </w:rPr>
        <w:t>Бардымский муниципал</w:t>
      </w:r>
      <w:r w:rsidR="00FC760D">
        <w:rPr>
          <w:rFonts w:ascii="Times New Roman" w:hAnsi="Times New Roman" w:cs="Times New Roman"/>
          <w:color w:val="000000"/>
          <w:sz w:val="28"/>
          <w:szCs w:val="28"/>
        </w:rPr>
        <w:t>ьный округ</w:t>
      </w:r>
      <w:r w:rsidR="009056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0561A" w:rsidRDefault="0090561A" w:rsidP="00891C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Расходы, связанные с исполнением расходного обязательс</w:t>
      </w:r>
      <w:r w:rsidR="00E01CE7">
        <w:rPr>
          <w:rFonts w:ascii="Times New Roman" w:hAnsi="Times New Roman" w:cs="Times New Roman"/>
          <w:color w:val="000000"/>
          <w:sz w:val="28"/>
          <w:szCs w:val="28"/>
        </w:rPr>
        <w:t>тва муниципального образования Бардымский муниципальный округ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края, указанного в пункте 1 настоящего решения, производить за счет сред</w:t>
      </w:r>
      <w:r w:rsidR="00E8024A">
        <w:rPr>
          <w:rFonts w:ascii="Times New Roman" w:hAnsi="Times New Roman" w:cs="Times New Roman"/>
          <w:color w:val="000000"/>
          <w:sz w:val="28"/>
          <w:szCs w:val="28"/>
        </w:rPr>
        <w:t xml:space="preserve">ств, предусмотренных в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</w:t>
      </w:r>
      <w:r w:rsidR="00FC760D">
        <w:rPr>
          <w:rFonts w:ascii="Times New Roman" w:hAnsi="Times New Roman" w:cs="Times New Roman"/>
          <w:color w:val="000000"/>
          <w:sz w:val="28"/>
          <w:szCs w:val="28"/>
        </w:rPr>
        <w:t xml:space="preserve">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Бардымский </w:t>
      </w:r>
      <w:r w:rsidR="00FC760D">
        <w:rPr>
          <w:rFonts w:ascii="Times New Roman" w:hAnsi="Times New Roman" w:cs="Times New Roman"/>
          <w:color w:val="000000"/>
          <w:sz w:val="28"/>
          <w:szCs w:val="28"/>
        </w:rPr>
        <w:t>муниципальный округ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 на соответствующий финансовый год и плановый период.</w:t>
      </w:r>
    </w:p>
    <w:p w:rsidR="00D94D8B" w:rsidRDefault="0090561A" w:rsidP="00891C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Определить главным распорядителем бюджетных средств по исполнению расходного обязательст</w:t>
      </w:r>
      <w:r w:rsidR="00FA48A4">
        <w:rPr>
          <w:rFonts w:ascii="Times New Roman" w:hAnsi="Times New Roman" w:cs="Times New Roman"/>
          <w:color w:val="000000"/>
          <w:sz w:val="28"/>
          <w:szCs w:val="28"/>
        </w:rPr>
        <w:t xml:space="preserve">ва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Бардымский м</w:t>
      </w:r>
      <w:r w:rsidR="00FA48A4">
        <w:rPr>
          <w:rFonts w:ascii="Times New Roman" w:hAnsi="Times New Roman" w:cs="Times New Roman"/>
          <w:color w:val="000000"/>
          <w:sz w:val="28"/>
          <w:szCs w:val="28"/>
        </w:rPr>
        <w:t>униципальный округ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края, указанного в пункте 1 настоящего решения, </w:t>
      </w:r>
      <w:r w:rsidR="00C74888">
        <w:rPr>
          <w:rFonts w:ascii="Times New Roman" w:hAnsi="Times New Roman" w:cs="Times New Roman"/>
          <w:color w:val="000000"/>
          <w:sz w:val="28"/>
          <w:szCs w:val="28"/>
        </w:rPr>
        <w:t>Управление капитального строительства администрации Бардымского муниципального округа.</w:t>
      </w:r>
    </w:p>
    <w:p w:rsidR="00D94D8B" w:rsidRDefault="00D94D8B" w:rsidP="00891C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Рекомендовать</w:t>
      </w:r>
      <w:r w:rsidR="00C74888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Управлению капитального строительства администрации Бардымского муниципального округа</w:t>
      </w:r>
      <w:r w:rsidR="00286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работу по </w:t>
      </w:r>
      <w:r w:rsidR="0028684F">
        <w:rPr>
          <w:rFonts w:ascii="Times New Roman" w:hAnsi="Times New Roman" w:cs="Times New Roman"/>
          <w:color w:val="000000"/>
          <w:sz w:val="28"/>
          <w:szCs w:val="28"/>
        </w:rPr>
        <w:t>разработке проектной документации на проведение капитального ремонта общего имуществ</w:t>
      </w:r>
      <w:r w:rsidR="008B36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8684F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многоквартирных домов, указанных в приложении.</w:t>
      </w:r>
    </w:p>
    <w:p w:rsidR="008E6CC0" w:rsidRPr="004A17FE" w:rsidRDefault="00D94D8B" w:rsidP="008E6CC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="008E6CC0" w:rsidRPr="004A17FE">
        <w:rPr>
          <w:rFonts w:ascii="Times New Roman" w:hAnsi="Times New Roman"/>
          <w:sz w:val="28"/>
          <w:szCs w:val="28"/>
        </w:rPr>
        <w:t xml:space="preserve">Опубликовать </w:t>
      </w:r>
      <w:r w:rsidR="008E6CC0" w:rsidRPr="004A17FE">
        <w:rPr>
          <w:rFonts w:ascii="Times New Roman" w:hAnsi="Times New Roman"/>
          <w:color w:val="000000"/>
          <w:sz w:val="28"/>
          <w:szCs w:val="28"/>
        </w:rPr>
        <w:t>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D94D8B" w:rsidRDefault="00D94D8B" w:rsidP="00891C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E6CC0" w:rsidRPr="004A17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91CB5" w:rsidRPr="004A17FE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2C1D" w:rsidRPr="004A17FE" w:rsidRDefault="00D94D8B" w:rsidP="00C72C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8024A">
        <w:rPr>
          <w:rFonts w:ascii="Times New Roman" w:hAnsi="Times New Roman"/>
          <w:sz w:val="28"/>
          <w:szCs w:val="28"/>
        </w:rPr>
        <w:t xml:space="preserve">. </w:t>
      </w:r>
      <w:r w:rsidR="00C72C1D" w:rsidRPr="004A17FE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постоянной комиссии по экономической политике Урстемирова И.Ш.</w:t>
      </w:r>
    </w:p>
    <w:p w:rsidR="00567912" w:rsidRDefault="00567912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61774" w:rsidRPr="004A17FE" w:rsidRDefault="00361774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4A17F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1774" w:rsidRPr="004A17FE" w:rsidRDefault="00361774" w:rsidP="00361774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17F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796E" w:rsidRPr="004A17FE">
        <w:rPr>
          <w:rFonts w:ascii="Times New Roman" w:hAnsi="Times New Roman" w:cs="Times New Roman"/>
          <w:sz w:val="28"/>
          <w:szCs w:val="28"/>
        </w:rPr>
        <w:t>Думы</w:t>
      </w:r>
    </w:p>
    <w:p w:rsidR="00361774" w:rsidRPr="004A17FE" w:rsidRDefault="00361774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17FE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87796E" w:rsidRPr="004A17FE">
        <w:rPr>
          <w:rFonts w:ascii="Times New Roman" w:hAnsi="Times New Roman" w:cs="Times New Roman"/>
          <w:sz w:val="28"/>
          <w:szCs w:val="28"/>
        </w:rPr>
        <w:t>округа</w:t>
      </w:r>
      <w:r w:rsidRPr="004A17FE">
        <w:rPr>
          <w:rFonts w:ascii="Times New Roman" w:hAnsi="Times New Roman" w:cs="Times New Roman"/>
          <w:sz w:val="28"/>
          <w:szCs w:val="28"/>
        </w:rPr>
        <w:t xml:space="preserve"> </w:t>
      </w:r>
      <w:r w:rsidR="00146EF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67912">
        <w:rPr>
          <w:rFonts w:ascii="Times New Roman" w:hAnsi="Times New Roman" w:cs="Times New Roman"/>
          <w:sz w:val="28"/>
          <w:szCs w:val="28"/>
        </w:rPr>
        <w:t xml:space="preserve">    </w:t>
      </w:r>
      <w:r w:rsidRPr="004A17FE">
        <w:rPr>
          <w:rFonts w:ascii="Times New Roman" w:hAnsi="Times New Roman" w:cs="Times New Roman"/>
          <w:sz w:val="28"/>
          <w:szCs w:val="28"/>
        </w:rPr>
        <w:t xml:space="preserve">    </w:t>
      </w:r>
      <w:r w:rsidR="00E8024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17FE">
        <w:rPr>
          <w:rFonts w:ascii="Times New Roman" w:hAnsi="Times New Roman" w:cs="Times New Roman"/>
          <w:sz w:val="28"/>
          <w:szCs w:val="28"/>
        </w:rPr>
        <w:t>И.Р.</w:t>
      </w:r>
      <w:r w:rsidR="00567912">
        <w:rPr>
          <w:rFonts w:ascii="Times New Roman" w:hAnsi="Times New Roman" w:cs="Times New Roman"/>
          <w:sz w:val="28"/>
          <w:szCs w:val="28"/>
        </w:rPr>
        <w:t xml:space="preserve"> </w:t>
      </w:r>
      <w:r w:rsidRPr="004A17FE">
        <w:rPr>
          <w:rFonts w:ascii="Times New Roman" w:hAnsi="Times New Roman" w:cs="Times New Roman"/>
          <w:sz w:val="28"/>
          <w:szCs w:val="28"/>
        </w:rPr>
        <w:t>Вахитов</w:t>
      </w:r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17FE" w:rsidRPr="004A17FE" w:rsidRDefault="004A17FE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02CD" w:rsidRPr="004A17FE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17FE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6002CD" w:rsidRPr="004A17FE" w:rsidRDefault="00A21C26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17FE">
        <w:rPr>
          <w:rFonts w:ascii="Times New Roman" w:hAnsi="Times New Roman" w:cs="Times New Roman"/>
          <w:sz w:val="28"/>
          <w:szCs w:val="28"/>
        </w:rPr>
        <w:t>г</w:t>
      </w:r>
      <w:r w:rsidR="006002CD" w:rsidRPr="004A17FE">
        <w:rPr>
          <w:rFonts w:ascii="Times New Roman" w:hAnsi="Times New Roman" w:cs="Times New Roman"/>
          <w:sz w:val="28"/>
          <w:szCs w:val="28"/>
        </w:rPr>
        <w:t xml:space="preserve">лава администрации Бардымского </w:t>
      </w:r>
    </w:p>
    <w:p w:rsidR="00E5371D" w:rsidRDefault="006002CD" w:rsidP="008E6CC0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17FE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</w:t>
      </w:r>
      <w:r w:rsidR="008E6CC0" w:rsidRPr="004A17FE">
        <w:rPr>
          <w:rFonts w:ascii="Times New Roman" w:hAnsi="Times New Roman" w:cs="Times New Roman"/>
          <w:sz w:val="28"/>
          <w:szCs w:val="28"/>
        </w:rPr>
        <w:t xml:space="preserve">     </w:t>
      </w:r>
      <w:r w:rsidR="00567912">
        <w:rPr>
          <w:rFonts w:ascii="Times New Roman" w:hAnsi="Times New Roman" w:cs="Times New Roman"/>
          <w:sz w:val="28"/>
          <w:szCs w:val="28"/>
        </w:rPr>
        <w:t xml:space="preserve"> </w:t>
      </w:r>
      <w:r w:rsidR="008E6CC0" w:rsidRPr="004A17FE">
        <w:rPr>
          <w:rFonts w:ascii="Times New Roman" w:hAnsi="Times New Roman" w:cs="Times New Roman"/>
          <w:sz w:val="28"/>
          <w:szCs w:val="28"/>
        </w:rPr>
        <w:t xml:space="preserve">    </w:t>
      </w:r>
      <w:r w:rsidRPr="004A17FE">
        <w:rPr>
          <w:rFonts w:ascii="Times New Roman" w:hAnsi="Times New Roman" w:cs="Times New Roman"/>
          <w:sz w:val="28"/>
          <w:szCs w:val="28"/>
        </w:rPr>
        <w:t xml:space="preserve">  </w:t>
      </w:r>
      <w:r w:rsidR="00567912">
        <w:rPr>
          <w:rFonts w:ascii="Times New Roman" w:hAnsi="Times New Roman" w:cs="Times New Roman"/>
          <w:sz w:val="28"/>
          <w:szCs w:val="28"/>
        </w:rPr>
        <w:t xml:space="preserve">     </w:t>
      </w:r>
      <w:r w:rsidR="00E8024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17FE">
        <w:rPr>
          <w:rFonts w:ascii="Times New Roman" w:hAnsi="Times New Roman" w:cs="Times New Roman"/>
          <w:sz w:val="28"/>
          <w:szCs w:val="28"/>
        </w:rPr>
        <w:t>Х.Г. Алапанов</w:t>
      </w:r>
    </w:p>
    <w:p w:rsidR="00E8024A" w:rsidRDefault="00E8024A" w:rsidP="008E6CC0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8024A" w:rsidRDefault="00E8024A" w:rsidP="008E6CC0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8024A" w:rsidRDefault="00E8024A" w:rsidP="008E6CC0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11.10.2023</w:t>
      </w:r>
    </w:p>
    <w:p w:rsidR="00567912" w:rsidRDefault="00567912" w:rsidP="008E6CC0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7912" w:rsidRDefault="00567912" w:rsidP="008E6CC0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17FE" w:rsidRDefault="004A17FE" w:rsidP="00567912">
      <w:pPr>
        <w:ind w:firstLine="524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7912" w:rsidRDefault="00567912" w:rsidP="00C74888">
      <w:pPr>
        <w:ind w:firstLine="609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684F" w:rsidRDefault="0028684F" w:rsidP="00567912">
      <w:pPr>
        <w:ind w:firstLine="609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684F" w:rsidRDefault="0028684F" w:rsidP="00E8024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024A" w:rsidRDefault="00E8024A" w:rsidP="00E8024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684F" w:rsidRDefault="00C74888" w:rsidP="00567912">
      <w:pPr>
        <w:ind w:firstLine="609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</w:t>
      </w:r>
      <w:r w:rsidR="005679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8024A" w:rsidRDefault="00C74888" w:rsidP="0028684F">
      <w:pPr>
        <w:ind w:firstLine="609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 решению</w:t>
      </w:r>
      <w:r w:rsidR="002868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Думы</w:t>
      </w:r>
      <w:r w:rsidR="00FD67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74888" w:rsidRDefault="00FD6791" w:rsidP="00E8024A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Бардымского </w:t>
      </w:r>
      <w:r w:rsidR="0056791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округа</w:t>
      </w:r>
    </w:p>
    <w:p w:rsidR="00C74888" w:rsidRDefault="00567912" w:rsidP="0028684F">
      <w:pPr>
        <w:ind w:firstLine="609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E8024A">
        <w:rPr>
          <w:rFonts w:ascii="Times New Roman" w:hAnsi="Times New Roman" w:cs="Times New Roman"/>
          <w:bCs/>
          <w:color w:val="000000"/>
          <w:sz w:val="28"/>
          <w:szCs w:val="28"/>
        </w:rPr>
        <w:t>11.10.2023 № 566</w:t>
      </w:r>
    </w:p>
    <w:p w:rsidR="0028684F" w:rsidRDefault="0028684F" w:rsidP="0028684F">
      <w:pPr>
        <w:ind w:firstLine="609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4888" w:rsidRDefault="00C74888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684F" w:rsidRDefault="0028684F" w:rsidP="00C7488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4888" w:rsidRPr="00C74888" w:rsidRDefault="00C74888" w:rsidP="00C7488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48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</w:t>
      </w:r>
    </w:p>
    <w:p w:rsidR="00C74888" w:rsidRDefault="00C74888" w:rsidP="00837122">
      <w:pPr>
        <w:ind w:right="14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многоквартирных домов на финансирование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расходов на разработку проектной документации для проведения капитального ремонта общего имущества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74888" w:rsidRDefault="00C74888" w:rsidP="00C7488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4888" w:rsidRDefault="00C74888" w:rsidP="00C7488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5799"/>
        <w:gridCol w:w="3556"/>
      </w:tblGrid>
      <w:tr w:rsidR="00C74888" w:rsidTr="00FD6791">
        <w:tc>
          <w:tcPr>
            <w:tcW w:w="959" w:type="dxa"/>
          </w:tcPr>
          <w:p w:rsidR="00C74888" w:rsidRPr="00FD6791" w:rsidRDefault="00C74888" w:rsidP="00C74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67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799" w:type="dxa"/>
          </w:tcPr>
          <w:p w:rsidR="00C74888" w:rsidRPr="00FD6791" w:rsidRDefault="00C74888" w:rsidP="00C74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67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556" w:type="dxa"/>
          </w:tcPr>
          <w:p w:rsidR="00C74888" w:rsidRPr="00FD6791" w:rsidRDefault="00C74888" w:rsidP="00C74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67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</w:tr>
      <w:tr w:rsidR="00C74888" w:rsidTr="00146EF9">
        <w:tc>
          <w:tcPr>
            <w:tcW w:w="959" w:type="dxa"/>
            <w:vAlign w:val="center"/>
          </w:tcPr>
          <w:p w:rsidR="00C74888" w:rsidRPr="00C74888" w:rsidRDefault="00C74888" w:rsidP="00146E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48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99" w:type="dxa"/>
            <w:vAlign w:val="center"/>
          </w:tcPr>
          <w:p w:rsidR="00C74888" w:rsidRPr="00C74888" w:rsidRDefault="00C74888" w:rsidP="002868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Барда, 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56" w:type="dxa"/>
          </w:tcPr>
          <w:p w:rsidR="0028684F" w:rsidRDefault="00CC404E" w:rsidP="00146E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40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фасада</w:t>
            </w:r>
            <w:r w:rsidR="002868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C74888" w:rsidRDefault="0028684F" w:rsidP="00146E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крыши</w:t>
            </w:r>
          </w:p>
        </w:tc>
      </w:tr>
      <w:tr w:rsidR="00C74888" w:rsidTr="00146EF9">
        <w:tc>
          <w:tcPr>
            <w:tcW w:w="959" w:type="dxa"/>
            <w:vAlign w:val="center"/>
          </w:tcPr>
          <w:p w:rsidR="00C74888" w:rsidRPr="00C74888" w:rsidRDefault="00CC404E" w:rsidP="00146E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799" w:type="dxa"/>
            <w:vAlign w:val="center"/>
          </w:tcPr>
          <w:p w:rsidR="00C74888" w:rsidRPr="00C74888" w:rsidRDefault="00C74888" w:rsidP="002868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Барда, 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д. 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56" w:type="dxa"/>
          </w:tcPr>
          <w:p w:rsidR="00C74888" w:rsidRDefault="00CC404E" w:rsidP="00146E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40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фасада</w:t>
            </w:r>
            <w:r w:rsidR="002868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</w:tc>
      </w:tr>
      <w:tr w:rsidR="00C74888" w:rsidTr="00146EF9">
        <w:tc>
          <w:tcPr>
            <w:tcW w:w="959" w:type="dxa"/>
            <w:vAlign w:val="center"/>
          </w:tcPr>
          <w:p w:rsidR="00C74888" w:rsidRPr="00C74888" w:rsidRDefault="00CC404E" w:rsidP="00146E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799" w:type="dxa"/>
            <w:vAlign w:val="center"/>
          </w:tcPr>
          <w:p w:rsidR="00C74888" w:rsidRPr="00C74888" w:rsidRDefault="00C74888" w:rsidP="002868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Барда, 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56" w:type="dxa"/>
          </w:tcPr>
          <w:p w:rsidR="00C74888" w:rsidRDefault="0028684F" w:rsidP="00146E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CC404E" w:rsidRPr="00CC40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емонт фасада</w:t>
            </w:r>
          </w:p>
        </w:tc>
      </w:tr>
      <w:tr w:rsidR="00C74888" w:rsidTr="00146EF9">
        <w:tc>
          <w:tcPr>
            <w:tcW w:w="959" w:type="dxa"/>
            <w:vAlign w:val="center"/>
          </w:tcPr>
          <w:p w:rsidR="00C74888" w:rsidRPr="00C74888" w:rsidRDefault="00CC404E" w:rsidP="00146E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799" w:type="dxa"/>
            <w:vAlign w:val="center"/>
          </w:tcPr>
          <w:p w:rsidR="00C74888" w:rsidRPr="00C74888" w:rsidRDefault="00C74888" w:rsidP="002868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Барда,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56" w:type="dxa"/>
          </w:tcPr>
          <w:p w:rsidR="00146EF9" w:rsidRDefault="0028684F" w:rsidP="00146E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CC404E" w:rsidRPr="00CC40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емонт фасада</w:t>
            </w:r>
            <w:r w:rsidR="00146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C74888" w:rsidRDefault="00146EF9" w:rsidP="00146E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крыши</w:t>
            </w:r>
          </w:p>
        </w:tc>
      </w:tr>
      <w:tr w:rsidR="00C74888" w:rsidTr="00146EF9">
        <w:tc>
          <w:tcPr>
            <w:tcW w:w="959" w:type="dxa"/>
            <w:vAlign w:val="center"/>
          </w:tcPr>
          <w:p w:rsidR="00C74888" w:rsidRPr="00C74888" w:rsidRDefault="00CC404E" w:rsidP="00146E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799" w:type="dxa"/>
            <w:vAlign w:val="center"/>
          </w:tcPr>
          <w:p w:rsidR="00C74888" w:rsidRPr="00C74888" w:rsidRDefault="00C74888" w:rsidP="00146E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Барда, 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Фрунзе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86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6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56" w:type="dxa"/>
          </w:tcPr>
          <w:p w:rsidR="00C74888" w:rsidRDefault="00CC404E" w:rsidP="00146E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40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фасада</w:t>
            </w:r>
          </w:p>
        </w:tc>
      </w:tr>
    </w:tbl>
    <w:p w:rsidR="00C74888" w:rsidRDefault="00C74888" w:rsidP="00C7488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4A17FE" w:rsidSect="00A546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BF2" w:rsidRDefault="00117BF2" w:rsidP="00891CB5">
      <w:r>
        <w:separator/>
      </w:r>
    </w:p>
  </w:endnote>
  <w:endnote w:type="continuationSeparator" w:id="1">
    <w:p w:rsidR="00117BF2" w:rsidRDefault="00117BF2" w:rsidP="00891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BF2" w:rsidRDefault="00117BF2" w:rsidP="00891CB5">
      <w:r>
        <w:separator/>
      </w:r>
    </w:p>
  </w:footnote>
  <w:footnote w:type="continuationSeparator" w:id="1">
    <w:p w:rsidR="00117BF2" w:rsidRDefault="00117BF2" w:rsidP="00891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FFC"/>
    <w:multiLevelType w:val="hybridMultilevel"/>
    <w:tmpl w:val="5884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15A1E"/>
    <w:multiLevelType w:val="hybridMultilevel"/>
    <w:tmpl w:val="102CAB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D5234"/>
    <w:multiLevelType w:val="hybridMultilevel"/>
    <w:tmpl w:val="F4D2B070"/>
    <w:lvl w:ilvl="0" w:tplc="9110B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DCB"/>
    <w:rsid w:val="0001598D"/>
    <w:rsid w:val="000334D4"/>
    <w:rsid w:val="000560F4"/>
    <w:rsid w:val="00057904"/>
    <w:rsid w:val="0008213E"/>
    <w:rsid w:val="00090550"/>
    <w:rsid w:val="001044EB"/>
    <w:rsid w:val="001076C6"/>
    <w:rsid w:val="00117BF2"/>
    <w:rsid w:val="00120040"/>
    <w:rsid w:val="00132107"/>
    <w:rsid w:val="00146EF9"/>
    <w:rsid w:val="001876E9"/>
    <w:rsid w:val="001B608A"/>
    <w:rsid w:val="0020400B"/>
    <w:rsid w:val="002243D5"/>
    <w:rsid w:val="00251779"/>
    <w:rsid w:val="00252BAE"/>
    <w:rsid w:val="00256B1E"/>
    <w:rsid w:val="0028684F"/>
    <w:rsid w:val="00293DCB"/>
    <w:rsid w:val="002A69EE"/>
    <w:rsid w:val="002B71DE"/>
    <w:rsid w:val="002C771B"/>
    <w:rsid w:val="00315AE2"/>
    <w:rsid w:val="00323794"/>
    <w:rsid w:val="00336A76"/>
    <w:rsid w:val="00361774"/>
    <w:rsid w:val="00380A97"/>
    <w:rsid w:val="003B126D"/>
    <w:rsid w:val="003F37A7"/>
    <w:rsid w:val="0045742B"/>
    <w:rsid w:val="004A17FE"/>
    <w:rsid w:val="004A3595"/>
    <w:rsid w:val="004B6DE4"/>
    <w:rsid w:val="004C6CEB"/>
    <w:rsid w:val="00501AA9"/>
    <w:rsid w:val="00523407"/>
    <w:rsid w:val="00557D24"/>
    <w:rsid w:val="00567912"/>
    <w:rsid w:val="005769B6"/>
    <w:rsid w:val="005C620A"/>
    <w:rsid w:val="005F0DB4"/>
    <w:rsid w:val="006002CD"/>
    <w:rsid w:val="00611D18"/>
    <w:rsid w:val="006127E9"/>
    <w:rsid w:val="00613D37"/>
    <w:rsid w:val="00614CD4"/>
    <w:rsid w:val="00622AD8"/>
    <w:rsid w:val="00637BEF"/>
    <w:rsid w:val="0065629B"/>
    <w:rsid w:val="00686F34"/>
    <w:rsid w:val="0068755F"/>
    <w:rsid w:val="006966B5"/>
    <w:rsid w:val="006E02D5"/>
    <w:rsid w:val="0070431D"/>
    <w:rsid w:val="0072244E"/>
    <w:rsid w:val="00722D02"/>
    <w:rsid w:val="00722F0B"/>
    <w:rsid w:val="00723C7E"/>
    <w:rsid w:val="007554FA"/>
    <w:rsid w:val="00761A30"/>
    <w:rsid w:val="007638F1"/>
    <w:rsid w:val="00790AC7"/>
    <w:rsid w:val="00791428"/>
    <w:rsid w:val="007914EF"/>
    <w:rsid w:val="007A2633"/>
    <w:rsid w:val="007B5BE4"/>
    <w:rsid w:val="007E7900"/>
    <w:rsid w:val="007F401B"/>
    <w:rsid w:val="007F725D"/>
    <w:rsid w:val="008115F5"/>
    <w:rsid w:val="008156B8"/>
    <w:rsid w:val="00837122"/>
    <w:rsid w:val="0087796E"/>
    <w:rsid w:val="00891CB5"/>
    <w:rsid w:val="00893A5E"/>
    <w:rsid w:val="008A7F99"/>
    <w:rsid w:val="008B0380"/>
    <w:rsid w:val="008B36F8"/>
    <w:rsid w:val="008C6D65"/>
    <w:rsid w:val="008E6CC0"/>
    <w:rsid w:val="008F49D8"/>
    <w:rsid w:val="0090561A"/>
    <w:rsid w:val="00926207"/>
    <w:rsid w:val="00937411"/>
    <w:rsid w:val="00961815"/>
    <w:rsid w:val="00973688"/>
    <w:rsid w:val="00973B5E"/>
    <w:rsid w:val="00977E47"/>
    <w:rsid w:val="009C6E6E"/>
    <w:rsid w:val="009F4A11"/>
    <w:rsid w:val="00A05977"/>
    <w:rsid w:val="00A21C26"/>
    <w:rsid w:val="00A25AC9"/>
    <w:rsid w:val="00A316FC"/>
    <w:rsid w:val="00A4383F"/>
    <w:rsid w:val="00A54676"/>
    <w:rsid w:val="00AA3C68"/>
    <w:rsid w:val="00AC3A1E"/>
    <w:rsid w:val="00AC50EF"/>
    <w:rsid w:val="00B02FBF"/>
    <w:rsid w:val="00B1351A"/>
    <w:rsid w:val="00B7520A"/>
    <w:rsid w:val="00B82DE9"/>
    <w:rsid w:val="00B87B3D"/>
    <w:rsid w:val="00B96632"/>
    <w:rsid w:val="00BA0FC8"/>
    <w:rsid w:val="00BA5A00"/>
    <w:rsid w:val="00BC2E2C"/>
    <w:rsid w:val="00BD6644"/>
    <w:rsid w:val="00BE5435"/>
    <w:rsid w:val="00C3034A"/>
    <w:rsid w:val="00C3218B"/>
    <w:rsid w:val="00C53741"/>
    <w:rsid w:val="00C642FC"/>
    <w:rsid w:val="00C72C1D"/>
    <w:rsid w:val="00C74888"/>
    <w:rsid w:val="00CB12D0"/>
    <w:rsid w:val="00CC404E"/>
    <w:rsid w:val="00CC5C68"/>
    <w:rsid w:val="00CC6C24"/>
    <w:rsid w:val="00CD6847"/>
    <w:rsid w:val="00CF0A75"/>
    <w:rsid w:val="00D07F58"/>
    <w:rsid w:val="00D27542"/>
    <w:rsid w:val="00D4549E"/>
    <w:rsid w:val="00D568B3"/>
    <w:rsid w:val="00D94D8B"/>
    <w:rsid w:val="00D97520"/>
    <w:rsid w:val="00DA0610"/>
    <w:rsid w:val="00DA0B63"/>
    <w:rsid w:val="00DA7878"/>
    <w:rsid w:val="00DB65E1"/>
    <w:rsid w:val="00DE0D5D"/>
    <w:rsid w:val="00E01CE7"/>
    <w:rsid w:val="00E0235B"/>
    <w:rsid w:val="00E31630"/>
    <w:rsid w:val="00E45ED7"/>
    <w:rsid w:val="00E50352"/>
    <w:rsid w:val="00E5371D"/>
    <w:rsid w:val="00E6449D"/>
    <w:rsid w:val="00E8024A"/>
    <w:rsid w:val="00E90BAA"/>
    <w:rsid w:val="00EA4EC8"/>
    <w:rsid w:val="00EC3589"/>
    <w:rsid w:val="00F60A72"/>
    <w:rsid w:val="00F61B6B"/>
    <w:rsid w:val="00F6597F"/>
    <w:rsid w:val="00F67A7A"/>
    <w:rsid w:val="00FA48A4"/>
    <w:rsid w:val="00FC760D"/>
    <w:rsid w:val="00FD04A7"/>
    <w:rsid w:val="00FD6791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24"/>
  </w:style>
  <w:style w:type="paragraph" w:styleId="4">
    <w:name w:val="heading 4"/>
    <w:basedOn w:val="a"/>
    <w:next w:val="a"/>
    <w:link w:val="40"/>
    <w:qFormat/>
    <w:rsid w:val="0036177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1774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C3A1E"/>
  </w:style>
  <w:style w:type="table" w:styleId="a5">
    <w:name w:val="Table Grid"/>
    <w:basedOn w:val="a1"/>
    <w:uiPriority w:val="59"/>
    <w:rsid w:val="00CC5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EC3589"/>
  </w:style>
  <w:style w:type="paragraph" w:styleId="a6">
    <w:name w:val="List Paragraph"/>
    <w:basedOn w:val="a"/>
    <w:link w:val="a7"/>
    <w:uiPriority w:val="34"/>
    <w:qFormat/>
    <w:rsid w:val="00256B1E"/>
    <w:pPr>
      <w:spacing w:after="60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56B1E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1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617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6002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uiPriority w:val="99"/>
    <w:locked/>
    <w:rsid w:val="00600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дресат"/>
    <w:basedOn w:val="a"/>
    <w:rsid w:val="00614CD4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к тексту"/>
    <w:basedOn w:val="a"/>
    <w:next w:val="ac"/>
    <w:qFormat/>
    <w:rsid w:val="00614CD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614CD4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14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basedOn w:val="a0"/>
    <w:rsid w:val="00614CD4"/>
  </w:style>
  <w:style w:type="paragraph" w:customStyle="1" w:styleId="ConsPlusNormal">
    <w:name w:val="ConsPlusNormal"/>
    <w:uiPriority w:val="99"/>
    <w:rsid w:val="00DA061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06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footnote text"/>
    <w:basedOn w:val="a"/>
    <w:link w:val="1"/>
    <w:rsid w:val="00891C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891CB5"/>
    <w:rPr>
      <w:sz w:val="20"/>
      <w:szCs w:val="20"/>
    </w:rPr>
  </w:style>
  <w:style w:type="character" w:customStyle="1" w:styleId="1">
    <w:name w:val="Текст сноски Знак1"/>
    <w:basedOn w:val="a0"/>
    <w:link w:val="ae"/>
    <w:rsid w:val="00891C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891CB5"/>
    <w:rPr>
      <w:vertAlign w:val="superscript"/>
    </w:rPr>
  </w:style>
  <w:style w:type="character" w:styleId="af1">
    <w:name w:val="Hyperlink"/>
    <w:rsid w:val="00891CB5"/>
    <w:rPr>
      <w:color w:val="0000FF"/>
      <w:u w:val="single"/>
    </w:rPr>
  </w:style>
  <w:style w:type="paragraph" w:customStyle="1" w:styleId="ConsTitle">
    <w:name w:val="ConsTitle"/>
    <w:rsid w:val="00891CB5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891CB5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0">
    <w:name w:val="Без интервала1"/>
    <w:rsid w:val="00891CB5"/>
    <w:pPr>
      <w:suppressAutoHyphens/>
    </w:pPr>
    <w:rPr>
      <w:rFonts w:ascii="Calibri" w:eastAsia="Times New Roman" w:hAnsi="Calibri" w:cs="Calibri"/>
      <w:lang w:eastAsia="zh-CN"/>
    </w:rPr>
  </w:style>
  <w:style w:type="paragraph" w:styleId="af2">
    <w:name w:val="annotation text"/>
    <w:basedOn w:val="a"/>
    <w:link w:val="af3"/>
    <w:uiPriority w:val="99"/>
    <w:unhideWhenUsed/>
    <w:rsid w:val="00891C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891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2754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7542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FD679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D6791"/>
  </w:style>
  <w:style w:type="paragraph" w:styleId="af8">
    <w:name w:val="footer"/>
    <w:basedOn w:val="a"/>
    <w:link w:val="af9"/>
    <w:uiPriority w:val="99"/>
    <w:semiHidden/>
    <w:unhideWhenUsed/>
    <w:rsid w:val="00FD679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D6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Секретарь ДУМЫ</cp:lastModifiedBy>
  <cp:revision>9</cp:revision>
  <cp:lastPrinted>2023-10-12T06:26:00Z</cp:lastPrinted>
  <dcterms:created xsi:type="dcterms:W3CDTF">2023-10-09T06:58:00Z</dcterms:created>
  <dcterms:modified xsi:type="dcterms:W3CDTF">2023-10-12T11:38:00Z</dcterms:modified>
</cp:coreProperties>
</file>