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Default="00EE27C7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Default="00A57EB7">
      <w:pPr>
        <w:pStyle w:val="ConsPlusNormal"/>
        <w:jc w:val="both"/>
        <w:outlineLvl w:val="0"/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Default="002A590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62D4">
        <w:rPr>
          <w:rFonts w:ascii="Times New Roman" w:hAnsi="Times New Roman"/>
          <w:sz w:val="28"/>
          <w:szCs w:val="28"/>
        </w:rPr>
        <w:t xml:space="preserve">ДВАДЦАТЬ </w:t>
      </w:r>
      <w:r w:rsidR="00D8571F">
        <w:rPr>
          <w:rFonts w:ascii="Times New Roman" w:hAnsi="Times New Roman"/>
          <w:sz w:val="28"/>
          <w:szCs w:val="28"/>
        </w:rPr>
        <w:t>ТРЕТЬЕ</w:t>
      </w:r>
      <w:r w:rsidR="00442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:rsidR="004425C5" w:rsidRDefault="004425C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Default="00D8571F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19.01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  <w:t xml:space="preserve"> № </w:t>
      </w:r>
      <w:r w:rsidR="002259B0">
        <w:rPr>
          <w:rFonts w:ascii="Times New Roman" w:hAnsi="Times New Roman"/>
          <w:sz w:val="28"/>
          <w:szCs w:val="28"/>
        </w:rPr>
        <w:t>374</w:t>
      </w:r>
    </w:p>
    <w:p w:rsidR="007510E2" w:rsidRDefault="007510E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259B0" w:rsidRDefault="002259B0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425C5" w:rsidRDefault="004425C5" w:rsidP="004425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907B7E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в Положение</w:t>
      </w:r>
    </w:p>
    <w:p w:rsidR="00501904" w:rsidRDefault="00501904" w:rsidP="004425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Почетной грамоте </w:t>
      </w:r>
      <w:r w:rsidR="00D8571F">
        <w:rPr>
          <w:rFonts w:ascii="Times New Roman" w:hAnsi="Times New Roman"/>
          <w:b/>
          <w:sz w:val="28"/>
          <w:szCs w:val="28"/>
        </w:rPr>
        <w:t>Бардымского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D8571F">
        <w:rPr>
          <w:rFonts w:ascii="Times New Roman" w:hAnsi="Times New Roman"/>
          <w:b/>
          <w:sz w:val="28"/>
          <w:szCs w:val="28"/>
        </w:rPr>
        <w:t xml:space="preserve"> </w:t>
      </w:r>
    </w:p>
    <w:p w:rsidR="00501904" w:rsidRDefault="004425C5" w:rsidP="004425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</w:t>
      </w:r>
      <w:r w:rsidR="00D8571F">
        <w:rPr>
          <w:rFonts w:ascii="Times New Roman" w:hAnsi="Times New Roman"/>
          <w:b/>
          <w:sz w:val="28"/>
          <w:szCs w:val="28"/>
        </w:rPr>
        <w:t xml:space="preserve"> </w:t>
      </w:r>
      <w:r w:rsidR="00E92916">
        <w:rPr>
          <w:rFonts w:ascii="Times New Roman" w:hAnsi="Times New Roman"/>
          <w:b/>
          <w:sz w:val="28"/>
          <w:szCs w:val="28"/>
        </w:rPr>
        <w:t>Пермского края</w:t>
      </w:r>
      <w:r w:rsidR="007510E2">
        <w:rPr>
          <w:rFonts w:ascii="Times New Roman" w:hAnsi="Times New Roman"/>
          <w:b/>
          <w:sz w:val="28"/>
          <w:szCs w:val="28"/>
        </w:rPr>
        <w:t xml:space="preserve">, </w:t>
      </w:r>
      <w:r w:rsidR="0050190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510E2">
        <w:rPr>
          <w:rFonts w:ascii="Times New Roman" w:hAnsi="Times New Roman"/>
          <w:b/>
          <w:sz w:val="28"/>
          <w:szCs w:val="28"/>
        </w:rPr>
        <w:t>утвержденн</w:t>
      </w:r>
      <w:r>
        <w:rPr>
          <w:rFonts w:ascii="Times New Roman" w:hAnsi="Times New Roman"/>
          <w:b/>
          <w:sz w:val="28"/>
          <w:szCs w:val="28"/>
        </w:rPr>
        <w:t>ое</w:t>
      </w:r>
      <w:proofErr w:type="gramEnd"/>
      <w:r w:rsidR="002A5905">
        <w:rPr>
          <w:rFonts w:ascii="Times New Roman" w:hAnsi="Times New Roman"/>
          <w:b/>
          <w:sz w:val="28"/>
          <w:szCs w:val="28"/>
        </w:rPr>
        <w:t xml:space="preserve"> решением </w:t>
      </w:r>
    </w:p>
    <w:p w:rsidR="002A5905" w:rsidRDefault="002A5905" w:rsidP="00E221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Думы</w:t>
      </w:r>
      <w:r w:rsidR="005019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Бардымского муниципального округа</w:t>
      </w:r>
    </w:p>
    <w:p w:rsidR="002A5905" w:rsidRDefault="007510E2" w:rsidP="00E221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1266C">
        <w:rPr>
          <w:rFonts w:ascii="Times New Roman" w:hAnsi="Times New Roman"/>
          <w:b/>
          <w:sz w:val="28"/>
          <w:szCs w:val="28"/>
        </w:rPr>
        <w:t xml:space="preserve"> </w:t>
      </w:r>
      <w:r w:rsidR="00501904">
        <w:rPr>
          <w:rFonts w:ascii="Times New Roman" w:hAnsi="Times New Roman"/>
          <w:b/>
          <w:sz w:val="28"/>
          <w:szCs w:val="28"/>
        </w:rPr>
        <w:t>17.02.2021 № 142</w:t>
      </w:r>
    </w:p>
    <w:p w:rsidR="002259B0" w:rsidRDefault="002259B0" w:rsidP="00E221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5C5" w:rsidRDefault="00D8571F" w:rsidP="00D8571F">
      <w:pPr>
        <w:pStyle w:val="3"/>
        <w:ind w:firstLine="702"/>
        <w:rPr>
          <w:szCs w:val="28"/>
        </w:rPr>
      </w:pPr>
      <w:r>
        <w:t xml:space="preserve">В соответствии со статьей 136 пункта 3 Бюджетного кодекса Российской Федерации и </w:t>
      </w:r>
      <w:r>
        <w:rPr>
          <w:szCs w:val="28"/>
        </w:rPr>
        <w:t>письмом Министерства финансов Пермского края от 24.12.2021          № СЭД-39-01-12вн-63 «О финансировании расходных обязательств, не отнесенных к полномочиям МО»</w:t>
      </w:r>
      <w:r w:rsidR="008A3A84">
        <w:rPr>
          <w:szCs w:val="28"/>
        </w:rPr>
        <w:t>, Дума Бардымского муниципального округа</w:t>
      </w:r>
      <w:r w:rsidR="004425C5">
        <w:rPr>
          <w:szCs w:val="28"/>
        </w:rPr>
        <w:t xml:space="preserve"> </w:t>
      </w:r>
    </w:p>
    <w:p w:rsidR="00A57EB7" w:rsidRPr="00397D5E" w:rsidRDefault="007510E2" w:rsidP="00F1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A57EB7" w:rsidRPr="00397D5E">
        <w:rPr>
          <w:rFonts w:ascii="Times New Roman" w:hAnsi="Times New Roman" w:cs="Times New Roman"/>
          <w:sz w:val="28"/>
          <w:szCs w:val="28"/>
        </w:rPr>
        <w:t>:</w:t>
      </w:r>
    </w:p>
    <w:p w:rsidR="00D8571F" w:rsidRPr="00D8571F" w:rsidRDefault="00A57EB7" w:rsidP="001601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571F">
        <w:rPr>
          <w:rFonts w:ascii="Times New Roman" w:hAnsi="Times New Roman"/>
          <w:sz w:val="28"/>
          <w:szCs w:val="28"/>
        </w:rPr>
        <w:t xml:space="preserve">1. </w:t>
      </w:r>
      <w:r w:rsidR="00EE27C7" w:rsidRPr="00D8571F">
        <w:rPr>
          <w:rFonts w:ascii="Times New Roman" w:hAnsi="Times New Roman"/>
          <w:sz w:val="28"/>
          <w:szCs w:val="28"/>
        </w:rPr>
        <w:t xml:space="preserve">Внести </w:t>
      </w:r>
      <w:r w:rsidR="00FB3FEC" w:rsidRPr="00D8571F">
        <w:rPr>
          <w:rFonts w:ascii="Times New Roman" w:hAnsi="Times New Roman"/>
          <w:sz w:val="28"/>
          <w:szCs w:val="28"/>
        </w:rPr>
        <w:t>в</w:t>
      </w:r>
      <w:r w:rsidR="00EE27C7" w:rsidRPr="00D8571F">
        <w:rPr>
          <w:rFonts w:ascii="Times New Roman" w:hAnsi="Times New Roman"/>
          <w:sz w:val="28"/>
          <w:szCs w:val="28"/>
        </w:rPr>
        <w:t xml:space="preserve"> </w:t>
      </w:r>
      <w:r w:rsidR="004425C5" w:rsidRPr="00D8571F">
        <w:rPr>
          <w:rFonts w:ascii="Times New Roman" w:hAnsi="Times New Roman"/>
          <w:sz w:val="28"/>
          <w:szCs w:val="28"/>
        </w:rPr>
        <w:t xml:space="preserve"> Положение </w:t>
      </w:r>
      <w:r w:rsidR="009F020F">
        <w:rPr>
          <w:rFonts w:ascii="Times New Roman" w:hAnsi="Times New Roman"/>
          <w:sz w:val="28"/>
          <w:szCs w:val="28"/>
        </w:rPr>
        <w:t xml:space="preserve"> о Почетной грамоте</w:t>
      </w:r>
      <w:r w:rsidR="00D8571F" w:rsidRPr="00D8571F">
        <w:rPr>
          <w:rFonts w:ascii="Times New Roman" w:hAnsi="Times New Roman"/>
          <w:sz w:val="28"/>
          <w:szCs w:val="28"/>
        </w:rPr>
        <w:t xml:space="preserve"> Бардымского</w:t>
      </w:r>
      <w:r w:rsidR="009F020F">
        <w:rPr>
          <w:rFonts w:ascii="Times New Roman" w:hAnsi="Times New Roman"/>
          <w:sz w:val="28"/>
          <w:szCs w:val="28"/>
        </w:rPr>
        <w:t xml:space="preserve"> муниципального</w:t>
      </w:r>
      <w:r w:rsidR="004425C5" w:rsidRPr="00D8571F">
        <w:rPr>
          <w:rFonts w:ascii="Times New Roman" w:hAnsi="Times New Roman"/>
          <w:sz w:val="28"/>
          <w:szCs w:val="28"/>
        </w:rPr>
        <w:t xml:space="preserve"> округа Пермского края, утвержденное решением Думы Бардымского муниципального округа </w:t>
      </w:r>
      <w:r w:rsidR="009F020F">
        <w:rPr>
          <w:rFonts w:ascii="Times New Roman" w:hAnsi="Times New Roman"/>
          <w:sz w:val="28"/>
          <w:szCs w:val="28"/>
        </w:rPr>
        <w:t>от 17.02.2021 № 142</w:t>
      </w:r>
      <w:r w:rsidR="00FB3FEC" w:rsidRPr="00D8571F">
        <w:rPr>
          <w:rFonts w:ascii="Times New Roman" w:hAnsi="Times New Roman"/>
          <w:sz w:val="28"/>
          <w:szCs w:val="28"/>
        </w:rPr>
        <w:t xml:space="preserve"> </w:t>
      </w:r>
      <w:r w:rsidR="00D8571F" w:rsidRPr="00D8571F">
        <w:rPr>
          <w:rFonts w:ascii="Times New Roman" w:hAnsi="Times New Roman"/>
          <w:sz w:val="28"/>
        </w:rPr>
        <w:t>следующие изменения:</w:t>
      </w:r>
    </w:p>
    <w:p w:rsidR="009F020F" w:rsidRPr="00D8571F" w:rsidRDefault="009F020F" w:rsidP="001601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571F">
        <w:rPr>
          <w:rFonts w:ascii="Times New Roman" w:hAnsi="Times New Roman"/>
          <w:sz w:val="28"/>
          <w:szCs w:val="28"/>
        </w:rPr>
        <w:t xml:space="preserve">1.1. </w:t>
      </w:r>
      <w:r w:rsidR="0018299B">
        <w:rPr>
          <w:rFonts w:ascii="Times New Roman" w:hAnsi="Times New Roman"/>
          <w:sz w:val="28"/>
          <w:szCs w:val="28"/>
        </w:rPr>
        <w:t>П</w:t>
      </w:r>
      <w:r w:rsidR="00315DA9">
        <w:rPr>
          <w:rFonts w:ascii="Times New Roman" w:hAnsi="Times New Roman"/>
          <w:sz w:val="28"/>
          <w:szCs w:val="28"/>
        </w:rPr>
        <w:t xml:space="preserve">ункт </w:t>
      </w:r>
      <w:r w:rsidR="004C5BE2">
        <w:rPr>
          <w:rFonts w:ascii="Times New Roman" w:hAnsi="Times New Roman"/>
          <w:sz w:val="28"/>
          <w:szCs w:val="28"/>
        </w:rPr>
        <w:t>5</w:t>
      </w:r>
      <w:r w:rsidR="0018299B">
        <w:rPr>
          <w:rFonts w:ascii="Times New Roman" w:hAnsi="Times New Roman"/>
          <w:sz w:val="28"/>
          <w:szCs w:val="28"/>
        </w:rPr>
        <w:t>.5 исключить</w:t>
      </w:r>
      <w:r w:rsidRPr="00D8571F">
        <w:rPr>
          <w:rFonts w:ascii="Times New Roman" w:hAnsi="Times New Roman"/>
          <w:sz w:val="28"/>
          <w:szCs w:val="28"/>
        </w:rPr>
        <w:t>;</w:t>
      </w:r>
    </w:p>
    <w:p w:rsidR="004C5BE2" w:rsidRDefault="0018299B" w:rsidP="001601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="004C5BE2">
        <w:rPr>
          <w:rFonts w:ascii="Times New Roman" w:hAnsi="Times New Roman"/>
          <w:sz w:val="28"/>
          <w:szCs w:val="28"/>
        </w:rPr>
        <w:t>ункт 5.6 считать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="004C5BE2">
        <w:rPr>
          <w:rFonts w:ascii="Times New Roman" w:hAnsi="Times New Roman"/>
          <w:sz w:val="28"/>
          <w:szCs w:val="28"/>
        </w:rPr>
        <w:t xml:space="preserve"> пунктом 5.5;</w:t>
      </w:r>
    </w:p>
    <w:p w:rsidR="0016012F" w:rsidRDefault="0018299B" w:rsidP="00160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6.2 исключить</w:t>
      </w:r>
      <w:r w:rsidR="0016012F">
        <w:rPr>
          <w:rFonts w:ascii="Times New Roman" w:hAnsi="Times New Roman" w:cs="Times New Roman"/>
          <w:sz w:val="28"/>
          <w:szCs w:val="28"/>
        </w:rPr>
        <w:t>;</w:t>
      </w:r>
    </w:p>
    <w:p w:rsidR="0016012F" w:rsidRDefault="0018299B" w:rsidP="001601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</w:t>
      </w:r>
      <w:r w:rsidR="0016012F">
        <w:rPr>
          <w:rFonts w:ascii="Times New Roman" w:hAnsi="Times New Roman"/>
          <w:sz w:val="28"/>
          <w:szCs w:val="28"/>
        </w:rPr>
        <w:t>ункты 6.3, 6.4, 6.5 считать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="0016012F">
        <w:rPr>
          <w:rFonts w:ascii="Times New Roman" w:hAnsi="Times New Roman"/>
          <w:sz w:val="28"/>
          <w:szCs w:val="28"/>
        </w:rPr>
        <w:t xml:space="preserve"> пунктами 6.2, 6.3, 6.4</w:t>
      </w:r>
      <w:r w:rsidR="00F13B2C">
        <w:rPr>
          <w:rFonts w:ascii="Times New Roman" w:hAnsi="Times New Roman"/>
          <w:sz w:val="28"/>
          <w:szCs w:val="28"/>
        </w:rPr>
        <w:t>.</w:t>
      </w:r>
    </w:p>
    <w:p w:rsidR="00E22151" w:rsidRDefault="002A5905" w:rsidP="001601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571F">
        <w:rPr>
          <w:rFonts w:ascii="Times New Roman" w:hAnsi="Times New Roman"/>
          <w:sz w:val="28"/>
          <w:szCs w:val="28"/>
        </w:rPr>
        <w:t>2</w:t>
      </w:r>
      <w:r w:rsidR="00EE27C7" w:rsidRPr="00D8571F">
        <w:rPr>
          <w:rFonts w:ascii="Times New Roman" w:hAnsi="Times New Roman"/>
          <w:sz w:val="28"/>
          <w:szCs w:val="28"/>
        </w:rPr>
        <w:t>. Опубликовать</w:t>
      </w:r>
      <w:r w:rsidR="001436A1" w:rsidRPr="00D8571F">
        <w:rPr>
          <w:rFonts w:ascii="Times New Roman" w:hAnsi="Times New Roman"/>
          <w:sz w:val="28"/>
          <w:szCs w:val="28"/>
        </w:rPr>
        <w:t xml:space="preserve"> настоящее</w:t>
      </w:r>
      <w:r w:rsidR="00EE27C7" w:rsidRPr="00D8571F">
        <w:rPr>
          <w:rFonts w:ascii="Times New Roman" w:hAnsi="Times New Roman"/>
          <w:sz w:val="28"/>
          <w:szCs w:val="28"/>
        </w:rPr>
        <w:t xml:space="preserve"> 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="00EE27C7" w:rsidRPr="00D8571F">
        <w:rPr>
          <w:rFonts w:ascii="Times New Roman" w:hAnsi="Times New Roman"/>
          <w:sz w:val="28"/>
          <w:szCs w:val="28"/>
        </w:rPr>
        <w:t>барда</w:t>
      </w:r>
      <w:proofErr w:type="gramStart"/>
      <w:r w:rsidR="00EE27C7" w:rsidRPr="00D8571F">
        <w:rPr>
          <w:rFonts w:ascii="Times New Roman" w:hAnsi="Times New Roman"/>
          <w:sz w:val="28"/>
          <w:szCs w:val="28"/>
        </w:rPr>
        <w:t>.р</w:t>
      </w:r>
      <w:proofErr w:type="gramEnd"/>
      <w:r w:rsidR="00EE27C7" w:rsidRPr="00D8571F">
        <w:rPr>
          <w:rFonts w:ascii="Times New Roman" w:hAnsi="Times New Roman"/>
          <w:sz w:val="28"/>
          <w:szCs w:val="28"/>
        </w:rPr>
        <w:t>ф</w:t>
      </w:r>
      <w:proofErr w:type="spellEnd"/>
      <w:r w:rsidR="00EE27C7" w:rsidRPr="00D8571F">
        <w:rPr>
          <w:rFonts w:ascii="Times New Roman" w:hAnsi="Times New Roman"/>
          <w:sz w:val="28"/>
          <w:szCs w:val="28"/>
        </w:rPr>
        <w:t xml:space="preserve">. </w:t>
      </w:r>
    </w:p>
    <w:p w:rsidR="002259B0" w:rsidRDefault="002259B0" w:rsidP="001601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59B0" w:rsidRDefault="002259B0" w:rsidP="001601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59B0" w:rsidRDefault="002259B0" w:rsidP="001601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59B0" w:rsidRDefault="002259B0" w:rsidP="001601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59B0" w:rsidRDefault="002259B0" w:rsidP="001601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59B0" w:rsidRDefault="002259B0" w:rsidP="001601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59B0" w:rsidRDefault="002259B0" w:rsidP="001601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59B0" w:rsidRDefault="002259B0" w:rsidP="001601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59B0" w:rsidRDefault="002259B0" w:rsidP="001601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59B0" w:rsidRDefault="002259B0" w:rsidP="001601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59B0" w:rsidRDefault="002259B0" w:rsidP="001601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59B0" w:rsidRPr="00D8571F" w:rsidRDefault="002259B0" w:rsidP="001601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7EB7" w:rsidRPr="00397D5E" w:rsidRDefault="0016012F" w:rsidP="00160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57EB7" w:rsidRPr="00D8571F">
        <w:rPr>
          <w:rFonts w:ascii="Times New Roman" w:hAnsi="Times New Roman" w:cs="Times New Roman"/>
          <w:sz w:val="28"/>
          <w:szCs w:val="28"/>
        </w:rPr>
        <w:t>. Контроль исполнения</w:t>
      </w:r>
      <w:r w:rsidR="001436A1" w:rsidRPr="00D8571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57EB7" w:rsidRPr="00D8571F"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</w:t>
      </w:r>
      <w:r w:rsidR="001436A1">
        <w:rPr>
          <w:rFonts w:ascii="Times New Roman" w:hAnsi="Times New Roman" w:cs="Times New Roman"/>
          <w:sz w:val="28"/>
          <w:szCs w:val="28"/>
        </w:rPr>
        <w:t xml:space="preserve"> постоянной</w:t>
      </w:r>
      <w:r w:rsidR="00A57EB7" w:rsidRPr="00397D5E">
        <w:rPr>
          <w:rFonts w:ascii="Times New Roman" w:hAnsi="Times New Roman" w:cs="Times New Roman"/>
          <w:sz w:val="28"/>
          <w:szCs w:val="28"/>
        </w:rPr>
        <w:t xml:space="preserve"> комиссии по бюджету, налоговой политике и финансам </w:t>
      </w:r>
      <w:proofErr w:type="spellStart"/>
      <w:r w:rsidR="00301BCB">
        <w:rPr>
          <w:rFonts w:ascii="Times New Roman" w:hAnsi="Times New Roman" w:cs="Times New Roman"/>
          <w:sz w:val="28"/>
          <w:szCs w:val="28"/>
        </w:rPr>
        <w:t>Мукаева</w:t>
      </w:r>
      <w:proofErr w:type="spellEnd"/>
      <w:r w:rsidR="00E92916">
        <w:rPr>
          <w:rFonts w:ascii="Times New Roman" w:hAnsi="Times New Roman" w:cs="Times New Roman"/>
          <w:sz w:val="28"/>
          <w:szCs w:val="28"/>
        </w:rPr>
        <w:t xml:space="preserve"> Р.Р</w:t>
      </w:r>
      <w:r w:rsidR="00301BCB">
        <w:rPr>
          <w:rFonts w:ascii="Times New Roman" w:hAnsi="Times New Roman" w:cs="Times New Roman"/>
          <w:sz w:val="28"/>
          <w:szCs w:val="28"/>
        </w:rPr>
        <w:t>.</w:t>
      </w:r>
    </w:p>
    <w:p w:rsidR="00A57EB7" w:rsidRDefault="00A57EB7" w:rsidP="002A5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59B0" w:rsidRDefault="002259B0" w:rsidP="002A5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151" w:rsidRDefault="00E22151" w:rsidP="00E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E22151" w:rsidRDefault="00E22151" w:rsidP="00E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Бардымского муниципального округа                                       </w:t>
      </w:r>
      <w:r w:rsidR="003717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И.Р.Вахитов</w:t>
      </w:r>
      <w:proofErr w:type="spellEnd"/>
    </w:p>
    <w:p w:rsidR="0018299B" w:rsidRDefault="0018299B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9B0" w:rsidRDefault="002259B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151" w:rsidRDefault="00EE27C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E221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округа-</w:t>
      </w:r>
    </w:p>
    <w:p w:rsidR="002A6B11" w:rsidRDefault="00E2215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EE27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Бардымского </w:t>
      </w:r>
    </w:p>
    <w:p w:rsidR="00E22151" w:rsidRDefault="00E2215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                                               </w:t>
      </w:r>
      <w:r w:rsidR="002A6B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717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2A6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6B11">
        <w:rPr>
          <w:rFonts w:ascii="Times New Roman" w:eastAsia="Times New Roman" w:hAnsi="Times New Roman"/>
          <w:sz w:val="28"/>
          <w:szCs w:val="28"/>
          <w:lang w:eastAsia="ru-RU"/>
        </w:rPr>
        <w:t>Х.Г.Алапанов</w:t>
      </w:r>
      <w:proofErr w:type="spellEnd"/>
    </w:p>
    <w:p w:rsidR="0018299B" w:rsidRDefault="0018299B" w:rsidP="002259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59B0" w:rsidRDefault="002259B0" w:rsidP="002259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59B0" w:rsidRPr="002259B0" w:rsidRDefault="002259B0" w:rsidP="002259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9B0">
        <w:rPr>
          <w:rFonts w:ascii="Times New Roman" w:hAnsi="Times New Roman"/>
          <w:sz w:val="28"/>
          <w:szCs w:val="28"/>
        </w:rPr>
        <w:t>19.01.2022</w:t>
      </w:r>
    </w:p>
    <w:p w:rsidR="0018299B" w:rsidRDefault="0018299B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59B0" w:rsidRDefault="002259B0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8299B" w:rsidRDefault="0018299B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8299B" w:rsidRDefault="0018299B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F1F82" w:rsidRPr="003F1F82" w:rsidRDefault="003F1F82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F1F82">
        <w:rPr>
          <w:rFonts w:ascii="Times New Roman" w:hAnsi="Times New Roman"/>
          <w:b/>
          <w:sz w:val="28"/>
          <w:szCs w:val="28"/>
        </w:rPr>
        <w:lastRenderedPageBreak/>
        <w:t>Январь 2022</w:t>
      </w:r>
    </w:p>
    <w:p w:rsidR="003F1F82" w:rsidRPr="003F1F82" w:rsidRDefault="003F1F82" w:rsidP="003F1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F82" w:rsidRPr="003F1F82" w:rsidRDefault="003F1F82" w:rsidP="003F1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F8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F1F82" w:rsidRPr="003F1F82" w:rsidRDefault="003F1F82" w:rsidP="003F1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F82">
        <w:rPr>
          <w:rFonts w:ascii="Times New Roman" w:hAnsi="Times New Roman"/>
          <w:b/>
          <w:sz w:val="28"/>
          <w:szCs w:val="28"/>
        </w:rPr>
        <w:t>изменений в решение Думы Бардымского муниципального округа «О бюджете Бардымского муниципального округа на 2022 год и на плановый период 2023 и 2024 годов»</w:t>
      </w:r>
    </w:p>
    <w:p w:rsidR="003F1F82" w:rsidRPr="003F1F82" w:rsidRDefault="003F1F82" w:rsidP="003F1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F82" w:rsidRPr="003F1F82" w:rsidRDefault="003F1F82" w:rsidP="003F1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1F82">
        <w:rPr>
          <w:rFonts w:ascii="Times New Roman" w:hAnsi="Times New Roman"/>
          <w:sz w:val="28"/>
          <w:szCs w:val="28"/>
        </w:rPr>
        <w:t xml:space="preserve">В соответствии с письмом Министерства финансов Пермского края от 24.12.2021г. № СЭД-39-01-12вн-63 «О финансировании расходных обязательств, не отнесенных к полномочиям МО», </w:t>
      </w:r>
      <w:proofErr w:type="spellStart"/>
      <w:r w:rsidRPr="003F1F82">
        <w:rPr>
          <w:rFonts w:ascii="Times New Roman" w:hAnsi="Times New Roman"/>
          <w:sz w:val="28"/>
          <w:szCs w:val="28"/>
        </w:rPr>
        <w:t>Бардымский</w:t>
      </w:r>
      <w:proofErr w:type="spellEnd"/>
      <w:r w:rsidRPr="003F1F82">
        <w:rPr>
          <w:rFonts w:ascii="Times New Roman" w:hAnsi="Times New Roman"/>
          <w:sz w:val="28"/>
          <w:szCs w:val="28"/>
        </w:rPr>
        <w:t xml:space="preserve"> муниципальный округ относится к дотационному муниципальному образованию и не имеет права устанавливать и исполнять расходные обязательства, не отнесенные Конституцией Российской Федерации, федеральными законами, законами субъектов Российской Федерации к полномочиям округа. </w:t>
      </w:r>
      <w:proofErr w:type="gramEnd"/>
    </w:p>
    <w:p w:rsidR="003F1F82" w:rsidRPr="003F1F82" w:rsidRDefault="003F1F82" w:rsidP="003F1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1F82">
        <w:rPr>
          <w:rFonts w:ascii="Times New Roman" w:hAnsi="Times New Roman"/>
          <w:sz w:val="28"/>
          <w:szCs w:val="28"/>
        </w:rPr>
        <w:t>Вместе с тем, при проверке Министерством финансов достоверности отчета Бардымского муниципального округа о выполнении условий Соглашения от 15 марта 2021 г. № 14 «О предоставлении дотации на выравнивание бюджетной отчетности их бюджета Пермского края бюджету Бардымского муниципального округа Пермского края» выявлены расходы по предоставлению мер социальной поддержки отдельным категориям граждан, не отнесенные к полномочиям муниципального округа, исполняемые в нарушение пункта 3</w:t>
      </w:r>
      <w:proofErr w:type="gramEnd"/>
      <w:r w:rsidRPr="003F1F82">
        <w:rPr>
          <w:rFonts w:ascii="Times New Roman" w:hAnsi="Times New Roman"/>
          <w:sz w:val="28"/>
          <w:szCs w:val="28"/>
        </w:rPr>
        <w:t xml:space="preserve"> статьи</w:t>
      </w:r>
      <w:r w:rsidR="00F13B2C">
        <w:rPr>
          <w:rFonts w:ascii="Times New Roman" w:hAnsi="Times New Roman"/>
          <w:sz w:val="28"/>
          <w:szCs w:val="28"/>
        </w:rPr>
        <w:t xml:space="preserve"> 136 Бюджетного кодекса: денежное вознаграждение лицам, получившим Почетную грамоту</w:t>
      </w:r>
      <w:r w:rsidRPr="003F1F82">
        <w:rPr>
          <w:rFonts w:ascii="Times New Roman" w:hAnsi="Times New Roman"/>
          <w:sz w:val="28"/>
          <w:szCs w:val="28"/>
        </w:rPr>
        <w:t xml:space="preserve"> Бардымского муниц</w:t>
      </w:r>
      <w:r w:rsidR="00F13B2C">
        <w:rPr>
          <w:rFonts w:ascii="Times New Roman" w:hAnsi="Times New Roman"/>
          <w:sz w:val="28"/>
          <w:szCs w:val="28"/>
        </w:rPr>
        <w:t>ипального округа Пермского края</w:t>
      </w:r>
      <w:r w:rsidRPr="003F1F82">
        <w:rPr>
          <w:rFonts w:ascii="Times New Roman" w:hAnsi="Times New Roman"/>
          <w:sz w:val="28"/>
          <w:szCs w:val="28"/>
        </w:rPr>
        <w:t>.</w:t>
      </w:r>
    </w:p>
    <w:p w:rsidR="003F1F82" w:rsidRPr="003F1F82" w:rsidRDefault="003F1F82" w:rsidP="003F1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F82" w:rsidRPr="003F1F82" w:rsidRDefault="003F1F82" w:rsidP="003F1F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151" w:rsidRPr="003F1F82" w:rsidRDefault="00E22151" w:rsidP="003F1F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22151" w:rsidRPr="003F1F82" w:rsidSect="0016012F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B7"/>
    <w:rsid w:val="000B16CA"/>
    <w:rsid w:val="000F03C2"/>
    <w:rsid w:val="000F645B"/>
    <w:rsid w:val="001153C2"/>
    <w:rsid w:val="0012218B"/>
    <w:rsid w:val="001436A1"/>
    <w:rsid w:val="0016012F"/>
    <w:rsid w:val="0018299B"/>
    <w:rsid w:val="00186064"/>
    <w:rsid w:val="001A35FA"/>
    <w:rsid w:val="001E62D4"/>
    <w:rsid w:val="002259B0"/>
    <w:rsid w:val="002A5905"/>
    <w:rsid w:val="002A6B11"/>
    <w:rsid w:val="00301BCB"/>
    <w:rsid w:val="00315DA9"/>
    <w:rsid w:val="00371795"/>
    <w:rsid w:val="00397D5E"/>
    <w:rsid w:val="003F1F82"/>
    <w:rsid w:val="004425C5"/>
    <w:rsid w:val="00493401"/>
    <w:rsid w:val="004959F4"/>
    <w:rsid w:val="004C5BE2"/>
    <w:rsid w:val="00501904"/>
    <w:rsid w:val="005F5AF6"/>
    <w:rsid w:val="006A43FE"/>
    <w:rsid w:val="006C0178"/>
    <w:rsid w:val="007510E2"/>
    <w:rsid w:val="00793288"/>
    <w:rsid w:val="007D7E0E"/>
    <w:rsid w:val="007F4325"/>
    <w:rsid w:val="008A3A84"/>
    <w:rsid w:val="00907B7E"/>
    <w:rsid w:val="009A0E4B"/>
    <w:rsid w:val="009E35AC"/>
    <w:rsid w:val="009F020F"/>
    <w:rsid w:val="00A57EB7"/>
    <w:rsid w:val="00B22F4E"/>
    <w:rsid w:val="00B367E2"/>
    <w:rsid w:val="00BE6247"/>
    <w:rsid w:val="00C04730"/>
    <w:rsid w:val="00C1266C"/>
    <w:rsid w:val="00C6115E"/>
    <w:rsid w:val="00C730F9"/>
    <w:rsid w:val="00CB2485"/>
    <w:rsid w:val="00D8571F"/>
    <w:rsid w:val="00E0036E"/>
    <w:rsid w:val="00E22151"/>
    <w:rsid w:val="00E92916"/>
    <w:rsid w:val="00EE27C7"/>
    <w:rsid w:val="00EE4AE1"/>
    <w:rsid w:val="00F1205A"/>
    <w:rsid w:val="00F13B2C"/>
    <w:rsid w:val="00F3424D"/>
    <w:rsid w:val="00F43E5A"/>
    <w:rsid w:val="00F70F85"/>
    <w:rsid w:val="00F90274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C43C-00A6-48B2-AEA8-5CF78DA0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3</cp:revision>
  <cp:lastPrinted>2022-01-12T09:00:00Z</cp:lastPrinted>
  <dcterms:created xsi:type="dcterms:W3CDTF">2022-01-20T07:34:00Z</dcterms:created>
  <dcterms:modified xsi:type="dcterms:W3CDTF">2022-01-20T07:36:00Z</dcterms:modified>
</cp:coreProperties>
</file>