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276C3F">
              <w:rPr>
                <w:rFonts w:ascii="Times New Roman" w:hAnsi="Times New Roman"/>
                <w:color w:val="000000" w:themeColor="text1"/>
                <w:sz w:val="28"/>
              </w:rPr>
              <w:t>248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276C3F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Федорковского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537741">
        <w:rPr>
          <w:rFonts w:ascii="Times New Roman" w:hAnsi="Times New Roman"/>
          <w:sz w:val="28"/>
          <w:szCs w:val="28"/>
        </w:rPr>
        <w:t>Положением о бюджетном процессе в Федорковском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37741">
        <w:rPr>
          <w:rFonts w:ascii="Times New Roman" w:hAnsi="Times New Roman"/>
          <w:sz w:val="28"/>
          <w:szCs w:val="28"/>
        </w:rPr>
        <w:t xml:space="preserve"> </w:t>
      </w:r>
      <w:r w:rsidRPr="00537741">
        <w:rPr>
          <w:rFonts w:ascii="Times New Roman" w:hAnsi="Times New Roman"/>
          <w:bCs/>
          <w:sz w:val="28"/>
          <w:szCs w:val="28"/>
        </w:rPr>
        <w:t>решением Совета депутатов Федорковского сельского поселения от  13.09.2018г. № 33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и дорожного фонда 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7441,8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7372,5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69,3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Федорковс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</w:t>
      </w:r>
      <w:r w:rsidRPr="00440356">
        <w:rPr>
          <w:rFonts w:ascii="Times New Roman" w:hAnsi="Times New Roman"/>
          <w:bCs/>
          <w:sz w:val="28"/>
          <w:szCs w:val="28"/>
        </w:rPr>
        <w:lastRenderedPageBreak/>
        <w:t>классификации расходов бюджетов согласно приложению 5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Федорковс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Федорковского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276C3F" w:rsidRPr="00B911FA" w:rsidRDefault="00276C3F" w:rsidP="00276C3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eastAsia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276C3F" w:rsidRPr="00440356" w:rsidRDefault="00276C3F" w:rsidP="00276C3F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276C3F" w:rsidRPr="00440356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276C3F" w:rsidRPr="00440356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276C3F" w:rsidRDefault="00276C3F" w:rsidP="00276C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76C3F" w:rsidRPr="00DA5E4A" w:rsidRDefault="00276C3F" w:rsidP="00276C3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76C3F" w:rsidRPr="00440356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440356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8"/>
          <w:szCs w:val="28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Приложение 1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007114" w:rsidRDefault="00276C3F" w:rsidP="00276C3F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276C3F" w:rsidRDefault="00276C3F" w:rsidP="00276C3F">
      <w:pPr>
        <w:pStyle w:val="ac"/>
        <w:rPr>
          <w:rFonts w:ascii="Times New Roman" w:hAnsi="Times New Roman"/>
          <w:b/>
          <w:sz w:val="20"/>
          <w:szCs w:val="20"/>
        </w:rPr>
      </w:pPr>
    </w:p>
    <w:p w:rsidR="00276C3F" w:rsidRPr="00007114" w:rsidRDefault="00276C3F" w:rsidP="00276C3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Федорковс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741" w:type="dxa"/>
        <w:tblInd w:w="93" w:type="dxa"/>
        <w:tblLayout w:type="fixed"/>
        <w:tblLook w:val="04A0"/>
      </w:tblPr>
      <w:tblGrid>
        <w:gridCol w:w="2983"/>
        <w:gridCol w:w="2426"/>
        <w:gridCol w:w="1269"/>
        <w:gridCol w:w="1202"/>
        <w:gridCol w:w="921"/>
        <w:gridCol w:w="940"/>
      </w:tblGrid>
      <w:tr w:rsidR="00276C3F" w:rsidRPr="00537741" w:rsidTr="00BF4157">
        <w:trPr>
          <w:trHeight w:val="102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6C3F" w:rsidRPr="00537741" w:rsidTr="00BF415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7 441,8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276C3F" w:rsidRPr="00537741" w:rsidTr="00BF415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103,5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46,2</w:t>
            </w:r>
          </w:p>
        </w:tc>
      </w:tr>
      <w:tr w:rsidR="00276C3F" w:rsidRPr="00537741" w:rsidTr="00BF4157">
        <w:trPr>
          <w:trHeight w:val="2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</w:tr>
      <w:tr w:rsidR="00276C3F" w:rsidRPr="00537741" w:rsidTr="00BF4157">
        <w:trPr>
          <w:trHeight w:val="11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104,9</w:t>
            </w:r>
          </w:p>
        </w:tc>
      </w:tr>
      <w:tr w:rsidR="00276C3F" w:rsidRPr="00537741" w:rsidTr="00BF4157">
        <w:trPr>
          <w:trHeight w:val="8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104,9</w:t>
            </w:r>
          </w:p>
        </w:tc>
      </w:tr>
      <w:tr w:rsidR="00276C3F" w:rsidRPr="00537741" w:rsidTr="00BF4157">
        <w:trPr>
          <w:trHeight w:val="3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266,7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131,0</w:t>
            </w:r>
          </w:p>
        </w:tc>
      </w:tr>
      <w:tr w:rsidR="00276C3F" w:rsidRPr="00537741" w:rsidTr="00BF4157">
        <w:trPr>
          <w:trHeight w:val="382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000 103 02241 01 0000 110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136,2</w:t>
            </w:r>
          </w:p>
        </w:tc>
      </w:tr>
      <w:tr w:rsidR="00276C3F" w:rsidRPr="00537741" w:rsidTr="00BF4157">
        <w:trPr>
          <w:trHeight w:val="3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387,1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92,7</w:t>
            </w:r>
          </w:p>
        </w:tc>
      </w:tr>
      <w:tr w:rsidR="00276C3F" w:rsidRPr="00537741" w:rsidTr="00BF4157">
        <w:trPr>
          <w:trHeight w:val="33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-41,0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-49,2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</w:tr>
      <w:tr w:rsidR="00276C3F" w:rsidRPr="00537741" w:rsidTr="00BF4157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6C3F" w:rsidRPr="00537741" w:rsidTr="00BF4157">
        <w:trPr>
          <w:trHeight w:val="1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6C3F" w:rsidRPr="00537741" w:rsidTr="00BF415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161,7</w:t>
            </w:r>
          </w:p>
        </w:tc>
      </w:tr>
      <w:tr w:rsidR="00276C3F" w:rsidRPr="00537741" w:rsidTr="00BF4157">
        <w:trPr>
          <w:trHeight w:val="22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161,7</w:t>
            </w:r>
          </w:p>
        </w:tc>
      </w:tr>
      <w:tr w:rsidR="00276C3F" w:rsidRPr="00537741" w:rsidTr="00BF4157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276C3F" w:rsidRPr="00537741" w:rsidTr="00BF4157">
        <w:trPr>
          <w:trHeight w:val="20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102,1</w:t>
            </w:r>
          </w:p>
        </w:tc>
      </w:tr>
      <w:tr w:rsidR="00276C3F" w:rsidRPr="00537741" w:rsidTr="00BF4157">
        <w:trPr>
          <w:trHeight w:val="20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88,2</w:t>
            </w:r>
          </w:p>
        </w:tc>
      </w:tr>
      <w:tr w:rsidR="00276C3F" w:rsidRPr="00537741" w:rsidTr="00BF4157">
        <w:trPr>
          <w:trHeight w:val="6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2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6 424,1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6 319,8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6 319,8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02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6 282,2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6 282,2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276C3F" w:rsidRPr="00537741" w:rsidTr="00BF4157">
        <w:trPr>
          <w:trHeight w:val="10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91,1</w:t>
            </w:r>
          </w:p>
        </w:tc>
      </w:tr>
      <w:tr w:rsidR="00276C3F" w:rsidRPr="00537741" w:rsidTr="00BF4157">
        <w:trPr>
          <w:trHeight w:val="13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воинского учета на территориях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54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76C3F" w:rsidRPr="00537741" w:rsidTr="00BF4157">
        <w:trPr>
          <w:trHeight w:val="14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76C3F" w:rsidRPr="00537741" w:rsidTr="00BF4157">
        <w:trPr>
          <w:trHeight w:val="379"/>
        </w:trPr>
        <w:tc>
          <w:tcPr>
            <w:tcW w:w="5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7 441,8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2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276C3F" w:rsidRPr="005B4B97" w:rsidRDefault="00276C3F" w:rsidP="00276C3F">
      <w:pPr>
        <w:pStyle w:val="ac"/>
      </w:pPr>
      <w:r w:rsidRPr="005B4B97">
        <w:t xml:space="preserve"> </w:t>
      </w:r>
    </w:p>
    <w:p w:rsidR="00276C3F" w:rsidRPr="005B4B97" w:rsidRDefault="00276C3F" w:rsidP="00276C3F">
      <w:pPr>
        <w:pStyle w:val="ac"/>
      </w:pPr>
      <w:r w:rsidRPr="005B4B97">
        <w:t xml:space="preserve">   </w:t>
      </w:r>
    </w:p>
    <w:tbl>
      <w:tblPr>
        <w:tblW w:w="9788" w:type="dxa"/>
        <w:tblInd w:w="93" w:type="dxa"/>
        <w:tblLayout w:type="fixed"/>
        <w:tblLook w:val="04A0"/>
      </w:tblPr>
      <w:tblGrid>
        <w:gridCol w:w="821"/>
        <w:gridCol w:w="895"/>
        <w:gridCol w:w="1261"/>
        <w:gridCol w:w="2732"/>
        <w:gridCol w:w="991"/>
        <w:gridCol w:w="988"/>
        <w:gridCol w:w="1000"/>
        <w:gridCol w:w="1100"/>
      </w:tblGrid>
      <w:tr w:rsidR="00276C3F" w:rsidRPr="00537741" w:rsidTr="00BF4157">
        <w:trPr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6C3F" w:rsidRPr="00537741" w:rsidTr="00BF4157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276C3F" w:rsidRPr="00537741" w:rsidTr="00BF4157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97,3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8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89,3</w:t>
            </w:r>
          </w:p>
        </w:tc>
      </w:tr>
      <w:tr w:rsidR="00276C3F" w:rsidRPr="00537741" w:rsidTr="00BF4157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276C3F" w:rsidRPr="00537741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</w:tr>
      <w:tr w:rsidR="00276C3F" w:rsidRPr="00537741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9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1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5"/>
        </w:trPr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</w:tbl>
    <w:p w:rsidR="00276C3F" w:rsidRDefault="00276C3F" w:rsidP="00276C3F">
      <w:pPr>
        <w:pStyle w:val="ac"/>
      </w:pPr>
      <w:r w:rsidRPr="005B4B97">
        <w:t xml:space="preserve">                                                                                 </w:t>
      </w:r>
      <w:r>
        <w:t xml:space="preserve">          </w:t>
      </w: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Default="00276C3F" w:rsidP="00276C3F">
      <w:pPr>
        <w:pStyle w:val="ac"/>
        <w:ind w:right="-2"/>
        <w:jc w:val="right"/>
      </w:pPr>
    </w:p>
    <w:p w:rsidR="00276C3F" w:rsidRPr="00CA4141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lastRenderedPageBreak/>
        <w:t xml:space="preserve"> 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276C3F" w:rsidRPr="00CA4141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CA4141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CA4141" w:rsidRDefault="00276C3F" w:rsidP="00276C3F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276C3F" w:rsidRPr="00CA4141" w:rsidRDefault="00276C3F" w:rsidP="00276C3F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716"/>
        <w:gridCol w:w="771"/>
        <w:gridCol w:w="924"/>
        <w:gridCol w:w="1290"/>
        <w:gridCol w:w="2567"/>
        <w:gridCol w:w="931"/>
        <w:gridCol w:w="928"/>
        <w:gridCol w:w="939"/>
        <w:gridCol w:w="872"/>
      </w:tblGrid>
      <w:tr w:rsidR="00276C3F" w:rsidRPr="00537741" w:rsidTr="00BF4157">
        <w:trPr>
          <w:trHeight w:val="5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6C3F" w:rsidRPr="00537741" w:rsidTr="00BF4157">
        <w:trPr>
          <w:trHeight w:val="33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1 323,3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97,2</w:t>
            </w:r>
          </w:p>
        </w:tc>
      </w:tr>
      <w:tr w:rsidR="00276C3F" w:rsidRPr="00537741" w:rsidTr="00BF4157">
        <w:trPr>
          <w:trHeight w:val="63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97,3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8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  <w:bookmarkEnd w:id="2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8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36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276C3F" w:rsidRPr="00537741" w:rsidTr="00BF4157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84,1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89,3</w:t>
            </w:r>
          </w:p>
        </w:tc>
      </w:tr>
      <w:tr w:rsidR="00276C3F" w:rsidRPr="00537741" w:rsidTr="00BF4157">
        <w:trPr>
          <w:trHeight w:val="15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276C3F" w:rsidRPr="00537741" w:rsidTr="00BF415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</w:tr>
      <w:tr w:rsidR="00276C3F" w:rsidRPr="00537741" w:rsidTr="00BF415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7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19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1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276C3F" w:rsidRPr="00537741" w:rsidTr="00BF4157">
        <w:trPr>
          <w:trHeight w:val="256"/>
        </w:trPr>
        <w:tc>
          <w:tcPr>
            <w:tcW w:w="6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537741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7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</w:t>
            </w:r>
          </w:p>
        </w:tc>
      </w:tr>
    </w:tbl>
    <w:p w:rsidR="00276C3F" w:rsidRPr="00CA4141" w:rsidRDefault="00276C3F" w:rsidP="00276C3F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</w:t>
      </w:r>
    </w:p>
    <w:p w:rsidR="00276C3F" w:rsidRPr="00D44C04" w:rsidRDefault="00276C3F" w:rsidP="00276C3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Федорковс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 классификации источников финансирования дефицитов бюджетов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076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276C3F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76C3F" w:rsidRPr="00007114" w:rsidRDefault="00276C3F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276C3F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007114" w:rsidRDefault="00276C3F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-69,3</w:t>
            </w:r>
          </w:p>
        </w:tc>
      </w:tr>
    </w:tbl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Федорковс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276C3F" w:rsidRPr="00007114" w:rsidRDefault="00276C3F" w:rsidP="00276C3F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20" w:type="dxa"/>
        <w:tblInd w:w="93" w:type="dxa"/>
        <w:tblLook w:val="04A0"/>
      </w:tblPr>
      <w:tblGrid>
        <w:gridCol w:w="1520"/>
        <w:gridCol w:w="3740"/>
        <w:gridCol w:w="1240"/>
        <w:gridCol w:w="1240"/>
        <w:gridCol w:w="1020"/>
        <w:gridCol w:w="960"/>
      </w:tblGrid>
      <w:tr w:rsidR="00276C3F" w:rsidRPr="00B564E6" w:rsidTr="00BF4157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3F" w:rsidRPr="00B564E6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276C3F" w:rsidRPr="00B564E6" w:rsidTr="00BF4157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культуры, библиотечного обслуживания,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3 348,7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Федорковского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3 125,5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6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 Федорковского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  <w:bookmarkEnd w:id="3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276C3F" w:rsidRPr="00B564E6" w:rsidTr="00BF415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90,1%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89,3%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649,6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89,3%</w:t>
            </w:r>
          </w:p>
        </w:tc>
      </w:tr>
      <w:tr w:rsidR="00276C3F" w:rsidRPr="00B564E6" w:rsidTr="00BF4157">
        <w:trPr>
          <w:trHeight w:val="131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06101ST040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119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276C3F" w:rsidRPr="00B564E6" w:rsidTr="00BF4157">
        <w:trPr>
          <w:trHeight w:val="7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3 394,4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276C3F" w:rsidRPr="00B564E6" w:rsidTr="00BF4157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9910000000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712,8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 в рамках непрограммных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276C3F" w:rsidRPr="00B564E6" w:rsidTr="00BF4157">
        <w:trPr>
          <w:trHeight w:val="9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поселения, в рамках непрограммных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96,4%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9940100030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1 987,8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1 964,4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276C3F" w:rsidRPr="00B564E6" w:rsidTr="00BF4157">
        <w:trPr>
          <w:trHeight w:val="45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9940100040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4,6%</w:t>
            </w:r>
          </w:p>
        </w:tc>
      </w:tr>
      <w:tr w:rsidR="00276C3F" w:rsidRPr="00B564E6" w:rsidTr="00BF4157">
        <w:trPr>
          <w:trHeight w:val="56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9940100040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4,6%</w:t>
            </w:r>
          </w:p>
        </w:tc>
      </w:tr>
      <w:tr w:rsidR="00276C3F" w:rsidRPr="00B564E6" w:rsidTr="00BF4157">
        <w:trPr>
          <w:trHeight w:val="139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Федорковского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276C3F" w:rsidRPr="00B564E6" w:rsidTr="00BF4157">
        <w:trPr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276C3F" w:rsidRPr="00B564E6" w:rsidTr="00BF4157">
        <w:trPr>
          <w:trHeight w:val="2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276C3F" w:rsidRPr="00B564E6" w:rsidTr="00BF4157">
        <w:trPr>
          <w:trHeight w:val="143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95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140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120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995012У100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содержанию, лечению, кастрации, эвтаназии и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3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6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Федорковского сель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276C3F" w:rsidRPr="00B564E6" w:rsidTr="00BF4157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97,3%</w:t>
            </w:r>
          </w:p>
        </w:tc>
      </w:tr>
      <w:tr w:rsidR="00276C3F" w:rsidRPr="00B564E6" w:rsidTr="00BF4157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97,3%</w:t>
            </w:r>
          </w:p>
        </w:tc>
      </w:tr>
      <w:tr w:rsidR="00276C3F" w:rsidRPr="00B564E6" w:rsidTr="00BF4157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5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Федорковского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276C3F" w:rsidRPr="00B564E6" w:rsidTr="00BF4157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7 531,8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7 372,5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3F" w:rsidRPr="00B564E6" w:rsidRDefault="00276C3F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564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97,9%</w:t>
            </w:r>
          </w:p>
        </w:tc>
      </w:tr>
    </w:tbl>
    <w:p w:rsidR="00276C3F" w:rsidRPr="00007114" w:rsidRDefault="00276C3F" w:rsidP="00276C3F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Приложение 6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276C3F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3F" w:rsidRDefault="00276C3F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Федорковс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76C3F" w:rsidRPr="00007114" w:rsidRDefault="00276C3F" w:rsidP="00276C3F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76C3F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276C3F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76C3F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649,6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580,2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83,3</w:t>
                  </w:r>
                </w:p>
              </w:tc>
            </w:tr>
            <w:tr w:rsidR="00276C3F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8C5676" w:rsidRDefault="00276C3F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76C3F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276C3F" w:rsidRPr="00007114" w:rsidTr="00BF4157">
              <w:trPr>
                <w:trHeight w:val="6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с.Федорки ул.Советская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276C3F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C3F" w:rsidRPr="00007114" w:rsidRDefault="00276C3F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6C3F" w:rsidRPr="00007114" w:rsidRDefault="00276C3F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90,1</w:t>
                  </w:r>
                </w:p>
              </w:tc>
            </w:tr>
          </w:tbl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7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276C3F" w:rsidRPr="00007114" w:rsidRDefault="00276C3F" w:rsidP="00276C3F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248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AE70B1" w:rsidRDefault="00276C3F" w:rsidP="00276C3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Федорковского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037"/>
      </w:tblGrid>
      <w:tr w:rsidR="00276C3F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76C3F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C3F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3F" w:rsidRPr="00007114" w:rsidRDefault="00276C3F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276C3F" w:rsidRPr="00007114" w:rsidRDefault="00276C3F" w:rsidP="00276C3F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276C3F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6F" w:rsidRDefault="00D2276F" w:rsidP="00510008">
      <w:pPr>
        <w:spacing w:after="0" w:line="240" w:lineRule="auto"/>
      </w:pPr>
      <w:r>
        <w:separator/>
      </w:r>
    </w:p>
  </w:endnote>
  <w:endnote w:type="continuationSeparator" w:id="1">
    <w:p w:rsidR="00D2276F" w:rsidRDefault="00D2276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6F" w:rsidRDefault="00D2276F" w:rsidP="00510008">
      <w:pPr>
        <w:spacing w:after="0" w:line="240" w:lineRule="auto"/>
      </w:pPr>
      <w:r>
        <w:separator/>
      </w:r>
    </w:p>
  </w:footnote>
  <w:footnote w:type="continuationSeparator" w:id="1">
    <w:p w:rsidR="00D2276F" w:rsidRDefault="00D2276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76C3F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37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6F1FA2"/>
    <w:rsid w:val="0070231E"/>
    <w:rsid w:val="00703015"/>
    <w:rsid w:val="0070742C"/>
    <w:rsid w:val="00711310"/>
    <w:rsid w:val="00714042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3B4"/>
    <w:rsid w:val="0091479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7BB7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276F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0351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14B6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FA34-BB45-42CE-84FF-97962F43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2021-05-28T14:42:00Z</cp:lastPrinted>
  <dcterms:created xsi:type="dcterms:W3CDTF">2021-05-28T14:43:00Z</dcterms:created>
  <dcterms:modified xsi:type="dcterms:W3CDTF">2021-05-28T14:47:00Z</dcterms:modified>
</cp:coreProperties>
</file>