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F073EE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73EE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59537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59537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21.04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A44B93">
              <w:rPr>
                <w:rFonts w:ascii="Times New Roman" w:hAnsi="Times New Roman"/>
                <w:color w:val="000000" w:themeColor="text1"/>
                <w:sz w:val="28"/>
              </w:rPr>
              <w:t>204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4B77" w:rsidRPr="00D64B77" w:rsidRDefault="00D64B77" w:rsidP="00D64B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4B77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D64B77" w:rsidRPr="00D64B77" w:rsidRDefault="00D64B77" w:rsidP="00D64B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4B77">
        <w:rPr>
          <w:rFonts w:ascii="Times New Roman" w:hAnsi="Times New Roman"/>
          <w:b/>
          <w:sz w:val="28"/>
          <w:szCs w:val="28"/>
        </w:rPr>
        <w:t xml:space="preserve">от 21.10.2020 № 39 «Об установлении </w:t>
      </w:r>
    </w:p>
    <w:p w:rsidR="00D64B77" w:rsidRPr="00D64B77" w:rsidRDefault="00D64B77" w:rsidP="00D64B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4B77">
        <w:rPr>
          <w:rFonts w:ascii="Times New Roman" w:hAnsi="Times New Roman"/>
          <w:b/>
          <w:sz w:val="28"/>
          <w:szCs w:val="28"/>
        </w:rPr>
        <w:t xml:space="preserve">налога на имущество физических лиц </w:t>
      </w:r>
    </w:p>
    <w:p w:rsidR="00D64B77" w:rsidRPr="00D64B77" w:rsidRDefault="00D64B77" w:rsidP="00D64B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4B77">
        <w:rPr>
          <w:rFonts w:ascii="Times New Roman" w:hAnsi="Times New Roman"/>
          <w:b/>
          <w:sz w:val="28"/>
          <w:szCs w:val="28"/>
        </w:rPr>
        <w:t xml:space="preserve">на территории Бардымского </w:t>
      </w:r>
    </w:p>
    <w:p w:rsidR="00D64B77" w:rsidRPr="00D64B77" w:rsidRDefault="00D64B77" w:rsidP="00D64B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4B77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D64B77" w:rsidRPr="00D64B77" w:rsidRDefault="00D64B77" w:rsidP="00D64B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4B77">
        <w:rPr>
          <w:rFonts w:ascii="Times New Roman" w:hAnsi="Times New Roman"/>
          <w:b/>
          <w:sz w:val="28"/>
          <w:szCs w:val="28"/>
        </w:rPr>
        <w:t>Пермского края»</w:t>
      </w:r>
    </w:p>
    <w:p w:rsidR="00C831F5" w:rsidRPr="00D64B77" w:rsidRDefault="00C831F5" w:rsidP="00D64B7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4B77" w:rsidRPr="00D64B77" w:rsidRDefault="00D64B77" w:rsidP="00D64B77">
      <w:pPr>
        <w:spacing w:after="0" w:line="240" w:lineRule="auto"/>
        <w:ind w:firstLine="702"/>
        <w:jc w:val="both"/>
        <w:rPr>
          <w:rFonts w:ascii="Times New Roman" w:hAnsi="Times New Roman"/>
          <w:sz w:val="28"/>
        </w:rPr>
      </w:pPr>
      <w:r w:rsidRPr="00D64B77">
        <w:rPr>
          <w:rFonts w:ascii="Times New Roman" w:hAnsi="Times New Roman"/>
          <w:sz w:val="28"/>
        </w:rPr>
        <w:t xml:space="preserve">В соответствии с главой 32 Налогового кодекса Российской Федерации, Федеральным законом от  06.10.2003 № 131-ФЗ «Об общих принципах организации местного самоуправления»,  протестом Прокуратуры Бардымского района от 05.03.2021 № 2-20-2021/504 Дума Бардымского муниципального округа </w:t>
      </w:r>
    </w:p>
    <w:p w:rsidR="00D64B77" w:rsidRPr="00D64B77" w:rsidRDefault="00D64B77" w:rsidP="00D64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B77">
        <w:rPr>
          <w:rFonts w:ascii="Times New Roman" w:hAnsi="Times New Roman"/>
          <w:sz w:val="28"/>
          <w:szCs w:val="28"/>
        </w:rPr>
        <w:t>РЕШАЕТ:</w:t>
      </w:r>
    </w:p>
    <w:p w:rsidR="00D64B77" w:rsidRPr="00D64B77" w:rsidRDefault="00D64B77" w:rsidP="00D64B7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64B77">
        <w:rPr>
          <w:rFonts w:ascii="Times New Roman" w:hAnsi="Times New Roman"/>
          <w:sz w:val="28"/>
        </w:rPr>
        <w:t>Внести в решение Думы Бардымского муниципального округа от 21.10.2020 года № 39 «Об установлении налога на имущество физических лиц на территории Бардымского муниципального округа Пермского края» следующее изменение:</w:t>
      </w:r>
    </w:p>
    <w:p w:rsidR="00D64B77" w:rsidRPr="00D64B77" w:rsidRDefault="00D64B77" w:rsidP="00D64B77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64B77">
        <w:rPr>
          <w:rFonts w:ascii="Times New Roman" w:hAnsi="Times New Roman"/>
          <w:sz w:val="28"/>
        </w:rPr>
        <w:t>Подпункт 3.5 изложить в следующей редакции:</w:t>
      </w:r>
    </w:p>
    <w:p w:rsidR="00D64B77" w:rsidRPr="00D64B77" w:rsidRDefault="00D64B77" w:rsidP="00D64B7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64B77">
        <w:rPr>
          <w:rFonts w:ascii="Times New Roman" w:hAnsi="Times New Roman"/>
          <w:sz w:val="28"/>
        </w:rPr>
        <w:t>«3.5. 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 – 0,3%».</w:t>
      </w:r>
    </w:p>
    <w:p w:rsidR="00D64B77" w:rsidRPr="00D64B77" w:rsidRDefault="00D64B77" w:rsidP="00D64B7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64B77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«Тан» («Рассвет») и разместить на официальном сайте Бардымского муниципального округа Пермского края  </w:t>
      </w:r>
      <w:r w:rsidRPr="00D64B77">
        <w:rPr>
          <w:rStyle w:val="ab"/>
          <w:rFonts w:ascii="Times New Roman" w:hAnsi="Times New Roman"/>
          <w:color w:val="000000"/>
          <w:sz w:val="28"/>
          <w:szCs w:val="28"/>
          <w:u w:val="none"/>
        </w:rPr>
        <w:t>барда.рф.</w:t>
      </w:r>
    </w:p>
    <w:p w:rsidR="00D64B77" w:rsidRPr="00D64B77" w:rsidRDefault="00D64B77" w:rsidP="0082593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D64B77">
        <w:rPr>
          <w:rFonts w:ascii="Times New Roman" w:hAnsi="Times New Roman"/>
          <w:sz w:val="28"/>
        </w:rPr>
        <w:t xml:space="preserve">3. Настоящее   </w:t>
      </w:r>
      <w:r w:rsidR="00825930">
        <w:rPr>
          <w:rFonts w:ascii="Times New Roman" w:hAnsi="Times New Roman"/>
          <w:sz w:val="28"/>
        </w:rPr>
        <w:t xml:space="preserve"> </w:t>
      </w:r>
      <w:r w:rsidRPr="00D64B77">
        <w:rPr>
          <w:rFonts w:ascii="Times New Roman" w:hAnsi="Times New Roman"/>
          <w:sz w:val="28"/>
        </w:rPr>
        <w:t xml:space="preserve">решение  </w:t>
      </w:r>
      <w:r w:rsidR="00825930">
        <w:rPr>
          <w:rFonts w:ascii="Times New Roman" w:hAnsi="Times New Roman"/>
          <w:sz w:val="28"/>
        </w:rPr>
        <w:t xml:space="preserve"> </w:t>
      </w:r>
      <w:r w:rsidRPr="00D64B77">
        <w:rPr>
          <w:rFonts w:ascii="Times New Roman" w:hAnsi="Times New Roman"/>
          <w:sz w:val="28"/>
        </w:rPr>
        <w:t xml:space="preserve"> </w:t>
      </w:r>
      <w:r w:rsidR="00825930">
        <w:rPr>
          <w:rFonts w:ascii="Times New Roman" w:hAnsi="Times New Roman"/>
          <w:sz w:val="28"/>
        </w:rPr>
        <w:t xml:space="preserve"> </w:t>
      </w:r>
      <w:r w:rsidRPr="00D64B77">
        <w:rPr>
          <w:rFonts w:ascii="Times New Roman" w:hAnsi="Times New Roman"/>
          <w:sz w:val="28"/>
        </w:rPr>
        <w:t xml:space="preserve">вступает </w:t>
      </w:r>
      <w:r w:rsidR="00825930">
        <w:rPr>
          <w:rFonts w:ascii="Times New Roman" w:hAnsi="Times New Roman"/>
          <w:sz w:val="28"/>
        </w:rPr>
        <w:t xml:space="preserve"> </w:t>
      </w:r>
      <w:r w:rsidRPr="00D64B77">
        <w:rPr>
          <w:rFonts w:ascii="Times New Roman" w:hAnsi="Times New Roman"/>
          <w:sz w:val="28"/>
        </w:rPr>
        <w:t xml:space="preserve"> в  </w:t>
      </w:r>
      <w:r w:rsidR="00825930">
        <w:rPr>
          <w:rFonts w:ascii="Times New Roman" w:hAnsi="Times New Roman"/>
          <w:sz w:val="28"/>
        </w:rPr>
        <w:t xml:space="preserve">  </w:t>
      </w:r>
      <w:r w:rsidRPr="00D64B77">
        <w:rPr>
          <w:rFonts w:ascii="Times New Roman" w:hAnsi="Times New Roman"/>
          <w:sz w:val="28"/>
        </w:rPr>
        <w:t xml:space="preserve">силу  со    дня  его   официального </w:t>
      </w:r>
    </w:p>
    <w:p w:rsidR="00D64B77" w:rsidRDefault="00D64B77" w:rsidP="0082593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D64B77">
        <w:rPr>
          <w:rFonts w:ascii="Times New Roman" w:hAnsi="Times New Roman"/>
          <w:sz w:val="28"/>
        </w:rPr>
        <w:t>опубликования.</w:t>
      </w:r>
    </w:p>
    <w:p w:rsidR="00D64B77" w:rsidRDefault="00D64B77" w:rsidP="0082593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D64B77" w:rsidRDefault="00D64B77" w:rsidP="0082593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D64B77" w:rsidRDefault="00D64B77" w:rsidP="0082593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D64B77" w:rsidRDefault="00D64B77" w:rsidP="0082593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D64B77" w:rsidRDefault="00D64B77" w:rsidP="0082593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D64B77" w:rsidRPr="00D64B77" w:rsidRDefault="00D64B77" w:rsidP="0082593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D64B77" w:rsidRPr="00D64B77" w:rsidRDefault="00D64B77" w:rsidP="0082593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D64B77">
        <w:rPr>
          <w:rFonts w:ascii="Times New Roman" w:hAnsi="Times New Roman"/>
          <w:sz w:val="28"/>
        </w:rPr>
        <w:lastRenderedPageBreak/>
        <w:t xml:space="preserve">4. Контроль     </w:t>
      </w:r>
      <w:r w:rsidR="00825930">
        <w:rPr>
          <w:rFonts w:ascii="Times New Roman" w:hAnsi="Times New Roman"/>
          <w:sz w:val="28"/>
        </w:rPr>
        <w:t xml:space="preserve">  </w:t>
      </w:r>
      <w:r w:rsidRPr="00D64B77">
        <w:rPr>
          <w:rFonts w:ascii="Times New Roman" w:hAnsi="Times New Roman"/>
          <w:sz w:val="28"/>
        </w:rPr>
        <w:t xml:space="preserve">исполнения     </w:t>
      </w:r>
      <w:r w:rsidR="00825930">
        <w:rPr>
          <w:rFonts w:ascii="Times New Roman" w:hAnsi="Times New Roman"/>
          <w:sz w:val="28"/>
        </w:rPr>
        <w:t xml:space="preserve"> </w:t>
      </w:r>
      <w:r w:rsidRPr="00D64B77">
        <w:rPr>
          <w:rFonts w:ascii="Times New Roman" w:hAnsi="Times New Roman"/>
          <w:sz w:val="28"/>
        </w:rPr>
        <w:t xml:space="preserve">настоящего    </w:t>
      </w:r>
      <w:r w:rsidR="00825930">
        <w:rPr>
          <w:rFonts w:ascii="Times New Roman" w:hAnsi="Times New Roman"/>
          <w:sz w:val="28"/>
        </w:rPr>
        <w:t xml:space="preserve">  </w:t>
      </w:r>
      <w:r w:rsidRPr="00D64B77">
        <w:rPr>
          <w:rFonts w:ascii="Times New Roman" w:hAnsi="Times New Roman"/>
          <w:sz w:val="28"/>
        </w:rPr>
        <w:t xml:space="preserve">решения    </w:t>
      </w:r>
      <w:r w:rsidR="00825930">
        <w:rPr>
          <w:rFonts w:ascii="Times New Roman" w:hAnsi="Times New Roman"/>
          <w:sz w:val="28"/>
        </w:rPr>
        <w:t xml:space="preserve">  </w:t>
      </w:r>
      <w:r w:rsidRPr="00D64B77">
        <w:rPr>
          <w:rFonts w:ascii="Times New Roman" w:hAnsi="Times New Roman"/>
          <w:sz w:val="28"/>
        </w:rPr>
        <w:t xml:space="preserve">возложить    </w:t>
      </w:r>
      <w:r w:rsidR="00825930">
        <w:rPr>
          <w:rFonts w:ascii="Times New Roman" w:hAnsi="Times New Roman"/>
          <w:sz w:val="28"/>
        </w:rPr>
        <w:t xml:space="preserve"> </w:t>
      </w:r>
      <w:r w:rsidRPr="00D64B77">
        <w:rPr>
          <w:rFonts w:ascii="Times New Roman" w:hAnsi="Times New Roman"/>
          <w:sz w:val="28"/>
        </w:rPr>
        <w:t>на</w:t>
      </w:r>
    </w:p>
    <w:p w:rsidR="00D64B77" w:rsidRPr="00D64B77" w:rsidRDefault="00D64B77" w:rsidP="0082593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D64B77">
        <w:rPr>
          <w:rFonts w:ascii="Times New Roman" w:hAnsi="Times New Roman"/>
          <w:sz w:val="28"/>
        </w:rPr>
        <w:t>председателя постоянной комиссии по бюджету, налоговой политике и финансам Мукаева Р.Р.</w:t>
      </w:r>
    </w:p>
    <w:p w:rsidR="00B94B1F" w:rsidRPr="00D64B77" w:rsidRDefault="00B94B1F" w:rsidP="0082593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654F04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654F04" w:rsidRDefault="001572D7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654F04" w:rsidRDefault="001572D7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654F04" w:rsidRDefault="00B94B1F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654F04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2CE" w:rsidRDefault="004C42CE" w:rsidP="00510008">
      <w:pPr>
        <w:spacing w:after="0" w:line="240" w:lineRule="auto"/>
      </w:pPr>
      <w:r>
        <w:separator/>
      </w:r>
    </w:p>
  </w:endnote>
  <w:endnote w:type="continuationSeparator" w:id="1">
    <w:p w:rsidR="004C42CE" w:rsidRDefault="004C42CE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2CE" w:rsidRDefault="004C42CE" w:rsidP="00510008">
      <w:pPr>
        <w:spacing w:after="0" w:line="240" w:lineRule="auto"/>
      </w:pPr>
      <w:r>
        <w:separator/>
      </w:r>
    </w:p>
  </w:footnote>
  <w:footnote w:type="continuationSeparator" w:id="1">
    <w:p w:rsidR="004C42CE" w:rsidRDefault="004C42CE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61791AC2"/>
    <w:multiLevelType w:val="multilevel"/>
    <w:tmpl w:val="133ADA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C7DEC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35D84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40AE"/>
    <w:rsid w:val="003B6955"/>
    <w:rsid w:val="003C4D86"/>
    <w:rsid w:val="003D64AF"/>
    <w:rsid w:val="003E1E07"/>
    <w:rsid w:val="003E481D"/>
    <w:rsid w:val="003E4837"/>
    <w:rsid w:val="003E6E98"/>
    <w:rsid w:val="003F14D7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6001"/>
    <w:rsid w:val="004B7A34"/>
    <w:rsid w:val="004C1E7E"/>
    <w:rsid w:val="004C42C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3FCC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A145D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5930"/>
    <w:rsid w:val="00827203"/>
    <w:rsid w:val="00836097"/>
    <w:rsid w:val="00857BFD"/>
    <w:rsid w:val="0086306A"/>
    <w:rsid w:val="00865C38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49F4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4B93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3F2B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4B77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3EE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53E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5</cp:revision>
  <cp:lastPrinted>2021-04-23T12:30:00Z</cp:lastPrinted>
  <dcterms:created xsi:type="dcterms:W3CDTF">2021-04-23T12:22:00Z</dcterms:created>
  <dcterms:modified xsi:type="dcterms:W3CDTF">2021-04-23T12:33:00Z</dcterms:modified>
</cp:coreProperties>
</file>