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F12B2B" w:rsidRDefault="00E8341F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41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F12B2B" w:rsidRDefault="00D31AC3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B2B">
        <w:rPr>
          <w:rFonts w:ascii="Times New Roman" w:hAnsi="Times New Roman"/>
          <w:sz w:val="28"/>
          <w:szCs w:val="28"/>
        </w:rPr>
        <w:t>ДУМА</w:t>
      </w:r>
    </w:p>
    <w:p w:rsidR="00C831F5" w:rsidRPr="00F12B2B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B2B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F12B2B">
        <w:rPr>
          <w:rFonts w:ascii="Times New Roman" w:hAnsi="Times New Roman"/>
          <w:sz w:val="28"/>
          <w:szCs w:val="28"/>
        </w:rPr>
        <w:t>ОКРУГА</w:t>
      </w:r>
    </w:p>
    <w:p w:rsidR="00C831F5" w:rsidRPr="00F12B2B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B2B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F12B2B" w:rsidRDefault="00C831F5" w:rsidP="00F12B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F12B2B" w:rsidRDefault="006B7155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2B2B">
        <w:rPr>
          <w:rFonts w:ascii="Times New Roman" w:hAnsi="Times New Roman"/>
          <w:bCs/>
          <w:sz w:val="28"/>
          <w:szCs w:val="28"/>
        </w:rPr>
        <w:t>ДЕСЯТОЕ</w:t>
      </w:r>
      <w:r w:rsidR="00B82AAB" w:rsidRPr="00F12B2B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F12B2B" w:rsidRDefault="00B82AAB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F12B2B" w:rsidRDefault="00B82AAB" w:rsidP="00F12B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12B2B">
        <w:rPr>
          <w:rFonts w:ascii="Times New Roman" w:hAnsi="Times New Roman"/>
          <w:sz w:val="28"/>
          <w:szCs w:val="28"/>
        </w:rPr>
        <w:t>РЕШЕНИЕ</w:t>
      </w:r>
    </w:p>
    <w:p w:rsidR="00B82AAB" w:rsidRPr="00F12B2B" w:rsidRDefault="00B82AAB" w:rsidP="00F12B2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F12B2B" w:rsidTr="00A8522D">
        <w:tc>
          <w:tcPr>
            <w:tcW w:w="3341" w:type="dxa"/>
          </w:tcPr>
          <w:p w:rsidR="00B82AAB" w:rsidRPr="00F12B2B" w:rsidRDefault="006B7155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12B2B">
              <w:rPr>
                <w:rFonts w:ascii="Times New Roman" w:hAnsi="Times New Roman"/>
                <w:sz w:val="28"/>
              </w:rPr>
              <w:t>17.02</w:t>
            </w:r>
            <w:r w:rsidR="00B82AAB" w:rsidRPr="00F12B2B">
              <w:rPr>
                <w:rFonts w:ascii="Times New Roman" w:hAnsi="Times New Roman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F12B2B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B82AAB" w:rsidRPr="00F12B2B" w:rsidRDefault="001F219F" w:rsidP="001F21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r w:rsidR="00B82AAB" w:rsidRPr="00F12B2B">
              <w:rPr>
                <w:rFonts w:ascii="Times New Roman" w:hAnsi="Times New Roman"/>
                <w:sz w:val="28"/>
              </w:rPr>
              <w:t>№</w:t>
            </w:r>
            <w:r w:rsidR="006B7155" w:rsidRPr="00F12B2B">
              <w:rPr>
                <w:rFonts w:ascii="Times New Roman" w:hAnsi="Times New Roman"/>
                <w:sz w:val="28"/>
              </w:rPr>
              <w:t xml:space="preserve"> </w:t>
            </w:r>
            <w:r w:rsidR="003D61C8">
              <w:rPr>
                <w:rFonts w:ascii="Times New Roman" w:hAnsi="Times New Roman"/>
                <w:sz w:val="28"/>
              </w:rPr>
              <w:t>163</w:t>
            </w:r>
          </w:p>
          <w:p w:rsidR="00B82AAB" w:rsidRPr="00F12B2B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B82AAB" w:rsidRPr="00F12B2B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831F5" w:rsidRPr="00F12B2B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1C8" w:rsidRDefault="003D61C8" w:rsidP="003D61C8">
      <w:pPr>
        <w:pStyle w:val="ConsPlusTitle"/>
        <w:widowControl/>
        <w:rPr>
          <w:sz w:val="28"/>
        </w:rPr>
      </w:pPr>
      <w:r>
        <w:rPr>
          <w:sz w:val="28"/>
        </w:rPr>
        <w:t>О согласовании прейскуранта</w:t>
      </w:r>
    </w:p>
    <w:p w:rsidR="003D61C8" w:rsidRDefault="003D61C8" w:rsidP="003D61C8">
      <w:pPr>
        <w:pStyle w:val="ConsPlusTitle"/>
        <w:widowControl/>
        <w:rPr>
          <w:sz w:val="28"/>
        </w:rPr>
      </w:pPr>
      <w:r>
        <w:rPr>
          <w:sz w:val="28"/>
        </w:rPr>
        <w:t>цен на посещение физкультурно-</w:t>
      </w:r>
    </w:p>
    <w:p w:rsidR="003D61C8" w:rsidRDefault="003D61C8" w:rsidP="003D61C8">
      <w:pPr>
        <w:pStyle w:val="ConsPlusTitle"/>
        <w:widowControl/>
        <w:rPr>
          <w:sz w:val="28"/>
        </w:rPr>
      </w:pPr>
      <w:r>
        <w:rPr>
          <w:sz w:val="28"/>
        </w:rPr>
        <w:t>оздоровительного комплекса</w:t>
      </w:r>
    </w:p>
    <w:p w:rsidR="003D61C8" w:rsidRDefault="003D61C8" w:rsidP="003D61C8">
      <w:pPr>
        <w:pStyle w:val="ConsPlusTitle"/>
        <w:widowControl/>
        <w:rPr>
          <w:sz w:val="28"/>
        </w:rPr>
      </w:pPr>
      <w:r>
        <w:rPr>
          <w:sz w:val="28"/>
        </w:rPr>
        <w:t>«Батыр» МАУ ДО «ДЮСШ»</w:t>
      </w:r>
    </w:p>
    <w:p w:rsidR="0088133C" w:rsidRPr="00F12B2B" w:rsidRDefault="0088133C" w:rsidP="00F12B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1F5" w:rsidRPr="00F12B2B" w:rsidRDefault="00C831F5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1C8" w:rsidRPr="003248E3" w:rsidRDefault="003D61C8" w:rsidP="003D61C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8E3">
        <w:rPr>
          <w:rFonts w:ascii="Times New Roman" w:hAnsi="Times New Roman"/>
          <w:bCs/>
          <w:sz w:val="28"/>
          <w:szCs w:val="28"/>
        </w:rPr>
        <w:t xml:space="preserve">Дума </w:t>
      </w:r>
      <w:r>
        <w:rPr>
          <w:rFonts w:ascii="Times New Roman" w:hAnsi="Times New Roman"/>
          <w:bCs/>
          <w:sz w:val="28"/>
          <w:szCs w:val="28"/>
        </w:rPr>
        <w:t>Б</w:t>
      </w:r>
      <w:r w:rsidRPr="003248E3">
        <w:rPr>
          <w:rFonts w:ascii="Times New Roman" w:hAnsi="Times New Roman"/>
          <w:bCs/>
          <w:sz w:val="28"/>
          <w:szCs w:val="28"/>
        </w:rPr>
        <w:t>ардымского муниципального округа</w:t>
      </w:r>
    </w:p>
    <w:p w:rsidR="003D61C8" w:rsidRPr="00DF110D" w:rsidRDefault="003D61C8" w:rsidP="003D6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10D">
        <w:rPr>
          <w:rFonts w:ascii="Times New Roman" w:hAnsi="Times New Roman" w:cs="Times New Roman"/>
          <w:sz w:val="28"/>
          <w:szCs w:val="28"/>
        </w:rPr>
        <w:t>РЕШАЕТ:</w:t>
      </w:r>
    </w:p>
    <w:p w:rsidR="003D61C8" w:rsidRPr="00B71CE1" w:rsidRDefault="003D61C8" w:rsidP="003D61C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71CE1">
        <w:rPr>
          <w:rFonts w:ascii="Times New Roman" w:hAnsi="Times New Roman" w:cs="Times New Roman"/>
          <w:sz w:val="28"/>
          <w:szCs w:val="28"/>
        </w:rPr>
        <w:t>Согласовать</w:t>
      </w:r>
      <w:r w:rsidR="00A773F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B71CE1">
        <w:rPr>
          <w:rFonts w:ascii="Times New Roman" w:hAnsi="Times New Roman" w:cs="Times New Roman"/>
          <w:sz w:val="28"/>
          <w:szCs w:val="28"/>
        </w:rPr>
        <w:t xml:space="preserve"> прейскурант цен на посещение физкультурно-оздоровительного комплекса «Батыр» МАУ ДО «ДЮСШ» с 01.03.2021.</w:t>
      </w:r>
    </w:p>
    <w:p w:rsidR="003D61C8" w:rsidRDefault="003D61C8" w:rsidP="003D61C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71CE1">
        <w:rPr>
          <w:rFonts w:ascii="Times New Roman" w:hAnsi="Times New Roman" w:cs="Times New Roman"/>
          <w:sz w:val="28"/>
          <w:szCs w:val="28"/>
        </w:rPr>
        <w:t>Признать утратившим силу решение Земского Собрания Бардымского муниципального района от 20.09.2018 № 479 «О</w:t>
      </w:r>
      <w:r w:rsidRPr="00B71CE1">
        <w:rPr>
          <w:rFonts w:ascii="Times New Roman" w:hAnsi="Times New Roman" w:cs="Times New Roman"/>
          <w:sz w:val="28"/>
        </w:rPr>
        <w:t xml:space="preserve"> согласовании прейскуранта</w:t>
      </w:r>
      <w:r>
        <w:rPr>
          <w:rFonts w:ascii="Times New Roman" w:hAnsi="Times New Roman" w:cs="Times New Roman"/>
          <w:sz w:val="28"/>
        </w:rPr>
        <w:t xml:space="preserve"> </w:t>
      </w:r>
      <w:r w:rsidRPr="00B71CE1">
        <w:rPr>
          <w:rFonts w:ascii="Times New Roman" w:hAnsi="Times New Roman" w:cs="Times New Roman"/>
          <w:sz w:val="28"/>
        </w:rPr>
        <w:t>цен на посещение физкультурно-оздоровительного комплекса «Батыр» МАУ ДО «ДЮСШ»</w:t>
      </w:r>
      <w:r>
        <w:rPr>
          <w:rFonts w:ascii="Times New Roman" w:hAnsi="Times New Roman" w:cs="Times New Roman"/>
          <w:sz w:val="28"/>
        </w:rPr>
        <w:t>.</w:t>
      </w:r>
    </w:p>
    <w:p w:rsidR="00266A50" w:rsidRPr="00F12B2B" w:rsidRDefault="00266A50" w:rsidP="00F12B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2B2B">
        <w:rPr>
          <w:rFonts w:ascii="Times New Roman" w:hAnsi="Times New Roman"/>
          <w:sz w:val="28"/>
          <w:szCs w:val="28"/>
        </w:rPr>
        <w:t>3</w:t>
      </w:r>
      <w:r w:rsidRPr="00F12B2B">
        <w:rPr>
          <w:rFonts w:ascii="Times New Roman" w:hAnsi="Times New Roman"/>
          <w:color w:val="000000"/>
          <w:sz w:val="28"/>
          <w:szCs w:val="28"/>
        </w:rPr>
        <w:t xml:space="preserve">. Опубликовать  </w:t>
      </w:r>
      <w:r w:rsidR="00195733" w:rsidRPr="00F12B2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Pr="00F12B2B">
        <w:rPr>
          <w:rFonts w:ascii="Times New Roman" w:hAnsi="Times New Roman"/>
          <w:color w:val="000000"/>
          <w:sz w:val="28"/>
          <w:szCs w:val="28"/>
        </w:rPr>
        <w:t xml:space="preserve">решение в газете «Тан» («Рассвет») и разместить на официальном сайте Бардымского муниципального района Пермского края. </w:t>
      </w:r>
    </w:p>
    <w:p w:rsidR="00D31AC3" w:rsidRPr="00F12B2B" w:rsidRDefault="0070742C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B2B">
        <w:rPr>
          <w:rFonts w:ascii="Times New Roman" w:hAnsi="Times New Roman"/>
          <w:sz w:val="28"/>
          <w:szCs w:val="28"/>
        </w:rPr>
        <w:t>4</w:t>
      </w:r>
      <w:r w:rsidR="00D31AC3" w:rsidRPr="00F12B2B">
        <w:rPr>
          <w:rFonts w:ascii="Times New Roman" w:hAnsi="Times New Roman"/>
          <w:sz w:val="28"/>
          <w:szCs w:val="28"/>
        </w:rPr>
        <w:t>.</w:t>
      </w:r>
      <w:r w:rsidRPr="00F12B2B">
        <w:rPr>
          <w:rFonts w:ascii="Times New Roman" w:hAnsi="Times New Roman"/>
          <w:sz w:val="28"/>
          <w:szCs w:val="28"/>
        </w:rPr>
        <w:t xml:space="preserve"> </w:t>
      </w:r>
      <w:r w:rsidR="00D31AC3" w:rsidRPr="00F12B2B">
        <w:rPr>
          <w:rFonts w:ascii="Times New Roman" w:hAnsi="Times New Roman"/>
          <w:sz w:val="28"/>
          <w:szCs w:val="28"/>
        </w:rPr>
        <w:t xml:space="preserve"> Контроль исполнения</w:t>
      </w:r>
      <w:r w:rsidR="0028179B" w:rsidRPr="00F12B2B">
        <w:rPr>
          <w:rFonts w:ascii="Times New Roman" w:hAnsi="Times New Roman"/>
          <w:sz w:val="28"/>
          <w:szCs w:val="28"/>
        </w:rPr>
        <w:t xml:space="preserve"> настоящего</w:t>
      </w:r>
      <w:r w:rsidR="00D31AC3" w:rsidRPr="00F12B2B">
        <w:rPr>
          <w:rFonts w:ascii="Times New Roman" w:hAnsi="Times New Roman"/>
          <w:sz w:val="28"/>
          <w:szCs w:val="28"/>
        </w:rPr>
        <w:t xml:space="preserve"> решения возложить на председателя </w:t>
      </w:r>
      <w:r w:rsidR="0028179B" w:rsidRPr="00F12B2B">
        <w:rPr>
          <w:rFonts w:ascii="Times New Roman" w:hAnsi="Times New Roman"/>
          <w:sz w:val="28"/>
          <w:szCs w:val="28"/>
        </w:rPr>
        <w:t xml:space="preserve">постоянной </w:t>
      </w:r>
      <w:r w:rsidR="00D31AC3" w:rsidRPr="00F12B2B">
        <w:rPr>
          <w:rFonts w:ascii="Times New Roman" w:hAnsi="Times New Roman"/>
          <w:sz w:val="28"/>
          <w:szCs w:val="28"/>
        </w:rPr>
        <w:t>комиссии по социальной политике Габдулхакову З.С.</w:t>
      </w:r>
    </w:p>
    <w:p w:rsidR="00C831F5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1C8" w:rsidRPr="00F12B2B" w:rsidRDefault="003D61C8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523" w:rsidRPr="00F12B2B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770523" w:rsidRPr="00F12B2B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79B" w:rsidRPr="00F12B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>И.Р.Вахитов</w:t>
      </w: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0523" w:rsidRPr="00F12B2B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523" w:rsidRPr="00F12B2B" w:rsidRDefault="00770523" w:rsidP="00F12B2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523" w:rsidRPr="00F12B2B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- </w:t>
      </w:r>
    </w:p>
    <w:p w:rsidR="00770523" w:rsidRPr="00F12B2B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Бардымского                  </w:t>
      </w:r>
    </w:p>
    <w:p w:rsidR="00770523" w:rsidRPr="00F12B2B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79B" w:rsidRPr="00F12B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12B2B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</w:p>
    <w:p w:rsidR="00770523" w:rsidRPr="00F12B2B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1F5" w:rsidRPr="00F12B2B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1F5" w:rsidRPr="00F12B2B" w:rsidRDefault="00545A9E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831F5" w:rsidRPr="00F12B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C831F5" w:rsidRPr="00F12B2B">
        <w:rPr>
          <w:rFonts w:ascii="Times New Roman" w:hAnsi="Times New Roman"/>
          <w:sz w:val="28"/>
          <w:szCs w:val="28"/>
        </w:rPr>
        <w:t>.20</w:t>
      </w:r>
      <w:r w:rsidR="00C66711" w:rsidRPr="00F12B2B">
        <w:rPr>
          <w:rFonts w:ascii="Times New Roman" w:hAnsi="Times New Roman"/>
          <w:sz w:val="28"/>
          <w:szCs w:val="28"/>
        </w:rPr>
        <w:t>21</w:t>
      </w:r>
    </w:p>
    <w:p w:rsidR="00D31AC3" w:rsidRPr="00F12B2B" w:rsidRDefault="00D31AC3" w:rsidP="00F1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12B2B" w:rsidRDefault="00D31AC3" w:rsidP="00F1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33" w:rsidRPr="00F12B2B" w:rsidRDefault="003D61C8" w:rsidP="00F12B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F12B2B" w:rsidRPr="00F12B2B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195733" w:rsidRPr="00F12B2B" w:rsidRDefault="00923B25" w:rsidP="00F12B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>к решению</w:t>
      </w:r>
      <w:r w:rsidR="00195733" w:rsidRPr="00F12B2B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95733" w:rsidRPr="00F12B2B" w:rsidRDefault="00195733" w:rsidP="00F12B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195733" w:rsidRPr="00F12B2B" w:rsidRDefault="00195733" w:rsidP="00F12B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 xml:space="preserve">от </w:t>
      </w:r>
      <w:r w:rsidR="00AE7AEA" w:rsidRPr="00F12B2B">
        <w:rPr>
          <w:rFonts w:ascii="Times New Roman" w:hAnsi="Times New Roman" w:cs="Times New Roman"/>
          <w:sz w:val="28"/>
          <w:szCs w:val="28"/>
        </w:rPr>
        <w:t>17.02</w:t>
      </w:r>
      <w:r w:rsidRPr="00F12B2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D61C8"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C831F5" w:rsidRDefault="00C831F5" w:rsidP="00F12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61C8" w:rsidRPr="0038265A" w:rsidRDefault="003D61C8" w:rsidP="003D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2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Прейскурант цен</w:t>
      </w:r>
    </w:p>
    <w:p w:rsidR="003D61C8" w:rsidRPr="0038265A" w:rsidRDefault="003D61C8" w:rsidP="003D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2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посещение физкультурно-оздоровительного комплекса «Батыр»</w:t>
      </w:r>
    </w:p>
    <w:p w:rsidR="003D61C8" w:rsidRPr="0038265A" w:rsidRDefault="003D61C8" w:rsidP="003D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МАУ ДО «ДЮСШ» с</w:t>
      </w:r>
      <w:r w:rsidRPr="00382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01.03.2021г.</w:t>
      </w:r>
    </w:p>
    <w:p w:rsidR="003D61C8" w:rsidRPr="0038265A" w:rsidRDefault="003D61C8" w:rsidP="003D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8112"/>
        <w:gridCol w:w="1560"/>
      </w:tblGrid>
      <w:tr w:rsidR="003D61C8" w:rsidRPr="0038265A" w:rsidTr="003E34E8">
        <w:trPr>
          <w:trHeight w:val="289"/>
        </w:trPr>
        <w:tc>
          <w:tcPr>
            <w:tcW w:w="677" w:type="dxa"/>
            <w:shd w:val="clear" w:color="auto" w:fill="auto"/>
            <w:hideMark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12" w:type="dxa"/>
            <w:shd w:val="clear" w:color="auto" w:fill="auto"/>
            <w:hideMark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Потребители услуг, наименование услуг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(рублей)</w:t>
            </w:r>
          </w:p>
        </w:tc>
      </w:tr>
      <w:tr w:rsidR="003D61C8" w:rsidRPr="0038265A" w:rsidTr="003E34E8">
        <w:trPr>
          <w:trHeight w:val="138"/>
        </w:trPr>
        <w:tc>
          <w:tcPr>
            <w:tcW w:w="677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rPr>
          <w:trHeight w:val="270"/>
        </w:trPr>
        <w:tc>
          <w:tcPr>
            <w:tcW w:w="677" w:type="dxa"/>
            <w:shd w:val="clear" w:color="auto" w:fill="auto"/>
            <w:vAlign w:val="bottom"/>
            <w:hideMark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112" w:type="dxa"/>
            <w:shd w:val="clear" w:color="auto" w:fill="auto"/>
            <w:vAlign w:val="bottom"/>
            <w:hideMark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Малая чаша  (дети до 10 лет)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rPr>
          <w:trHeight w:val="189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(1 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3D61C8" w:rsidRPr="0038265A" w:rsidTr="003E34E8">
        <w:trPr>
          <w:trHeight w:val="180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(8 занятий по 50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3D61C8" w:rsidRPr="0038265A" w:rsidTr="003E34E8">
        <w:trPr>
          <w:trHeight w:val="269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(12 занятий по 45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</w:tr>
      <w:tr w:rsidR="003D61C8" w:rsidRPr="0038265A" w:rsidTr="003E34E8">
        <w:trPr>
          <w:trHeight w:val="274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"Мать и дитя" 1 ребёнок (дети от 8 мес. до 5 лет) 1 час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Большая чаша (дети с 11 до 16 лет)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(1 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(8 занятий по 50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3D61C8" w:rsidRPr="0038265A" w:rsidTr="003E34E8">
        <w:trPr>
          <w:trHeight w:val="265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(12 занятий по 45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</w:tr>
      <w:tr w:rsidR="003D61C8" w:rsidRPr="0038265A" w:rsidTr="003E34E8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Большая чаша (взрослое население)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взрослых (1 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3D61C8" w:rsidRPr="0038265A" w:rsidTr="003E34E8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для взрослых (8 занятий по 110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</w:tr>
      <w:tr w:rsidR="003D61C8" w:rsidRPr="0038265A" w:rsidTr="003E34E8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для взрослых (12 занятий по 100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61C8" w:rsidRPr="0038265A" w:rsidTr="003E34E8">
        <w:trPr>
          <w:trHeight w:val="261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взрослых с обучением плаванию</w:t>
            </w: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61C8" w:rsidRPr="0038265A" w:rsidTr="003E34E8">
        <w:trPr>
          <w:trHeight w:val="246"/>
        </w:trPr>
        <w:tc>
          <w:tcPr>
            <w:tcW w:w="677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8112" w:type="dxa"/>
            <w:shd w:val="clear" w:color="auto" w:fill="auto"/>
            <w:vAlign w:val="center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Аквааэробика (1 час)</w:t>
            </w:r>
          </w:p>
        </w:tc>
        <w:tc>
          <w:tcPr>
            <w:tcW w:w="1560" w:type="dxa"/>
            <w:vAlign w:val="center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группа (дневное время)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маломобильных групп населения (сопровождающий (старше 18 лет) - 50% от стоимости одного посещения)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Разовое посещение пенсионеров, 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малообеспеченн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ые, многодетные и малоимущие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населения (справка из соцзащиты) 1 час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1C8" w:rsidRPr="0038265A" w:rsidTr="003E34E8">
        <w:trPr>
          <w:trHeight w:val="487"/>
        </w:trPr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Абонемент для пенсионеров и малообеспеченного населения </w:t>
            </w:r>
          </w:p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(8 занятий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</w:t>
            </w:r>
          </w:p>
        </w:tc>
      </w:tr>
      <w:tr w:rsidR="003D61C8" w:rsidRPr="0038265A" w:rsidTr="003E34E8">
        <w:trPr>
          <w:trHeight w:val="411"/>
        </w:trPr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Абонемент для пенсионеров и малообеспеченного населения </w:t>
            </w:r>
          </w:p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(12 занятий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Оздоровительные мероприятия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rPr>
          <w:trHeight w:val="273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8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Абонемент групповой на всю ванну  в дневное время не более 32 чел. (с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отрудники организаций и предприятий, 1 час)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3D61C8" w:rsidRPr="0038265A" w:rsidTr="003E34E8">
        <w:trPr>
          <w:trHeight w:val="547"/>
        </w:trPr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Абонемент групповой на всю ванну  в вечернее время не более 32 чел (с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отрудники организаций и предприятий, 1 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 дорожки до 8 человек одно занятие, (1 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взрослых (1 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 (8 занятий по 110 руб./час)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 (12 занятий по 100 руб./час)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с тренером (1 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детей с 12 лет до 17 лет (1 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(8 занятий по 50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Абонемент на месяц (12 занятий по 40 руб./час)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Разовое посещение детей с 12 лет до 17 лет с обучением (1 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D61C8" w:rsidRPr="0038265A" w:rsidTr="003E34E8">
        <w:trPr>
          <w:trHeight w:val="265"/>
        </w:trPr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 ДЛЯ ФИТНЕСА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Аэробика (1 час)</w:t>
            </w:r>
          </w:p>
        </w:tc>
        <w:tc>
          <w:tcPr>
            <w:tcW w:w="1560" w:type="dxa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СПОРТИВНЫЙ ЗАЛ, ЗАЛ БОРЦОВСКИЙ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112" w:type="dxa"/>
            <w:shd w:val="clear" w:color="auto" w:fill="auto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Тренировочные занятия (1 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</w:tr>
      <w:tr w:rsidR="003D61C8" w:rsidRPr="0038265A" w:rsidTr="003E34E8">
        <w:tc>
          <w:tcPr>
            <w:tcW w:w="677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3D61C8" w:rsidRPr="0038265A" w:rsidRDefault="003D61C8" w:rsidP="003E34E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Спортивно-массовое мероприятие (1 час)</w:t>
            </w:r>
          </w:p>
        </w:tc>
        <w:tc>
          <w:tcPr>
            <w:tcW w:w="1560" w:type="dxa"/>
            <w:vAlign w:val="bottom"/>
          </w:tcPr>
          <w:p w:rsidR="003D61C8" w:rsidRPr="0038265A" w:rsidRDefault="003D61C8" w:rsidP="003E3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3D61C8" w:rsidRPr="00F12B2B" w:rsidRDefault="003D61C8" w:rsidP="00F12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3D61C8" w:rsidRPr="00F12B2B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BC" w:rsidRDefault="006E2FBC" w:rsidP="00510008">
      <w:pPr>
        <w:spacing w:after="0" w:line="240" w:lineRule="auto"/>
      </w:pPr>
      <w:r>
        <w:separator/>
      </w:r>
    </w:p>
  </w:endnote>
  <w:endnote w:type="continuationSeparator" w:id="1">
    <w:p w:rsidR="006E2FBC" w:rsidRDefault="006E2FB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BC" w:rsidRDefault="006E2FBC" w:rsidP="00510008">
      <w:pPr>
        <w:spacing w:after="0" w:line="240" w:lineRule="auto"/>
      </w:pPr>
      <w:r>
        <w:separator/>
      </w:r>
    </w:p>
  </w:footnote>
  <w:footnote w:type="continuationSeparator" w:id="1">
    <w:p w:rsidR="006E2FBC" w:rsidRDefault="006E2FB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A2B"/>
    <w:multiLevelType w:val="hybridMultilevel"/>
    <w:tmpl w:val="208CFDD0"/>
    <w:lvl w:ilvl="0" w:tplc="95DA7AD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0EF5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1C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6E2FBC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773F8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E24"/>
    <w:rsid w:val="00CF5463"/>
    <w:rsid w:val="00CF6576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341F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2021-02-05T08:04:00Z</cp:lastPrinted>
  <dcterms:created xsi:type="dcterms:W3CDTF">2021-03-02T12:49:00Z</dcterms:created>
  <dcterms:modified xsi:type="dcterms:W3CDTF">2021-03-02T12:58:00Z</dcterms:modified>
</cp:coreProperties>
</file>