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93" w:rsidRDefault="00331193" w:rsidP="000C47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3741420</wp:posOffset>
            </wp:positionH>
            <wp:positionV relativeFrom="page">
              <wp:posOffset>274320</wp:posOffset>
            </wp:positionV>
            <wp:extent cx="673100" cy="64008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79A" w:rsidRDefault="006E4725" w:rsidP="003311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25">
        <w:rPr>
          <w:rFonts w:ascii="Times New Roman" w:eastAsia="Times New Roman" w:hAnsi="Times New Roman"/>
          <w:sz w:val="28"/>
          <w:szCs w:val="28"/>
          <w:lang w:eastAsia="ru-RU"/>
        </w:rPr>
        <w:t xml:space="preserve">ДУМА </w:t>
      </w:r>
    </w:p>
    <w:p w:rsidR="00331193" w:rsidRDefault="00696DBA" w:rsidP="003311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БАРДЫМСКОГО </w:t>
      </w:r>
      <w:r w:rsidR="006E4725" w:rsidRPr="006E472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</w:p>
    <w:p w:rsidR="006E4725" w:rsidRPr="006E4725" w:rsidRDefault="006E4725" w:rsidP="003311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2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</w:p>
    <w:p w:rsidR="0006147F" w:rsidRDefault="0006147F" w:rsidP="006E4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521B" w:rsidRPr="00982162" w:rsidRDefault="00D4521B" w:rsidP="00D4521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ПЕРВОЕ ЗАСЕДАНИЕ</w:t>
      </w:r>
    </w:p>
    <w:p w:rsidR="00D4521B" w:rsidRPr="006E4725" w:rsidRDefault="00D4521B" w:rsidP="006E4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147F" w:rsidRDefault="0006147F" w:rsidP="006E4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725">
        <w:rPr>
          <w:rFonts w:ascii="Times New Roman" w:hAnsi="Times New Roman"/>
          <w:sz w:val="28"/>
          <w:szCs w:val="28"/>
        </w:rPr>
        <w:t>РЕШЕНИЕ</w:t>
      </w:r>
    </w:p>
    <w:p w:rsidR="000C479A" w:rsidRPr="006E4725" w:rsidRDefault="000C479A" w:rsidP="006E4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147F" w:rsidRPr="006E4725" w:rsidRDefault="000C479A" w:rsidP="000C479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23.09.2020</w:t>
      </w:r>
      <w:r w:rsidR="0006147F" w:rsidRPr="006E472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05EC9">
        <w:rPr>
          <w:rFonts w:ascii="Times New Roman" w:hAnsi="Times New Roman"/>
          <w:sz w:val="28"/>
          <w:szCs w:val="28"/>
        </w:rPr>
        <w:t xml:space="preserve">  </w:t>
      </w:r>
      <w:r w:rsidR="00F52F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15</w:t>
      </w:r>
    </w:p>
    <w:p w:rsidR="0006147F" w:rsidRPr="006E4725" w:rsidRDefault="0006147F" w:rsidP="006E47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147F" w:rsidRPr="006E4725" w:rsidRDefault="0006147F" w:rsidP="006E47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5FC" w:rsidRPr="005A6C0C" w:rsidRDefault="00FB78B2" w:rsidP="006E4725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Об утверждении П</w:t>
      </w:r>
      <w:r w:rsidR="0006147F" w:rsidRPr="006E4725">
        <w:rPr>
          <w:rFonts w:ascii="Times New Roman" w:eastAsiaTheme="minorHAnsi" w:hAnsi="Times New Roman"/>
          <w:b/>
          <w:sz w:val="28"/>
          <w:szCs w:val="28"/>
        </w:rPr>
        <w:t xml:space="preserve">орядка опубликования </w:t>
      </w:r>
      <w:r w:rsidR="00B565FC" w:rsidRPr="006E4725">
        <w:rPr>
          <w:rFonts w:ascii="Times New Roman" w:eastAsiaTheme="minorHAnsi" w:hAnsi="Times New Roman"/>
          <w:b/>
          <w:sz w:val="28"/>
          <w:szCs w:val="28"/>
        </w:rPr>
        <w:br/>
      </w:r>
      <w:r w:rsidR="0006147F" w:rsidRPr="00B67BAF">
        <w:rPr>
          <w:rFonts w:ascii="Times New Roman" w:eastAsiaTheme="minorHAnsi" w:hAnsi="Times New Roman"/>
          <w:b/>
          <w:sz w:val="28"/>
          <w:szCs w:val="28"/>
        </w:rPr>
        <w:t>(обнародования)</w:t>
      </w:r>
      <w:r w:rsidR="00695B5F" w:rsidRPr="006E4725">
        <w:rPr>
          <w:rFonts w:ascii="Times New Roman" w:eastAsiaTheme="minorHAnsi" w:hAnsi="Times New Roman"/>
          <w:b/>
          <w:sz w:val="28"/>
          <w:szCs w:val="28"/>
        </w:rPr>
        <w:t xml:space="preserve"> и вступления в силу</w:t>
      </w:r>
      <w:r w:rsidR="00B565FC" w:rsidRPr="006E4725">
        <w:rPr>
          <w:rFonts w:ascii="Times New Roman" w:eastAsiaTheme="minorHAnsi" w:hAnsi="Times New Roman"/>
          <w:b/>
          <w:sz w:val="28"/>
          <w:szCs w:val="28"/>
        </w:rPr>
        <w:br/>
      </w:r>
      <w:r w:rsidR="0006147F" w:rsidRPr="006E4725">
        <w:rPr>
          <w:rFonts w:ascii="Times New Roman" w:eastAsiaTheme="minorHAnsi" w:hAnsi="Times New Roman"/>
          <w:b/>
          <w:sz w:val="28"/>
          <w:szCs w:val="28"/>
        </w:rPr>
        <w:t xml:space="preserve">муниципальных правовых актов </w:t>
      </w:r>
      <w:r w:rsidR="00B565FC" w:rsidRPr="006E4725">
        <w:rPr>
          <w:rFonts w:ascii="Times New Roman" w:eastAsiaTheme="minorHAnsi" w:hAnsi="Times New Roman"/>
          <w:b/>
          <w:sz w:val="28"/>
          <w:szCs w:val="28"/>
        </w:rPr>
        <w:br/>
      </w:r>
      <w:r w:rsidR="00FB0AE3">
        <w:rPr>
          <w:rFonts w:ascii="Times New Roman" w:eastAsiaTheme="minorHAnsi" w:hAnsi="Times New Roman"/>
          <w:b/>
          <w:sz w:val="28"/>
          <w:szCs w:val="28"/>
        </w:rPr>
        <w:t xml:space="preserve">Бардымского </w:t>
      </w:r>
      <w:r w:rsidR="00B565FC" w:rsidRPr="006E4725">
        <w:rPr>
          <w:rFonts w:ascii="Times New Roman" w:eastAsiaTheme="minorHAnsi" w:hAnsi="Times New Roman"/>
          <w:b/>
          <w:sz w:val="28"/>
          <w:szCs w:val="28"/>
        </w:rPr>
        <w:t>муниципального</w:t>
      </w:r>
      <w:r w:rsidR="005A6C0C">
        <w:rPr>
          <w:rFonts w:ascii="Times New Roman" w:eastAsiaTheme="minorHAnsi" w:hAnsi="Times New Roman"/>
          <w:b/>
          <w:sz w:val="28"/>
          <w:szCs w:val="28"/>
        </w:rPr>
        <w:br/>
      </w:r>
      <w:r w:rsidR="00B565FC" w:rsidRPr="006E4725">
        <w:rPr>
          <w:rFonts w:ascii="Times New Roman" w:eastAsiaTheme="minorHAnsi" w:hAnsi="Times New Roman"/>
          <w:b/>
          <w:sz w:val="28"/>
          <w:szCs w:val="28"/>
        </w:rPr>
        <w:t>округа Пермского края</w:t>
      </w:r>
    </w:p>
    <w:p w:rsidR="0006147F" w:rsidRPr="006E4725" w:rsidRDefault="0006147F" w:rsidP="006E47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147F" w:rsidRPr="006E4725" w:rsidRDefault="0006147F" w:rsidP="006E4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0AE3" w:rsidRDefault="0006147F" w:rsidP="006E4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25">
        <w:rPr>
          <w:rFonts w:ascii="Times New Roman" w:eastAsiaTheme="minorHAnsi" w:hAnsi="Times New Roman"/>
          <w:sz w:val="28"/>
          <w:szCs w:val="28"/>
        </w:rPr>
        <w:t xml:space="preserve">Руководствуясь </w:t>
      </w:r>
      <w:hyperlink r:id="rId5" w:history="1">
        <w:r w:rsidR="00101312">
          <w:rPr>
            <w:rFonts w:ascii="Times New Roman" w:eastAsiaTheme="minorHAnsi" w:hAnsi="Times New Roman"/>
            <w:sz w:val="28"/>
            <w:szCs w:val="28"/>
          </w:rPr>
          <w:t>статьей</w:t>
        </w:r>
        <w:r w:rsidRPr="006E4725">
          <w:rPr>
            <w:rFonts w:ascii="Times New Roman" w:eastAsiaTheme="minorHAnsi" w:hAnsi="Times New Roman"/>
            <w:sz w:val="28"/>
            <w:szCs w:val="28"/>
          </w:rPr>
          <w:t xml:space="preserve"> 47</w:t>
        </w:r>
      </w:hyperlink>
      <w:r w:rsidRPr="006E4725">
        <w:rPr>
          <w:rFonts w:ascii="Times New Roman" w:eastAsiaTheme="minorHAnsi" w:hAnsi="Times New Roman"/>
          <w:sz w:val="28"/>
          <w:szCs w:val="28"/>
        </w:rPr>
        <w:t xml:space="preserve"> Федерального закона от </w:t>
      </w:r>
      <w:r w:rsidR="00FB78B2">
        <w:rPr>
          <w:rFonts w:ascii="Times New Roman" w:eastAsiaTheme="minorHAnsi" w:hAnsi="Times New Roman"/>
          <w:sz w:val="28"/>
          <w:szCs w:val="28"/>
        </w:rPr>
        <w:t>0</w:t>
      </w:r>
      <w:r w:rsidRPr="006E4725">
        <w:rPr>
          <w:rFonts w:ascii="Times New Roman" w:eastAsiaTheme="minorHAnsi" w:hAnsi="Times New Roman"/>
          <w:sz w:val="28"/>
          <w:szCs w:val="28"/>
        </w:rPr>
        <w:t>6</w:t>
      </w:r>
      <w:r w:rsidR="00FB0AE3">
        <w:rPr>
          <w:rFonts w:ascii="Times New Roman" w:eastAsiaTheme="minorHAnsi" w:hAnsi="Times New Roman"/>
          <w:sz w:val="28"/>
          <w:szCs w:val="28"/>
        </w:rPr>
        <w:t>.10.</w:t>
      </w:r>
      <w:r w:rsidRPr="006E4725">
        <w:rPr>
          <w:rFonts w:ascii="Times New Roman" w:eastAsiaTheme="minorHAnsi" w:hAnsi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="00FB0AE3">
        <w:rPr>
          <w:rFonts w:ascii="Times New Roman" w:eastAsiaTheme="minorHAnsi" w:hAnsi="Times New Roman"/>
          <w:sz w:val="28"/>
          <w:szCs w:val="28"/>
        </w:rPr>
        <w:t xml:space="preserve"> </w:t>
      </w:r>
      <w:r w:rsidR="005A6C0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B0AE3">
        <w:rPr>
          <w:rFonts w:ascii="Times New Roman" w:eastAsia="Times New Roman" w:hAnsi="Times New Roman"/>
          <w:sz w:val="28"/>
          <w:szCs w:val="28"/>
          <w:lang w:eastAsia="ru-RU"/>
        </w:rPr>
        <w:t>ума</w:t>
      </w:r>
      <w:r w:rsidR="005A6C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0AE3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округа</w:t>
      </w:r>
      <w:r w:rsidR="00B565FC" w:rsidRPr="006E4725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FB0AE3">
        <w:rPr>
          <w:rFonts w:ascii="Times New Roman" w:eastAsia="Times New Roman" w:hAnsi="Times New Roman"/>
          <w:sz w:val="28"/>
          <w:szCs w:val="28"/>
          <w:lang w:eastAsia="ru-RU"/>
        </w:rPr>
        <w:t>ермского края</w:t>
      </w:r>
      <w:r w:rsidR="00B565FC" w:rsidRPr="006E47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565FC" w:rsidRPr="006E4725" w:rsidRDefault="00B565FC" w:rsidP="00FB0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E4725">
        <w:rPr>
          <w:rFonts w:ascii="Times New Roman" w:eastAsia="Times New Roman" w:hAnsi="Times New Roman"/>
          <w:sz w:val="28"/>
          <w:szCs w:val="28"/>
          <w:lang w:eastAsia="ru-RU"/>
        </w:rPr>
        <w:t>РЕШАЕТ:</w:t>
      </w:r>
    </w:p>
    <w:p w:rsidR="00311F06" w:rsidRPr="00B67BAF" w:rsidRDefault="0006147F" w:rsidP="006E4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4725">
        <w:rPr>
          <w:rFonts w:ascii="Times New Roman" w:eastAsiaTheme="minorHAnsi" w:hAnsi="Times New Roman"/>
          <w:sz w:val="28"/>
          <w:szCs w:val="28"/>
        </w:rPr>
        <w:t>1.</w:t>
      </w:r>
      <w:r w:rsidR="00B565FC" w:rsidRPr="006E4725">
        <w:rPr>
          <w:rFonts w:ascii="Times New Roman" w:eastAsiaTheme="minorHAnsi" w:hAnsi="Times New Roman"/>
          <w:sz w:val="28"/>
          <w:szCs w:val="28"/>
        </w:rPr>
        <w:t> </w:t>
      </w:r>
      <w:r w:rsidRPr="006E4725">
        <w:rPr>
          <w:rFonts w:ascii="Times New Roman" w:eastAsiaTheme="minorHAnsi" w:hAnsi="Times New Roman"/>
          <w:sz w:val="28"/>
          <w:szCs w:val="28"/>
        </w:rPr>
        <w:t xml:space="preserve">Утвердить прилагаемый </w:t>
      </w:r>
      <w:hyperlink r:id="rId6" w:history="1">
        <w:r w:rsidRPr="006E4725">
          <w:rPr>
            <w:rFonts w:ascii="Times New Roman" w:eastAsiaTheme="minorHAnsi" w:hAnsi="Times New Roman"/>
            <w:sz w:val="28"/>
            <w:szCs w:val="28"/>
          </w:rPr>
          <w:t>Порядок</w:t>
        </w:r>
      </w:hyperlink>
      <w:r w:rsidRPr="006E4725">
        <w:rPr>
          <w:rFonts w:ascii="Times New Roman" w:eastAsiaTheme="minorHAnsi" w:hAnsi="Times New Roman"/>
          <w:sz w:val="28"/>
          <w:szCs w:val="28"/>
        </w:rPr>
        <w:t xml:space="preserve"> опубликования </w:t>
      </w:r>
      <w:r w:rsidRPr="00B67BAF">
        <w:rPr>
          <w:rFonts w:ascii="Times New Roman" w:eastAsiaTheme="minorHAnsi" w:hAnsi="Times New Roman"/>
          <w:sz w:val="28"/>
          <w:szCs w:val="28"/>
        </w:rPr>
        <w:t xml:space="preserve">(обнародования) и вступления в силу муниципальных правовых актов </w:t>
      </w:r>
      <w:r w:rsidR="00FB0AE3" w:rsidRPr="00B67BAF">
        <w:rPr>
          <w:rFonts w:ascii="Times New Roman" w:eastAsiaTheme="minorHAnsi" w:hAnsi="Times New Roman"/>
          <w:sz w:val="28"/>
          <w:szCs w:val="28"/>
        </w:rPr>
        <w:t xml:space="preserve">Бардымского </w:t>
      </w:r>
      <w:r w:rsidR="00B565FC" w:rsidRPr="00B67BAF">
        <w:rPr>
          <w:rFonts w:ascii="Times New Roman" w:eastAsiaTheme="minorHAnsi" w:hAnsi="Times New Roman"/>
          <w:sz w:val="28"/>
          <w:szCs w:val="28"/>
        </w:rPr>
        <w:t>муниципального</w:t>
      </w:r>
      <w:r w:rsidRPr="00B67BAF">
        <w:rPr>
          <w:rFonts w:ascii="Times New Roman" w:eastAsiaTheme="minorHAnsi" w:hAnsi="Times New Roman"/>
          <w:sz w:val="28"/>
          <w:szCs w:val="28"/>
        </w:rPr>
        <w:t xml:space="preserve"> округа</w:t>
      </w:r>
      <w:r w:rsidR="00B565FC" w:rsidRPr="00B67BAF">
        <w:rPr>
          <w:rFonts w:ascii="Times New Roman" w:eastAsiaTheme="minorHAnsi" w:hAnsi="Times New Roman"/>
          <w:sz w:val="28"/>
          <w:szCs w:val="28"/>
        </w:rPr>
        <w:t xml:space="preserve"> Пермского края</w:t>
      </w:r>
      <w:r w:rsidRPr="00B67BAF">
        <w:rPr>
          <w:rFonts w:ascii="Times New Roman" w:eastAsiaTheme="minorHAnsi" w:hAnsi="Times New Roman"/>
          <w:sz w:val="28"/>
          <w:szCs w:val="28"/>
        </w:rPr>
        <w:t>.</w:t>
      </w:r>
    </w:p>
    <w:p w:rsidR="00883C44" w:rsidRDefault="00331193" w:rsidP="00883C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193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3741420</wp:posOffset>
            </wp:positionH>
            <wp:positionV relativeFrom="page">
              <wp:posOffset>274320</wp:posOffset>
            </wp:positionV>
            <wp:extent cx="673100" cy="640080"/>
            <wp:effectExtent l="19050" t="0" r="0" b="0"/>
            <wp:wrapTopAndBottom/>
            <wp:docPr id="3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535" w:rsidRPr="00331193">
        <w:rPr>
          <w:rFonts w:ascii="Times New Roman" w:eastAsiaTheme="minorHAnsi" w:hAnsi="Times New Roman"/>
          <w:sz w:val="28"/>
          <w:szCs w:val="28"/>
        </w:rPr>
        <w:t xml:space="preserve">2. Опубликовать (обнародовать) настоящее решение в </w:t>
      </w:r>
      <w:r>
        <w:rPr>
          <w:rFonts w:ascii="Times New Roman" w:hAnsi="Times New Roman"/>
          <w:sz w:val="28"/>
          <w:szCs w:val="28"/>
        </w:rPr>
        <w:t>газете</w:t>
      </w:r>
      <w:r w:rsidR="00FB0AE3" w:rsidRPr="00331193">
        <w:rPr>
          <w:rFonts w:ascii="Times New Roman" w:hAnsi="Times New Roman"/>
          <w:sz w:val="28"/>
          <w:szCs w:val="28"/>
        </w:rPr>
        <w:t xml:space="preserve"> «Тан» («Рассвет»)</w:t>
      </w:r>
      <w:r w:rsidRPr="00331193">
        <w:rPr>
          <w:rFonts w:ascii="Times New Roman" w:hAnsi="Times New Roman"/>
          <w:sz w:val="28"/>
          <w:szCs w:val="28"/>
        </w:rPr>
        <w:t xml:space="preserve"> и разместить </w:t>
      </w:r>
      <w:r w:rsidR="00883C44">
        <w:rPr>
          <w:rFonts w:ascii="Times New Roman" w:hAnsi="Times New Roman"/>
          <w:sz w:val="28"/>
          <w:szCs w:val="28"/>
        </w:rPr>
        <w:t>на официальном сайте Бардымского муниципал</w:t>
      </w:r>
      <w:r w:rsidR="000C479A">
        <w:rPr>
          <w:rFonts w:ascii="Times New Roman" w:hAnsi="Times New Roman"/>
          <w:sz w:val="28"/>
          <w:szCs w:val="28"/>
        </w:rPr>
        <w:t xml:space="preserve">ьного района Пермского края </w:t>
      </w:r>
      <w:proofErr w:type="spellStart"/>
      <w:r w:rsidR="00883C44">
        <w:rPr>
          <w:rFonts w:ascii="Times New Roman" w:hAnsi="Times New Roman"/>
          <w:sz w:val="28"/>
          <w:szCs w:val="28"/>
        </w:rPr>
        <w:t>barda-rayon.ru</w:t>
      </w:r>
      <w:proofErr w:type="spellEnd"/>
      <w:r w:rsidR="00883C44">
        <w:rPr>
          <w:rFonts w:ascii="Times New Roman" w:hAnsi="Times New Roman"/>
          <w:sz w:val="28"/>
          <w:szCs w:val="28"/>
        </w:rPr>
        <w:t>.</w:t>
      </w:r>
    </w:p>
    <w:p w:rsidR="00317535" w:rsidRPr="006E4725" w:rsidRDefault="00883C44" w:rsidP="00883C44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17535" w:rsidRPr="00B67BAF">
        <w:rPr>
          <w:rFonts w:ascii="Times New Roman" w:eastAsiaTheme="minorHAnsi" w:hAnsi="Times New Roman"/>
          <w:sz w:val="28"/>
          <w:szCs w:val="28"/>
        </w:rPr>
        <w:t>3. Настоящее решение вступает в силу со дня его официального опубликования (обнародования) и действует до вступления в силу Уста</w:t>
      </w:r>
      <w:r w:rsidR="00317535">
        <w:rPr>
          <w:rFonts w:ascii="Times New Roman" w:eastAsiaTheme="minorHAnsi" w:hAnsi="Times New Roman"/>
          <w:sz w:val="28"/>
          <w:szCs w:val="28"/>
        </w:rPr>
        <w:t xml:space="preserve">ва </w:t>
      </w:r>
      <w:r w:rsidR="00FB0AE3">
        <w:rPr>
          <w:rFonts w:ascii="Times New Roman" w:eastAsiaTheme="minorHAnsi" w:hAnsi="Times New Roman"/>
          <w:sz w:val="28"/>
          <w:szCs w:val="28"/>
        </w:rPr>
        <w:t xml:space="preserve">Бардымского </w:t>
      </w:r>
      <w:r w:rsidR="00317535">
        <w:rPr>
          <w:rFonts w:ascii="Times New Roman" w:eastAsiaTheme="minorHAnsi" w:hAnsi="Times New Roman"/>
          <w:sz w:val="28"/>
          <w:szCs w:val="28"/>
        </w:rPr>
        <w:t>муниципального округа Пермского края.</w:t>
      </w:r>
    </w:p>
    <w:p w:rsidR="00311F06" w:rsidRDefault="00311F06" w:rsidP="00311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C479A" w:rsidRDefault="008941E1" w:rsidP="00894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1E1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8941E1" w:rsidRPr="008941E1" w:rsidRDefault="008941E1" w:rsidP="00894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1E1">
        <w:rPr>
          <w:rFonts w:ascii="Times New Roman" w:hAnsi="Times New Roman"/>
          <w:sz w:val="28"/>
          <w:szCs w:val="28"/>
        </w:rPr>
        <w:t>Бардымского</w:t>
      </w:r>
      <w:r w:rsidR="000C479A">
        <w:rPr>
          <w:rFonts w:ascii="Times New Roman" w:hAnsi="Times New Roman"/>
          <w:sz w:val="28"/>
          <w:szCs w:val="28"/>
        </w:rPr>
        <w:t xml:space="preserve"> </w:t>
      </w:r>
      <w:r w:rsidRPr="008941E1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>ципального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05EC9">
        <w:rPr>
          <w:rFonts w:ascii="Times New Roman" w:hAnsi="Times New Roman"/>
          <w:sz w:val="28"/>
          <w:szCs w:val="28"/>
        </w:rPr>
        <w:t xml:space="preserve">                                       И.Р.Вахитов</w:t>
      </w:r>
      <w:r>
        <w:rPr>
          <w:rFonts w:ascii="Times New Roman" w:hAnsi="Times New Roman"/>
          <w:sz w:val="28"/>
          <w:szCs w:val="28"/>
        </w:rPr>
        <w:tab/>
      </w:r>
      <w:r w:rsidR="000C479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:rsidR="00D05EC9" w:rsidRDefault="008941E1" w:rsidP="00894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41E1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8941E1">
        <w:rPr>
          <w:rFonts w:ascii="Times New Roman" w:hAnsi="Times New Roman"/>
          <w:sz w:val="28"/>
          <w:szCs w:val="28"/>
        </w:rPr>
        <w:t xml:space="preserve"> полномочия </w:t>
      </w:r>
    </w:p>
    <w:p w:rsidR="00D05EC9" w:rsidRDefault="008941E1" w:rsidP="00894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1E1">
        <w:rPr>
          <w:rFonts w:ascii="Times New Roman" w:hAnsi="Times New Roman"/>
          <w:sz w:val="28"/>
          <w:szCs w:val="28"/>
        </w:rPr>
        <w:t xml:space="preserve">главы муниципального округа </w:t>
      </w:r>
    </w:p>
    <w:p w:rsidR="008941E1" w:rsidRPr="008941E1" w:rsidRDefault="008941E1" w:rsidP="00894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1E1">
        <w:rPr>
          <w:rFonts w:ascii="Times New Roman" w:hAnsi="Times New Roman"/>
          <w:sz w:val="28"/>
          <w:szCs w:val="28"/>
        </w:rPr>
        <w:t>– главы администрации Бардымского</w:t>
      </w:r>
    </w:p>
    <w:p w:rsidR="008941E1" w:rsidRPr="008941E1" w:rsidRDefault="008941E1" w:rsidP="00894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1E1">
        <w:rPr>
          <w:rFonts w:ascii="Times New Roman" w:hAnsi="Times New Roman"/>
          <w:sz w:val="28"/>
          <w:szCs w:val="28"/>
        </w:rPr>
        <w:t>муни</w:t>
      </w:r>
      <w:r w:rsidR="00D05EC9">
        <w:rPr>
          <w:rFonts w:ascii="Times New Roman" w:hAnsi="Times New Roman"/>
          <w:sz w:val="28"/>
          <w:szCs w:val="28"/>
        </w:rPr>
        <w:t>ципального округа</w:t>
      </w:r>
      <w:r w:rsidR="00D05EC9">
        <w:rPr>
          <w:rFonts w:ascii="Times New Roman" w:hAnsi="Times New Roman"/>
          <w:sz w:val="28"/>
          <w:szCs w:val="28"/>
        </w:rPr>
        <w:tab/>
      </w:r>
      <w:r w:rsidR="00D05EC9">
        <w:rPr>
          <w:rFonts w:ascii="Times New Roman" w:hAnsi="Times New Roman"/>
          <w:sz w:val="28"/>
          <w:szCs w:val="28"/>
        </w:rPr>
        <w:tab/>
      </w:r>
      <w:r w:rsidR="00D05EC9">
        <w:rPr>
          <w:rFonts w:ascii="Times New Roman" w:hAnsi="Times New Roman"/>
          <w:sz w:val="28"/>
          <w:szCs w:val="28"/>
        </w:rPr>
        <w:tab/>
        <w:t xml:space="preserve">                                               </w:t>
      </w:r>
      <w:proofErr w:type="spellStart"/>
      <w:r w:rsidR="00D05EC9">
        <w:rPr>
          <w:rFonts w:ascii="Times New Roman" w:hAnsi="Times New Roman"/>
          <w:sz w:val="28"/>
          <w:szCs w:val="28"/>
        </w:rPr>
        <w:t>Х.Г.Алапанов</w:t>
      </w:r>
      <w:proofErr w:type="spellEnd"/>
      <w:r w:rsidR="00D05EC9">
        <w:rPr>
          <w:rFonts w:ascii="Times New Roman" w:hAnsi="Times New Roman"/>
          <w:sz w:val="28"/>
          <w:szCs w:val="28"/>
        </w:rPr>
        <w:tab/>
      </w:r>
      <w:r w:rsidR="00D05EC9">
        <w:rPr>
          <w:rFonts w:ascii="Times New Roman" w:hAnsi="Times New Roman"/>
          <w:sz w:val="28"/>
          <w:szCs w:val="28"/>
        </w:rPr>
        <w:tab/>
      </w:r>
      <w:r w:rsidR="00D05EC9">
        <w:rPr>
          <w:rFonts w:ascii="Times New Roman" w:hAnsi="Times New Roman"/>
          <w:sz w:val="28"/>
          <w:szCs w:val="28"/>
        </w:rPr>
        <w:tab/>
      </w:r>
    </w:p>
    <w:p w:rsidR="00D05EC9" w:rsidRDefault="00D05EC9" w:rsidP="00D05EC9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05EC9" w:rsidRPr="008941E1" w:rsidRDefault="00D05EC9" w:rsidP="00D05EC9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4"/>
          <w:szCs w:val="24"/>
        </w:rPr>
        <w:t>23.09.2020</w:t>
      </w:r>
      <w:r w:rsidR="00311F06" w:rsidRPr="008941E1">
        <w:rPr>
          <w:rFonts w:ascii="Times New Roman" w:eastAsiaTheme="minorHAnsi" w:hAnsi="Times New Roman"/>
          <w:sz w:val="28"/>
          <w:szCs w:val="28"/>
        </w:rPr>
        <w:br w:type="page"/>
      </w:r>
    </w:p>
    <w:p w:rsidR="00695B5F" w:rsidRPr="00FE2408" w:rsidRDefault="00D05EC9" w:rsidP="00F52FA0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УТВЕРЖДЕН</w:t>
      </w:r>
    </w:p>
    <w:p w:rsidR="00F52FA0" w:rsidRDefault="00311F06" w:rsidP="00F52FA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HAnsi" w:hAnsi="Times New Roman"/>
          <w:sz w:val="28"/>
          <w:szCs w:val="28"/>
        </w:rPr>
      </w:pPr>
      <w:r w:rsidRPr="00FE2408">
        <w:rPr>
          <w:rFonts w:ascii="Times New Roman" w:eastAsiaTheme="minorHAnsi" w:hAnsi="Times New Roman"/>
          <w:sz w:val="28"/>
          <w:szCs w:val="28"/>
        </w:rPr>
        <w:t>р</w:t>
      </w:r>
      <w:r w:rsidR="00695B5F" w:rsidRPr="00FE2408">
        <w:rPr>
          <w:rFonts w:ascii="Times New Roman" w:eastAsiaTheme="minorHAnsi" w:hAnsi="Times New Roman"/>
          <w:sz w:val="28"/>
          <w:szCs w:val="28"/>
        </w:rPr>
        <w:t>ешением</w:t>
      </w:r>
      <w:r w:rsidRPr="00FE2408">
        <w:rPr>
          <w:rFonts w:ascii="Times New Roman" w:eastAsiaTheme="minorHAnsi" w:hAnsi="Times New Roman"/>
          <w:sz w:val="28"/>
          <w:szCs w:val="28"/>
        </w:rPr>
        <w:t xml:space="preserve"> Думы </w:t>
      </w:r>
      <w:r w:rsidR="00FB0AE3">
        <w:rPr>
          <w:rFonts w:ascii="Times New Roman" w:eastAsiaTheme="minorHAnsi" w:hAnsi="Times New Roman"/>
          <w:sz w:val="28"/>
          <w:szCs w:val="28"/>
        </w:rPr>
        <w:t>Бардымского</w:t>
      </w:r>
    </w:p>
    <w:p w:rsidR="00695B5F" w:rsidRPr="00FE2408" w:rsidRDefault="00311F06" w:rsidP="00F52FA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HAnsi" w:hAnsi="Times New Roman"/>
          <w:sz w:val="28"/>
          <w:szCs w:val="28"/>
        </w:rPr>
      </w:pPr>
      <w:r w:rsidRPr="00FE2408">
        <w:rPr>
          <w:rFonts w:ascii="Times New Roman" w:eastAsiaTheme="minorHAnsi" w:hAnsi="Times New Roman"/>
          <w:sz w:val="28"/>
          <w:szCs w:val="28"/>
        </w:rPr>
        <w:t xml:space="preserve">муниципального округа Пермского края </w:t>
      </w:r>
      <w:r w:rsidRPr="00FE2408">
        <w:rPr>
          <w:rFonts w:ascii="Times New Roman" w:eastAsiaTheme="minorHAnsi" w:hAnsi="Times New Roman"/>
          <w:sz w:val="28"/>
          <w:szCs w:val="28"/>
        </w:rPr>
        <w:br/>
      </w:r>
      <w:r w:rsidR="00F52FA0">
        <w:rPr>
          <w:rFonts w:ascii="Times New Roman" w:eastAsiaTheme="minorHAnsi" w:hAnsi="Times New Roman"/>
          <w:sz w:val="28"/>
          <w:szCs w:val="28"/>
        </w:rPr>
        <w:t>от 23.09.2020 № 15</w:t>
      </w:r>
    </w:p>
    <w:p w:rsidR="00695B5F" w:rsidRPr="00FE2408" w:rsidRDefault="00695B5F" w:rsidP="00F52FA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HAnsi" w:hAnsi="Times New Roman"/>
          <w:sz w:val="28"/>
          <w:szCs w:val="28"/>
        </w:rPr>
      </w:pPr>
    </w:p>
    <w:p w:rsidR="00695B5F" w:rsidRPr="00FE2408" w:rsidRDefault="00695B5F" w:rsidP="00FE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95B5F" w:rsidRPr="00FE2408" w:rsidRDefault="00695B5F" w:rsidP="00FE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FE2408">
        <w:rPr>
          <w:rFonts w:ascii="Times New Roman" w:eastAsiaTheme="minorHAnsi" w:hAnsi="Times New Roman"/>
          <w:b/>
          <w:bCs/>
          <w:sz w:val="28"/>
          <w:szCs w:val="28"/>
        </w:rPr>
        <w:t>ПОРЯДОК</w:t>
      </w:r>
    </w:p>
    <w:p w:rsidR="00695B5F" w:rsidRPr="00FE2408" w:rsidRDefault="00695B5F" w:rsidP="00FE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FE2408">
        <w:rPr>
          <w:rFonts w:ascii="Times New Roman" w:eastAsiaTheme="minorHAnsi" w:hAnsi="Times New Roman"/>
          <w:b/>
          <w:bCs/>
          <w:sz w:val="28"/>
          <w:szCs w:val="28"/>
        </w:rPr>
        <w:t xml:space="preserve">ОПУБЛИКОВАНИЯ </w:t>
      </w:r>
      <w:r w:rsidRPr="00B67BAF">
        <w:rPr>
          <w:rFonts w:ascii="Times New Roman" w:eastAsiaTheme="minorHAnsi" w:hAnsi="Times New Roman"/>
          <w:b/>
          <w:bCs/>
          <w:sz w:val="28"/>
          <w:szCs w:val="28"/>
        </w:rPr>
        <w:t>(ОБНАРОДОВАНИЯ) И В</w:t>
      </w:r>
      <w:r w:rsidRPr="00FE2408">
        <w:rPr>
          <w:rFonts w:ascii="Times New Roman" w:eastAsiaTheme="minorHAnsi" w:hAnsi="Times New Roman"/>
          <w:b/>
          <w:bCs/>
          <w:sz w:val="28"/>
          <w:szCs w:val="28"/>
        </w:rPr>
        <w:t>СТУПЛЕНИЯ В СИЛУ</w:t>
      </w:r>
    </w:p>
    <w:p w:rsidR="00695B5F" w:rsidRPr="00FE2408" w:rsidRDefault="00695B5F" w:rsidP="00FE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FE2408">
        <w:rPr>
          <w:rFonts w:ascii="Times New Roman" w:eastAsiaTheme="minorHAnsi" w:hAnsi="Times New Roman"/>
          <w:b/>
          <w:bCs/>
          <w:sz w:val="28"/>
          <w:szCs w:val="28"/>
        </w:rPr>
        <w:t xml:space="preserve">МУНИЦИПАЛЬНЫХ ПРАВОВЫХ АКТОВ </w:t>
      </w:r>
      <w:r w:rsidR="00B2161D">
        <w:rPr>
          <w:rFonts w:ascii="Times New Roman" w:eastAsiaTheme="minorHAnsi" w:hAnsi="Times New Roman"/>
          <w:b/>
          <w:bCs/>
          <w:sz w:val="28"/>
          <w:szCs w:val="28"/>
        </w:rPr>
        <w:t xml:space="preserve">БАРДЫМСКОГО </w:t>
      </w:r>
      <w:r w:rsidR="00311F06" w:rsidRPr="00FE2408">
        <w:rPr>
          <w:rFonts w:ascii="Times New Roman" w:eastAsiaTheme="minorHAnsi" w:hAnsi="Times New Roman"/>
          <w:b/>
          <w:bCs/>
          <w:sz w:val="28"/>
          <w:szCs w:val="28"/>
        </w:rPr>
        <w:t>МУНИЦИПАЛЬНОГО ОКРУГА ПЕРМСКОГО КРАЯ</w:t>
      </w:r>
    </w:p>
    <w:p w:rsidR="00695B5F" w:rsidRDefault="00695B5F" w:rsidP="00FE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B7D6F" w:rsidRPr="00FE2408" w:rsidRDefault="00FB7D6F" w:rsidP="00FE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342F4" w:rsidRDefault="00C342F4" w:rsidP="00C342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 Муниципальные правовые акты вступают в силу со дня их подписания.</w:t>
      </w:r>
    </w:p>
    <w:p w:rsidR="00C342F4" w:rsidRDefault="00C342F4" w:rsidP="00C342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муниципальных правовых актах может быть установлен другой порядок вступления их в силу.</w:t>
      </w:r>
    </w:p>
    <w:p w:rsidR="00C342F4" w:rsidRDefault="00C342F4" w:rsidP="00C342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 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156148" w:rsidRDefault="00156148" w:rsidP="0073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</w:t>
      </w:r>
      <w:r w:rsidR="00733149">
        <w:rPr>
          <w:rFonts w:ascii="Times New Roman" w:eastAsiaTheme="minorHAnsi" w:hAnsi="Times New Roman"/>
          <w:sz w:val="28"/>
          <w:szCs w:val="28"/>
        </w:rPr>
        <w:t>ормативные правовые</w:t>
      </w:r>
      <w:r w:rsidR="00733149" w:rsidRPr="00FE2408">
        <w:rPr>
          <w:rFonts w:ascii="Times New Roman" w:eastAsiaTheme="minorHAnsi" w:hAnsi="Times New Roman"/>
          <w:sz w:val="28"/>
          <w:szCs w:val="28"/>
        </w:rPr>
        <w:t xml:space="preserve"> акты </w:t>
      </w:r>
      <w:r>
        <w:rPr>
          <w:rFonts w:ascii="Times New Roman" w:eastAsiaTheme="minorHAnsi" w:hAnsi="Times New Roman"/>
          <w:sz w:val="28"/>
          <w:szCs w:val="28"/>
        </w:rPr>
        <w:t xml:space="preserve">Думы </w:t>
      </w:r>
      <w:r w:rsidR="00B2161D">
        <w:rPr>
          <w:rFonts w:ascii="Times New Roman" w:eastAsiaTheme="minorHAnsi" w:hAnsi="Times New Roman"/>
          <w:sz w:val="28"/>
          <w:szCs w:val="28"/>
        </w:rPr>
        <w:t xml:space="preserve">Бардымского </w:t>
      </w:r>
      <w:r w:rsidR="00733149" w:rsidRPr="00FE2408">
        <w:rPr>
          <w:rFonts w:ascii="Times New Roman" w:eastAsiaTheme="minorHAnsi" w:hAnsi="Times New Roman"/>
          <w:sz w:val="28"/>
          <w:szCs w:val="28"/>
        </w:rPr>
        <w:t>муниципального округа Пермского края, предусматривающие установление,</w:t>
      </w:r>
      <w:r>
        <w:rPr>
          <w:rFonts w:ascii="Times New Roman" w:eastAsiaTheme="minorHAnsi" w:hAnsi="Times New Roman"/>
          <w:sz w:val="28"/>
          <w:szCs w:val="28"/>
        </w:rPr>
        <w:t xml:space="preserve"> изменение и отмену местных налогов и сборов</w:t>
      </w:r>
      <w:r w:rsidR="00514658">
        <w:rPr>
          <w:rFonts w:ascii="Times New Roman" w:eastAsiaTheme="minorHAnsi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 xml:space="preserve"> вступают в силу </w:t>
      </w:r>
      <w:r w:rsidRPr="00156148">
        <w:rPr>
          <w:rFonts w:ascii="Times New Roman" w:eastAsiaTheme="minorHAnsi" w:hAnsi="Times New Roman"/>
          <w:sz w:val="28"/>
          <w:szCs w:val="28"/>
        </w:rPr>
        <w:t>в соответствии с законодательством Российск</w:t>
      </w:r>
      <w:r>
        <w:rPr>
          <w:rFonts w:ascii="Times New Roman" w:eastAsiaTheme="minorHAnsi" w:hAnsi="Times New Roman"/>
          <w:sz w:val="28"/>
          <w:szCs w:val="28"/>
        </w:rPr>
        <w:t>ой Федерации о налогах и сборах.</w:t>
      </w:r>
    </w:p>
    <w:p w:rsidR="00156148" w:rsidRDefault="00156148" w:rsidP="001561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Решение Думы </w:t>
      </w:r>
      <w:r w:rsidR="00B2161D">
        <w:rPr>
          <w:rFonts w:ascii="Times New Roman" w:eastAsiaTheme="minorHAnsi" w:hAnsi="Times New Roman"/>
          <w:sz w:val="28"/>
          <w:szCs w:val="28"/>
        </w:rPr>
        <w:t xml:space="preserve">Бардымского </w:t>
      </w:r>
      <w:r w:rsidRPr="00FE2408">
        <w:rPr>
          <w:rFonts w:ascii="Times New Roman" w:eastAsiaTheme="minorHAnsi" w:hAnsi="Times New Roman"/>
          <w:sz w:val="28"/>
          <w:szCs w:val="28"/>
        </w:rPr>
        <w:t>муниципального округа Пермского края</w:t>
      </w:r>
      <w:r>
        <w:rPr>
          <w:rFonts w:ascii="Times New Roman" w:eastAsiaTheme="minorHAnsi" w:hAnsi="Times New Roman"/>
          <w:sz w:val="28"/>
          <w:szCs w:val="28"/>
        </w:rPr>
        <w:t xml:space="preserve"> об утверждении бюджета </w:t>
      </w:r>
      <w:r w:rsidR="00B2161D">
        <w:rPr>
          <w:rFonts w:ascii="Times New Roman" w:eastAsiaTheme="minorHAnsi" w:hAnsi="Times New Roman"/>
          <w:sz w:val="28"/>
          <w:szCs w:val="28"/>
        </w:rPr>
        <w:t xml:space="preserve">Бардымского </w:t>
      </w:r>
      <w:r w:rsidR="00B2161D" w:rsidRPr="00B71498">
        <w:rPr>
          <w:rFonts w:ascii="Times New Roman" w:eastAsiaTheme="minorHAnsi" w:hAnsi="Times New Roman"/>
          <w:sz w:val="28"/>
          <w:szCs w:val="28"/>
        </w:rPr>
        <w:t>муниципального</w:t>
      </w:r>
      <w:r w:rsidR="00B2161D" w:rsidRPr="00FE2408">
        <w:rPr>
          <w:rFonts w:ascii="Times New Roman" w:eastAsiaTheme="minorHAnsi" w:hAnsi="Times New Roman"/>
          <w:sz w:val="28"/>
          <w:szCs w:val="28"/>
        </w:rPr>
        <w:t xml:space="preserve"> округа</w:t>
      </w:r>
      <w:r w:rsidR="00B2161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вступает в силу с 1 января и действует по 31 декабря финансового года, если иное не предусмотрено Бюджетным кодексом Российской Федерации и (или) решением Думы </w:t>
      </w:r>
      <w:r w:rsidR="00B2161D">
        <w:rPr>
          <w:rFonts w:ascii="Times New Roman" w:eastAsiaTheme="minorHAnsi" w:hAnsi="Times New Roman"/>
          <w:sz w:val="28"/>
          <w:szCs w:val="28"/>
        </w:rPr>
        <w:t xml:space="preserve">Бардымского </w:t>
      </w:r>
      <w:r w:rsidRPr="00FE2408">
        <w:rPr>
          <w:rFonts w:ascii="Times New Roman" w:eastAsiaTheme="minorHAnsi" w:hAnsi="Times New Roman"/>
          <w:sz w:val="28"/>
          <w:szCs w:val="28"/>
        </w:rPr>
        <w:t>муниципального округа Пермского края</w:t>
      </w:r>
      <w:r>
        <w:rPr>
          <w:rFonts w:ascii="Times New Roman" w:eastAsiaTheme="minorHAnsi" w:hAnsi="Times New Roman"/>
          <w:sz w:val="28"/>
          <w:szCs w:val="28"/>
        </w:rPr>
        <w:t xml:space="preserve"> об утверждении </w:t>
      </w:r>
      <w:r w:rsidR="00B2161D">
        <w:rPr>
          <w:rFonts w:ascii="Times New Roman" w:eastAsiaTheme="minorHAnsi" w:hAnsi="Times New Roman"/>
          <w:sz w:val="28"/>
          <w:szCs w:val="28"/>
        </w:rPr>
        <w:t xml:space="preserve">бюджета Бардымского </w:t>
      </w:r>
      <w:r w:rsidR="00B2161D" w:rsidRPr="00B71498">
        <w:rPr>
          <w:rFonts w:ascii="Times New Roman" w:eastAsiaTheme="minorHAnsi" w:hAnsi="Times New Roman"/>
          <w:sz w:val="28"/>
          <w:szCs w:val="28"/>
        </w:rPr>
        <w:t>муниципального</w:t>
      </w:r>
      <w:r w:rsidR="00B2161D" w:rsidRPr="00FE2408">
        <w:rPr>
          <w:rFonts w:ascii="Times New Roman" w:eastAsiaTheme="minorHAnsi" w:hAnsi="Times New Roman"/>
          <w:sz w:val="28"/>
          <w:szCs w:val="28"/>
        </w:rPr>
        <w:t xml:space="preserve"> округа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877104" w:rsidRDefault="00484169" w:rsidP="0087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3. </w:t>
      </w:r>
      <w:r w:rsidR="00317535">
        <w:rPr>
          <w:rFonts w:ascii="Times New Roman" w:eastAsiaTheme="minorHAnsi" w:hAnsi="Times New Roman"/>
          <w:sz w:val="28"/>
          <w:szCs w:val="28"/>
        </w:rPr>
        <w:t xml:space="preserve">Муниципальные правовые акты, подлежащие официальному опубликованию </w:t>
      </w:r>
      <w:r w:rsidR="00317535" w:rsidRPr="00B71498">
        <w:rPr>
          <w:rFonts w:ascii="Times New Roman" w:eastAsiaTheme="minorHAnsi" w:hAnsi="Times New Roman"/>
          <w:sz w:val="28"/>
          <w:szCs w:val="28"/>
        </w:rPr>
        <w:t>(обнародованию)</w:t>
      </w:r>
      <w:r w:rsidR="0064005F" w:rsidRPr="00B71498">
        <w:rPr>
          <w:rFonts w:ascii="Times New Roman" w:eastAsiaTheme="minorHAnsi" w:hAnsi="Times New Roman"/>
          <w:sz w:val="28"/>
          <w:szCs w:val="28"/>
        </w:rPr>
        <w:t>,</w:t>
      </w:r>
      <w:r w:rsidR="0064005F">
        <w:rPr>
          <w:rFonts w:ascii="Times New Roman" w:eastAsiaTheme="minorHAnsi" w:hAnsi="Times New Roman"/>
          <w:sz w:val="28"/>
          <w:szCs w:val="28"/>
        </w:rPr>
        <w:t xml:space="preserve"> и </w:t>
      </w:r>
      <w:r w:rsidR="0064005F" w:rsidRPr="0064005F">
        <w:rPr>
          <w:rFonts w:ascii="Times New Roman" w:eastAsiaTheme="minorHAnsi" w:hAnsi="Times New Roman"/>
          <w:sz w:val="28"/>
          <w:szCs w:val="28"/>
        </w:rPr>
        <w:t xml:space="preserve">соглашения, </w:t>
      </w:r>
      <w:r w:rsidR="00FB7D6F">
        <w:rPr>
          <w:rFonts w:ascii="Times New Roman" w:eastAsiaTheme="minorHAnsi" w:hAnsi="Times New Roman"/>
          <w:sz w:val="28"/>
          <w:szCs w:val="28"/>
        </w:rPr>
        <w:t>заключаемые</w:t>
      </w:r>
      <w:r w:rsidR="0064005F" w:rsidRPr="0064005F">
        <w:rPr>
          <w:rFonts w:ascii="Times New Roman" w:eastAsiaTheme="minorHAnsi" w:hAnsi="Times New Roman"/>
          <w:sz w:val="28"/>
          <w:szCs w:val="28"/>
        </w:rPr>
        <w:t xml:space="preserve"> между о</w:t>
      </w:r>
      <w:r w:rsidR="0064005F">
        <w:rPr>
          <w:rFonts w:ascii="Times New Roman" w:eastAsiaTheme="minorHAnsi" w:hAnsi="Times New Roman"/>
          <w:sz w:val="28"/>
          <w:szCs w:val="28"/>
        </w:rPr>
        <w:t xml:space="preserve">рганами местного самоуправления, подлежат опубликованию в </w:t>
      </w:r>
      <w:r w:rsidR="00877104" w:rsidRPr="00FB0AE3">
        <w:rPr>
          <w:rFonts w:ascii="Times New Roman" w:hAnsi="Times New Roman"/>
          <w:sz w:val="28"/>
          <w:szCs w:val="28"/>
        </w:rPr>
        <w:t>газет</w:t>
      </w:r>
      <w:r w:rsidR="00877104">
        <w:rPr>
          <w:rFonts w:ascii="Times New Roman" w:hAnsi="Times New Roman"/>
          <w:sz w:val="28"/>
          <w:szCs w:val="28"/>
        </w:rPr>
        <w:t>е</w:t>
      </w:r>
      <w:r w:rsidR="00877104" w:rsidRPr="00FB0AE3">
        <w:rPr>
          <w:rFonts w:ascii="Times New Roman" w:hAnsi="Times New Roman"/>
          <w:sz w:val="28"/>
          <w:szCs w:val="28"/>
        </w:rPr>
        <w:t xml:space="preserve"> «Тан» («Рассвет»)</w:t>
      </w:r>
      <w:r w:rsidR="00877104">
        <w:rPr>
          <w:rFonts w:ascii="Times New Roman" w:eastAsiaTheme="minorHAnsi" w:hAnsi="Times New Roman"/>
          <w:sz w:val="28"/>
          <w:szCs w:val="28"/>
        </w:rPr>
        <w:t>.</w:t>
      </w:r>
    </w:p>
    <w:p w:rsidR="0064005F" w:rsidRPr="0064005F" w:rsidRDefault="0064005F" w:rsidP="006400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64005F">
        <w:rPr>
          <w:rFonts w:ascii="Times New Roman" w:eastAsiaTheme="minorHAnsi" w:hAnsi="Times New Roman"/>
          <w:sz w:val="28"/>
          <w:szCs w:val="28"/>
        </w:rPr>
        <w:t xml:space="preserve">В целях дополнительного информирования муниципальные правовые акты размещаются на официальном сайте </w:t>
      </w:r>
      <w:r w:rsidR="00877104">
        <w:rPr>
          <w:rFonts w:ascii="Times New Roman" w:eastAsiaTheme="minorHAnsi" w:hAnsi="Times New Roman"/>
          <w:sz w:val="28"/>
          <w:szCs w:val="28"/>
        </w:rPr>
        <w:t xml:space="preserve">Бардымского </w:t>
      </w:r>
      <w:r w:rsidR="00877104" w:rsidRPr="00FE2408">
        <w:rPr>
          <w:rFonts w:ascii="Times New Roman" w:eastAsiaTheme="minorHAnsi" w:hAnsi="Times New Roman"/>
          <w:sz w:val="28"/>
          <w:szCs w:val="28"/>
        </w:rPr>
        <w:t xml:space="preserve">муниципального </w:t>
      </w:r>
      <w:r w:rsidR="00877104" w:rsidRPr="00B71498">
        <w:rPr>
          <w:rFonts w:ascii="Times New Roman" w:eastAsiaTheme="minorHAnsi" w:hAnsi="Times New Roman"/>
          <w:sz w:val="28"/>
          <w:szCs w:val="28"/>
        </w:rPr>
        <w:t>округа Пермского края</w:t>
      </w:r>
      <w:r w:rsidRPr="00B71498">
        <w:rPr>
          <w:rFonts w:ascii="Times New Roman" w:eastAsiaTheme="minorHAnsi" w:hAnsi="Times New Roman"/>
          <w:sz w:val="28"/>
          <w:szCs w:val="28"/>
        </w:rPr>
        <w:t>.</w:t>
      </w:r>
    </w:p>
    <w:p w:rsidR="0064005F" w:rsidRDefault="0064005F" w:rsidP="006400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64005F">
        <w:rPr>
          <w:rFonts w:ascii="Times New Roman" w:eastAsiaTheme="minorHAnsi" w:hAnsi="Times New Roman"/>
          <w:sz w:val="28"/>
          <w:szCs w:val="28"/>
        </w:rPr>
        <w:t>Муниципальные правовые акты могут быть доведены до всеобщего сведения по телевидению и радио.</w:t>
      </w:r>
    </w:p>
    <w:p w:rsidR="00695B5F" w:rsidRPr="00695B5F" w:rsidRDefault="00317535" w:rsidP="008771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Не подлежат официальному опубликованию </w:t>
      </w:r>
      <w:r w:rsidRPr="00B71498">
        <w:rPr>
          <w:rFonts w:ascii="Times New Roman" w:eastAsiaTheme="minorHAnsi" w:hAnsi="Times New Roman"/>
          <w:sz w:val="28"/>
          <w:szCs w:val="28"/>
        </w:rPr>
        <w:t>(обнародованию)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муниципальные правовые акты или их отдельные положения, содержащие сведения, распространение которых ограничено </w:t>
      </w:r>
      <w:r w:rsidRPr="00317535">
        <w:rPr>
          <w:rFonts w:ascii="Times New Roman" w:eastAsiaTheme="minorHAnsi" w:hAnsi="Times New Roman"/>
          <w:sz w:val="28"/>
          <w:szCs w:val="28"/>
        </w:rPr>
        <w:t>федеральным законом</w:t>
      </w:r>
      <w:r>
        <w:rPr>
          <w:rFonts w:ascii="Times New Roman" w:eastAsiaTheme="minorHAnsi" w:hAnsi="Times New Roman"/>
          <w:sz w:val="28"/>
          <w:szCs w:val="28"/>
        </w:rPr>
        <w:t>.</w:t>
      </w:r>
      <w:bookmarkStart w:id="1" w:name="Par18"/>
      <w:bookmarkEnd w:id="1"/>
    </w:p>
    <w:sectPr w:rsidR="00695B5F" w:rsidRPr="00695B5F" w:rsidSect="000C47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495"/>
    <w:rsid w:val="0006147F"/>
    <w:rsid w:val="000C479A"/>
    <w:rsid w:val="00101312"/>
    <w:rsid w:val="001222C8"/>
    <w:rsid w:val="00156148"/>
    <w:rsid w:val="00200844"/>
    <w:rsid w:val="00311F06"/>
    <w:rsid w:val="00317535"/>
    <w:rsid w:val="00331193"/>
    <w:rsid w:val="0044579B"/>
    <w:rsid w:val="00484169"/>
    <w:rsid w:val="004C5B66"/>
    <w:rsid w:val="004F65D9"/>
    <w:rsid w:val="00514658"/>
    <w:rsid w:val="00546B08"/>
    <w:rsid w:val="005959F8"/>
    <w:rsid w:val="005A6C0C"/>
    <w:rsid w:val="005F32CE"/>
    <w:rsid w:val="005F5FA1"/>
    <w:rsid w:val="0064005F"/>
    <w:rsid w:val="00695B5F"/>
    <w:rsid w:val="00696DBA"/>
    <w:rsid w:val="006E4725"/>
    <w:rsid w:val="00733149"/>
    <w:rsid w:val="0074205C"/>
    <w:rsid w:val="00814536"/>
    <w:rsid w:val="00846075"/>
    <w:rsid w:val="00877104"/>
    <w:rsid w:val="00883C44"/>
    <w:rsid w:val="008941E1"/>
    <w:rsid w:val="008A1E05"/>
    <w:rsid w:val="008F6C0F"/>
    <w:rsid w:val="009165D8"/>
    <w:rsid w:val="009300DA"/>
    <w:rsid w:val="009677B6"/>
    <w:rsid w:val="00A86338"/>
    <w:rsid w:val="00AF59E8"/>
    <w:rsid w:val="00B2161D"/>
    <w:rsid w:val="00B565FC"/>
    <w:rsid w:val="00B67BAF"/>
    <w:rsid w:val="00B71498"/>
    <w:rsid w:val="00B84495"/>
    <w:rsid w:val="00BC7C83"/>
    <w:rsid w:val="00C15F56"/>
    <w:rsid w:val="00C342F4"/>
    <w:rsid w:val="00C719F2"/>
    <w:rsid w:val="00C71D2A"/>
    <w:rsid w:val="00CF472C"/>
    <w:rsid w:val="00D05EC9"/>
    <w:rsid w:val="00D4521B"/>
    <w:rsid w:val="00EA0D38"/>
    <w:rsid w:val="00F52FA0"/>
    <w:rsid w:val="00F70149"/>
    <w:rsid w:val="00F71954"/>
    <w:rsid w:val="00F757C9"/>
    <w:rsid w:val="00FB0AE3"/>
    <w:rsid w:val="00FB78B2"/>
    <w:rsid w:val="00FB7D6F"/>
    <w:rsid w:val="00FE2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B5F"/>
    <w:pPr>
      <w:ind w:left="720"/>
      <w:contextualSpacing/>
    </w:pPr>
  </w:style>
  <w:style w:type="paragraph" w:styleId="a4">
    <w:name w:val="No Spacing"/>
    <w:uiPriority w:val="1"/>
    <w:qFormat/>
    <w:rsid w:val="003311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A5A816CC00600B245A5A96B98B365A177871F28E8E683408456DBB0FFD70CFFDAD06416DEA90D81F1880B8b3XFK" TargetMode="External"/><Relationship Id="rId5" Type="http://schemas.openxmlformats.org/officeDocument/2006/relationships/hyperlink" Target="consultantplus://offline/ref=23A5A816CC00600B245A449BAFE761571D7A2EFD8883656650166BEC50AD769ABDED00142EAE98D1b1XE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ЮЛЯ ЗС</cp:lastModifiedBy>
  <cp:revision>44</cp:revision>
  <cp:lastPrinted>2020-09-10T12:39:00Z</cp:lastPrinted>
  <dcterms:created xsi:type="dcterms:W3CDTF">2018-09-12T10:19:00Z</dcterms:created>
  <dcterms:modified xsi:type="dcterms:W3CDTF">2020-09-24T10:29:00Z</dcterms:modified>
</cp:coreProperties>
</file>