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B9" w:rsidRPr="002A7D60" w:rsidRDefault="0010590E" w:rsidP="00995BB9">
      <w:pPr>
        <w:spacing w:after="0"/>
        <w:jc w:val="center"/>
        <w:rPr>
          <w:rFonts w:ascii="Times New Roman" w:hAnsi="Times New Roman"/>
          <w:sz w:val="28"/>
          <w:szCs w:val="28"/>
        </w:rPr>
      </w:pPr>
      <w:r w:rsidRPr="002A7D60">
        <w:rPr>
          <w:rFonts w:ascii="Times New Roman" w:hAnsi="Times New Roman"/>
          <w:sz w:val="28"/>
          <w:szCs w:val="28"/>
        </w:rPr>
        <w:t xml:space="preserve"> </w:t>
      </w: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ЗЕМСКОЕ СОБРАНИЕ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БАРДЫМСКОГО МУНИЦИПАЛЬНОГО РАЙОНА</w:t>
      </w:r>
    </w:p>
    <w:p w:rsidR="00995BB9" w:rsidRPr="002A7D60" w:rsidRDefault="00995BB9" w:rsidP="00995BB9">
      <w:pPr>
        <w:keepNext/>
        <w:spacing w:after="0" w:line="240" w:lineRule="auto"/>
        <w:jc w:val="center"/>
        <w:outlineLvl w:val="0"/>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ПЕРМСКОГО КРАЯ</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995BB9" w:rsidRPr="002A7D60" w:rsidRDefault="006438F1" w:rsidP="00995BB9">
      <w:pPr>
        <w:keepNext/>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ДВАДЦАТЬ ЧЕТВЕРТОЕ</w:t>
      </w:r>
      <w:r w:rsidR="002017BB">
        <w:rPr>
          <w:rFonts w:ascii="Times New Roman" w:eastAsia="Times New Roman" w:hAnsi="Times New Roman"/>
          <w:sz w:val="28"/>
          <w:szCs w:val="28"/>
          <w:lang w:eastAsia="ru-RU"/>
        </w:rPr>
        <w:t xml:space="preserve"> (ВНЕОЧЕРЕДНОЕ)</w:t>
      </w:r>
      <w:r w:rsidR="0042154C" w:rsidRPr="002A7D60">
        <w:rPr>
          <w:rFonts w:ascii="Times New Roman" w:eastAsia="Times New Roman" w:hAnsi="Times New Roman"/>
          <w:sz w:val="28"/>
          <w:szCs w:val="28"/>
          <w:lang w:eastAsia="ru-RU"/>
        </w:rPr>
        <w:t xml:space="preserve"> </w:t>
      </w:r>
      <w:r w:rsidR="00995BB9" w:rsidRPr="002A7D60">
        <w:rPr>
          <w:rFonts w:ascii="Times New Roman" w:eastAsia="Times New Roman" w:hAnsi="Times New Roman"/>
          <w:sz w:val="28"/>
          <w:szCs w:val="28"/>
          <w:lang w:eastAsia="ru-RU"/>
        </w:rPr>
        <w:t>ЗАСЕДАНИЕ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995BB9" w:rsidRPr="002A7D60" w:rsidRDefault="00995BB9" w:rsidP="00995BB9">
      <w:pPr>
        <w:spacing w:after="0" w:line="240" w:lineRule="auto"/>
        <w:jc w:val="center"/>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РЕШЕНИЕ</w:t>
      </w:r>
    </w:p>
    <w:p w:rsidR="00995BB9" w:rsidRPr="002A7D60" w:rsidRDefault="00995BB9" w:rsidP="00995BB9">
      <w:pPr>
        <w:spacing w:after="0" w:line="240" w:lineRule="auto"/>
        <w:jc w:val="center"/>
        <w:rPr>
          <w:rFonts w:ascii="Times New Roman" w:eastAsia="Times New Roman" w:hAnsi="Times New Roman"/>
          <w:sz w:val="28"/>
          <w:szCs w:val="28"/>
          <w:lang w:eastAsia="ru-RU"/>
        </w:rPr>
      </w:pPr>
    </w:p>
    <w:p w:rsidR="00E911FA" w:rsidRPr="002A7D60" w:rsidRDefault="003A7D60" w:rsidP="002017B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95503">
        <w:rPr>
          <w:rFonts w:ascii="Times New Roman" w:eastAsia="Times New Roman" w:hAnsi="Times New Roman"/>
          <w:sz w:val="28"/>
          <w:szCs w:val="28"/>
          <w:lang w:eastAsia="ru-RU"/>
        </w:rPr>
        <w:t>5</w:t>
      </w:r>
      <w:r w:rsidR="00CF714D">
        <w:rPr>
          <w:rFonts w:ascii="Times New Roman" w:eastAsia="Times New Roman" w:hAnsi="Times New Roman"/>
          <w:sz w:val="28"/>
          <w:szCs w:val="28"/>
          <w:lang w:eastAsia="ru-RU"/>
        </w:rPr>
        <w:t>.</w:t>
      </w:r>
      <w:r w:rsidR="00295503">
        <w:rPr>
          <w:rFonts w:ascii="Times New Roman" w:eastAsia="Times New Roman" w:hAnsi="Times New Roman"/>
          <w:sz w:val="28"/>
          <w:szCs w:val="28"/>
          <w:lang w:eastAsia="ru-RU"/>
        </w:rPr>
        <w:t>01</w:t>
      </w:r>
      <w:r w:rsidR="00CF714D">
        <w:rPr>
          <w:rFonts w:ascii="Times New Roman" w:eastAsia="Times New Roman" w:hAnsi="Times New Roman"/>
          <w:sz w:val="28"/>
          <w:szCs w:val="28"/>
          <w:lang w:eastAsia="ru-RU"/>
        </w:rPr>
        <w:t>.201</w:t>
      </w:r>
      <w:r w:rsidR="00295503">
        <w:rPr>
          <w:rFonts w:ascii="Times New Roman" w:eastAsia="Times New Roman" w:hAnsi="Times New Roman"/>
          <w:sz w:val="28"/>
          <w:szCs w:val="28"/>
          <w:lang w:eastAsia="ru-RU"/>
        </w:rPr>
        <w:t>8</w:t>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t xml:space="preserve">  </w:t>
      </w:r>
      <w:r w:rsidR="00A751C8" w:rsidRPr="002A7D60">
        <w:rPr>
          <w:rFonts w:ascii="Times New Roman" w:eastAsia="Times New Roman" w:hAnsi="Times New Roman"/>
          <w:sz w:val="28"/>
          <w:szCs w:val="28"/>
          <w:lang w:eastAsia="ru-RU"/>
        </w:rPr>
        <w:tab/>
      </w:r>
      <w:r w:rsidR="00A751C8" w:rsidRPr="002A7D60">
        <w:rPr>
          <w:rFonts w:ascii="Times New Roman" w:eastAsia="Times New Roman" w:hAnsi="Times New Roman"/>
          <w:sz w:val="28"/>
          <w:szCs w:val="28"/>
          <w:lang w:eastAsia="ru-RU"/>
        </w:rPr>
        <w:tab/>
        <w:t xml:space="preserve">         </w:t>
      </w:r>
      <w:r w:rsidR="00995BB9" w:rsidRPr="002A7D60">
        <w:rPr>
          <w:rFonts w:ascii="Times New Roman" w:eastAsia="Times New Roman" w:hAnsi="Times New Roman"/>
          <w:sz w:val="28"/>
          <w:szCs w:val="28"/>
          <w:lang w:eastAsia="ru-RU"/>
        </w:rPr>
        <w:t xml:space="preserve"> № </w:t>
      </w:r>
      <w:r w:rsidR="002017BB">
        <w:rPr>
          <w:rFonts w:ascii="Times New Roman" w:eastAsia="Times New Roman" w:hAnsi="Times New Roman"/>
          <w:sz w:val="28"/>
          <w:szCs w:val="28"/>
          <w:lang w:eastAsia="ru-RU"/>
        </w:rPr>
        <w:t>374</w:t>
      </w:r>
    </w:p>
    <w:p w:rsidR="00295503" w:rsidRDefault="00295503" w:rsidP="00295503">
      <w:pPr>
        <w:spacing w:after="0" w:line="240" w:lineRule="auto"/>
        <w:rPr>
          <w:rFonts w:ascii="Times New Roman" w:hAnsi="Times New Roman"/>
          <w:b/>
          <w:sz w:val="28"/>
          <w:szCs w:val="28"/>
        </w:rPr>
      </w:pPr>
    </w:p>
    <w:p w:rsidR="002017BB" w:rsidRDefault="002017BB" w:rsidP="00295503">
      <w:pPr>
        <w:spacing w:after="0" w:line="240" w:lineRule="auto"/>
        <w:rPr>
          <w:rFonts w:ascii="Times New Roman" w:hAnsi="Times New Roman"/>
          <w:b/>
          <w:sz w:val="28"/>
          <w:szCs w:val="28"/>
        </w:rPr>
      </w:pPr>
    </w:p>
    <w:p w:rsidR="00295503" w:rsidRPr="00295503" w:rsidRDefault="00295503" w:rsidP="00295503">
      <w:pPr>
        <w:spacing w:after="0" w:line="240" w:lineRule="auto"/>
        <w:rPr>
          <w:rFonts w:ascii="Times New Roman" w:hAnsi="Times New Roman"/>
          <w:b/>
          <w:sz w:val="28"/>
          <w:szCs w:val="28"/>
        </w:rPr>
      </w:pPr>
      <w:r w:rsidRPr="00295503">
        <w:rPr>
          <w:rFonts w:ascii="Times New Roman" w:hAnsi="Times New Roman"/>
          <w:b/>
          <w:sz w:val="28"/>
          <w:szCs w:val="28"/>
        </w:rPr>
        <w:t xml:space="preserve">Об утверждении местных нормативов </w:t>
      </w:r>
    </w:p>
    <w:p w:rsidR="00295503" w:rsidRPr="00295503" w:rsidRDefault="00295503" w:rsidP="00295503">
      <w:pPr>
        <w:spacing w:after="0" w:line="240" w:lineRule="auto"/>
        <w:rPr>
          <w:rFonts w:ascii="Times New Roman" w:hAnsi="Times New Roman"/>
          <w:b/>
          <w:sz w:val="28"/>
          <w:szCs w:val="28"/>
        </w:rPr>
      </w:pPr>
      <w:r w:rsidRPr="00295503">
        <w:rPr>
          <w:rFonts w:ascii="Times New Roman" w:hAnsi="Times New Roman"/>
          <w:b/>
          <w:sz w:val="28"/>
          <w:szCs w:val="28"/>
        </w:rPr>
        <w:t xml:space="preserve">градостроительного проектирования </w:t>
      </w:r>
    </w:p>
    <w:p w:rsidR="00295503" w:rsidRDefault="00295503" w:rsidP="00295503">
      <w:pPr>
        <w:spacing w:after="0" w:line="240" w:lineRule="auto"/>
      </w:pPr>
      <w:r w:rsidRPr="00295503">
        <w:rPr>
          <w:rFonts w:ascii="Times New Roman" w:hAnsi="Times New Roman"/>
          <w:b/>
          <w:sz w:val="28"/>
          <w:szCs w:val="28"/>
        </w:rPr>
        <w:t>Бардымско</w:t>
      </w:r>
      <w:r w:rsidR="00D24C0B">
        <w:rPr>
          <w:rFonts w:ascii="Times New Roman" w:hAnsi="Times New Roman"/>
          <w:b/>
          <w:sz w:val="28"/>
          <w:szCs w:val="28"/>
        </w:rPr>
        <w:t>го</w:t>
      </w:r>
      <w:r w:rsidRPr="00295503">
        <w:rPr>
          <w:rFonts w:ascii="Times New Roman" w:hAnsi="Times New Roman"/>
          <w:b/>
          <w:sz w:val="28"/>
          <w:szCs w:val="28"/>
        </w:rPr>
        <w:t xml:space="preserve"> муниципально</w:t>
      </w:r>
      <w:r w:rsidR="00D24C0B">
        <w:rPr>
          <w:rFonts w:ascii="Times New Roman" w:hAnsi="Times New Roman"/>
          <w:b/>
          <w:sz w:val="28"/>
          <w:szCs w:val="28"/>
        </w:rPr>
        <w:t>го</w:t>
      </w:r>
      <w:r w:rsidRPr="00295503">
        <w:rPr>
          <w:rFonts w:ascii="Times New Roman" w:hAnsi="Times New Roman"/>
          <w:b/>
          <w:sz w:val="28"/>
          <w:szCs w:val="28"/>
        </w:rPr>
        <w:t xml:space="preserve"> район</w:t>
      </w:r>
      <w:r w:rsidR="00D24C0B">
        <w:rPr>
          <w:rFonts w:ascii="Times New Roman" w:hAnsi="Times New Roman"/>
          <w:b/>
          <w:sz w:val="28"/>
          <w:szCs w:val="28"/>
        </w:rPr>
        <w:t>а</w:t>
      </w:r>
      <w:r>
        <w:t xml:space="preserve"> </w:t>
      </w:r>
    </w:p>
    <w:p w:rsidR="00A13BC0" w:rsidRPr="00A13BC0" w:rsidRDefault="00A13BC0" w:rsidP="00295503">
      <w:pPr>
        <w:spacing w:after="0" w:line="240" w:lineRule="auto"/>
        <w:rPr>
          <w:rFonts w:ascii="Times New Roman" w:hAnsi="Times New Roman"/>
          <w:b/>
          <w:sz w:val="28"/>
          <w:szCs w:val="28"/>
        </w:rPr>
      </w:pPr>
      <w:r w:rsidRPr="00A13BC0">
        <w:rPr>
          <w:rFonts w:ascii="Times New Roman" w:hAnsi="Times New Roman"/>
          <w:b/>
          <w:sz w:val="28"/>
          <w:szCs w:val="28"/>
        </w:rPr>
        <w:t>Пермского края</w:t>
      </w:r>
    </w:p>
    <w:p w:rsidR="00D332A7" w:rsidRPr="00A13BC0" w:rsidRDefault="00D332A7" w:rsidP="00295503">
      <w:pPr>
        <w:spacing w:after="0" w:line="240" w:lineRule="auto"/>
        <w:rPr>
          <w:rFonts w:ascii="Times New Roman" w:hAnsi="Times New Roman"/>
          <w:b/>
          <w:sz w:val="28"/>
          <w:szCs w:val="28"/>
        </w:rPr>
      </w:pPr>
    </w:p>
    <w:p w:rsidR="00995BB9" w:rsidRPr="002A7D60" w:rsidRDefault="006E548B" w:rsidP="00295503">
      <w:pPr>
        <w:spacing w:after="0" w:line="240" w:lineRule="auto"/>
        <w:rPr>
          <w:rFonts w:ascii="Times New Roman" w:hAnsi="Times New Roman"/>
          <w:sz w:val="28"/>
          <w:szCs w:val="28"/>
        </w:rPr>
      </w:pPr>
      <w:r w:rsidRPr="002A7D60">
        <w:rPr>
          <w:rFonts w:ascii="Times New Roman" w:hAnsi="Times New Roman"/>
          <w:noProof/>
          <w:sz w:val="28"/>
          <w:szCs w:val="28"/>
          <w:lang w:eastAsia="ru-RU"/>
        </w:rPr>
        <w:drawing>
          <wp:anchor distT="0" distB="0" distL="114300" distR="114300" simplePos="0" relativeHeight="251657728"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995BB9" w:rsidRPr="002A7D60" w:rsidRDefault="00295503" w:rsidP="002A7D60">
      <w:pPr>
        <w:spacing w:after="0" w:line="240" w:lineRule="auto"/>
        <w:ind w:firstLine="709"/>
        <w:jc w:val="both"/>
        <w:rPr>
          <w:rFonts w:ascii="Times New Roman" w:hAnsi="Times New Roman"/>
          <w:sz w:val="28"/>
          <w:szCs w:val="28"/>
        </w:rPr>
      </w:pPr>
      <w:r w:rsidRPr="00295503">
        <w:rPr>
          <w:rFonts w:ascii="Times New Roman" w:hAnsi="Times New Roman"/>
          <w:sz w:val="28"/>
          <w:szCs w:val="28"/>
        </w:rPr>
        <w:t xml:space="preserve">В соответствии с Федеральным </w:t>
      </w:r>
      <w:hyperlink r:id="rId9" w:history="1">
        <w:r w:rsidRPr="00295503">
          <w:rPr>
            <w:rFonts w:ascii="Times New Roman" w:hAnsi="Times New Roman"/>
            <w:sz w:val="28"/>
            <w:szCs w:val="28"/>
          </w:rPr>
          <w:t>законом</w:t>
        </w:r>
      </w:hyperlink>
      <w:r w:rsidRPr="00295503">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295503">
          <w:rPr>
            <w:rFonts w:ascii="Times New Roman" w:hAnsi="Times New Roman"/>
            <w:sz w:val="28"/>
            <w:szCs w:val="28"/>
          </w:rPr>
          <w:t>статьями 8</w:t>
        </w:r>
      </w:hyperlink>
      <w:r w:rsidRPr="00295503">
        <w:rPr>
          <w:rFonts w:ascii="Times New Roman" w:hAnsi="Times New Roman"/>
          <w:sz w:val="28"/>
          <w:szCs w:val="28"/>
        </w:rPr>
        <w:t xml:space="preserve">, </w:t>
      </w:r>
      <w:hyperlink r:id="rId11" w:history="1">
        <w:r w:rsidRPr="00295503">
          <w:rPr>
            <w:rFonts w:ascii="Times New Roman" w:hAnsi="Times New Roman"/>
            <w:sz w:val="28"/>
            <w:szCs w:val="28"/>
          </w:rPr>
          <w:t>29.2</w:t>
        </w:r>
      </w:hyperlink>
      <w:r w:rsidRPr="00295503">
        <w:rPr>
          <w:rFonts w:ascii="Times New Roman" w:hAnsi="Times New Roman"/>
          <w:sz w:val="28"/>
          <w:szCs w:val="28"/>
        </w:rPr>
        <w:t xml:space="preserve">, </w:t>
      </w:r>
      <w:hyperlink r:id="rId12" w:history="1">
        <w:r w:rsidRPr="00295503">
          <w:rPr>
            <w:rFonts w:ascii="Times New Roman" w:hAnsi="Times New Roman"/>
            <w:sz w:val="28"/>
            <w:szCs w:val="28"/>
          </w:rPr>
          <w:t>29.4</w:t>
        </w:r>
      </w:hyperlink>
      <w:r w:rsidRPr="00295503">
        <w:rPr>
          <w:rFonts w:ascii="Times New Roman" w:hAnsi="Times New Roman"/>
          <w:sz w:val="28"/>
          <w:szCs w:val="28"/>
        </w:rPr>
        <w:t xml:space="preserve"> Градостроительного кодекса Российской Федерации</w:t>
      </w:r>
      <w:r w:rsidR="00CF714D">
        <w:rPr>
          <w:rFonts w:ascii="Times New Roman" w:hAnsi="Times New Roman"/>
          <w:sz w:val="28"/>
          <w:szCs w:val="28"/>
        </w:rPr>
        <w:t>,</w:t>
      </w:r>
      <w:r w:rsidR="00CF714D" w:rsidRPr="006C6B09">
        <w:rPr>
          <w:rFonts w:ascii="Times New Roman" w:hAnsi="Times New Roman"/>
          <w:sz w:val="28"/>
          <w:szCs w:val="28"/>
        </w:rPr>
        <w:t xml:space="preserve"> </w:t>
      </w:r>
      <w:r w:rsidR="00CF714D" w:rsidRPr="00995BB9">
        <w:rPr>
          <w:rFonts w:ascii="Times New Roman" w:hAnsi="Times New Roman"/>
          <w:sz w:val="28"/>
          <w:szCs w:val="28"/>
        </w:rPr>
        <w:t xml:space="preserve">Земское </w:t>
      </w:r>
      <w:r w:rsidR="00CF714D">
        <w:rPr>
          <w:rFonts w:ascii="Times New Roman" w:hAnsi="Times New Roman"/>
          <w:sz w:val="28"/>
          <w:szCs w:val="28"/>
        </w:rPr>
        <w:t>С</w:t>
      </w:r>
      <w:r w:rsidR="00CF714D" w:rsidRPr="00995BB9">
        <w:rPr>
          <w:rFonts w:ascii="Times New Roman" w:hAnsi="Times New Roman"/>
          <w:sz w:val="28"/>
          <w:szCs w:val="28"/>
        </w:rPr>
        <w:t>обрание Бардымского муниципального района</w:t>
      </w:r>
    </w:p>
    <w:p w:rsidR="00995BB9" w:rsidRPr="002A7D60" w:rsidRDefault="00995BB9" w:rsidP="002A7D60">
      <w:pPr>
        <w:spacing w:after="0" w:line="240" w:lineRule="auto"/>
        <w:jc w:val="both"/>
        <w:rPr>
          <w:rFonts w:ascii="Times New Roman" w:hAnsi="Times New Roman"/>
          <w:sz w:val="28"/>
          <w:szCs w:val="28"/>
        </w:rPr>
      </w:pPr>
      <w:r w:rsidRPr="002A7D60">
        <w:rPr>
          <w:rFonts w:ascii="Times New Roman" w:hAnsi="Times New Roman"/>
          <w:sz w:val="28"/>
          <w:szCs w:val="28"/>
        </w:rPr>
        <w:t>РЕШАЕТ:</w:t>
      </w:r>
    </w:p>
    <w:p w:rsidR="00E911FA" w:rsidRPr="002A7D60" w:rsidRDefault="00995BB9" w:rsidP="002A7D60">
      <w:pPr>
        <w:spacing w:after="0" w:line="240" w:lineRule="auto"/>
        <w:ind w:firstLine="709"/>
        <w:jc w:val="both"/>
        <w:rPr>
          <w:rFonts w:ascii="Times New Roman" w:hAnsi="Times New Roman"/>
          <w:sz w:val="28"/>
          <w:szCs w:val="28"/>
        </w:rPr>
      </w:pPr>
      <w:r w:rsidRPr="002A7D60">
        <w:rPr>
          <w:rFonts w:ascii="Times New Roman" w:hAnsi="Times New Roman"/>
          <w:sz w:val="28"/>
          <w:szCs w:val="28"/>
        </w:rPr>
        <w:t xml:space="preserve">1. </w:t>
      </w:r>
      <w:r w:rsidR="00ED0F03">
        <w:rPr>
          <w:rFonts w:ascii="Times New Roman" w:hAnsi="Times New Roman"/>
          <w:sz w:val="28"/>
          <w:szCs w:val="28"/>
        </w:rPr>
        <w:t>Утвердить м</w:t>
      </w:r>
      <w:r w:rsidR="00295503" w:rsidRPr="00295503">
        <w:rPr>
          <w:rFonts w:ascii="Times New Roman" w:hAnsi="Times New Roman"/>
          <w:sz w:val="28"/>
          <w:szCs w:val="28"/>
        </w:rPr>
        <w:t xml:space="preserve">естные </w:t>
      </w:r>
      <w:hyperlink w:anchor="P29" w:history="1">
        <w:r w:rsidR="00295503" w:rsidRPr="00295503">
          <w:rPr>
            <w:rFonts w:ascii="Times New Roman" w:hAnsi="Times New Roman"/>
            <w:sz w:val="28"/>
            <w:szCs w:val="28"/>
          </w:rPr>
          <w:t>нормативы</w:t>
        </w:r>
      </w:hyperlink>
      <w:r w:rsidR="00295503" w:rsidRPr="00295503">
        <w:rPr>
          <w:rFonts w:ascii="Times New Roman" w:hAnsi="Times New Roman"/>
          <w:sz w:val="28"/>
          <w:szCs w:val="28"/>
        </w:rPr>
        <w:t xml:space="preserve"> град</w:t>
      </w:r>
      <w:r w:rsidR="00D24C0B">
        <w:rPr>
          <w:rFonts w:ascii="Times New Roman" w:hAnsi="Times New Roman"/>
          <w:sz w:val="28"/>
          <w:szCs w:val="28"/>
        </w:rPr>
        <w:t>остроительного проектирования Бардымского муниципального района</w:t>
      </w:r>
      <w:r w:rsidR="00A13BC0">
        <w:rPr>
          <w:rFonts w:ascii="Times New Roman" w:hAnsi="Times New Roman"/>
          <w:sz w:val="28"/>
          <w:szCs w:val="28"/>
        </w:rPr>
        <w:t xml:space="preserve"> Пермского края</w:t>
      </w:r>
      <w:r w:rsidR="002D7D17" w:rsidRPr="00295503">
        <w:rPr>
          <w:rFonts w:ascii="Times New Roman" w:hAnsi="Times New Roman"/>
          <w:sz w:val="28"/>
          <w:szCs w:val="28"/>
        </w:rPr>
        <w:t>.</w:t>
      </w:r>
    </w:p>
    <w:p w:rsidR="002D7D17" w:rsidRPr="002A7D60" w:rsidRDefault="006438F1" w:rsidP="002A7D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7D17" w:rsidRPr="002A7D60">
        <w:rPr>
          <w:rFonts w:ascii="Times New Roman" w:eastAsia="Times New Roman" w:hAnsi="Times New Roman"/>
          <w:sz w:val="28"/>
          <w:szCs w:val="28"/>
          <w:lang w:eastAsia="ru-RU"/>
        </w:rPr>
        <w:t xml:space="preserve">. Решение вступает в силу со дня опубликования на официальном сайте Администрации Бардымского муниципального района </w:t>
      </w:r>
      <w:hyperlink r:id="rId13" w:history="1">
        <w:r w:rsidR="002D7D17" w:rsidRPr="002A7D60">
          <w:rPr>
            <w:rStyle w:val="a3"/>
            <w:rFonts w:ascii="Times New Roman" w:eastAsia="Times New Roman" w:hAnsi="Times New Roman"/>
            <w:color w:val="auto"/>
            <w:sz w:val="28"/>
            <w:szCs w:val="28"/>
            <w:u w:val="none"/>
            <w:lang w:val="en-US" w:eastAsia="ru-RU"/>
          </w:rPr>
          <w:t>www</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barda</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rayon</w:t>
        </w:r>
        <w:r w:rsidR="002D7D17" w:rsidRPr="002A7D60">
          <w:rPr>
            <w:rStyle w:val="a3"/>
            <w:rFonts w:ascii="Times New Roman" w:eastAsia="Times New Roman" w:hAnsi="Times New Roman"/>
            <w:color w:val="auto"/>
            <w:sz w:val="28"/>
            <w:szCs w:val="28"/>
            <w:u w:val="none"/>
            <w:lang w:eastAsia="ru-RU"/>
          </w:rPr>
          <w:t>.</w:t>
        </w:r>
        <w:r w:rsidR="002D7D17" w:rsidRPr="002A7D60">
          <w:rPr>
            <w:rStyle w:val="a3"/>
            <w:rFonts w:ascii="Times New Roman" w:eastAsia="Times New Roman" w:hAnsi="Times New Roman"/>
            <w:color w:val="auto"/>
            <w:sz w:val="28"/>
            <w:szCs w:val="28"/>
            <w:u w:val="none"/>
            <w:lang w:val="en-US" w:eastAsia="ru-RU"/>
          </w:rPr>
          <w:t>ru</w:t>
        </w:r>
      </w:hyperlink>
      <w:r w:rsidR="002D7D17" w:rsidRPr="002A7D60">
        <w:rPr>
          <w:rFonts w:ascii="Times New Roman" w:eastAsia="Times New Roman" w:hAnsi="Times New Roman"/>
          <w:sz w:val="28"/>
          <w:szCs w:val="28"/>
          <w:lang w:eastAsia="ru-RU"/>
        </w:rPr>
        <w:t>.</w:t>
      </w:r>
    </w:p>
    <w:p w:rsidR="002D7D17" w:rsidRPr="002A7D60" w:rsidRDefault="006438F1" w:rsidP="002A7D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7D17" w:rsidRPr="002A7D60">
        <w:rPr>
          <w:rFonts w:ascii="Times New Roman" w:eastAsia="Times New Roman" w:hAnsi="Times New Roman"/>
          <w:sz w:val="28"/>
          <w:szCs w:val="28"/>
          <w:lang w:eastAsia="ru-RU"/>
        </w:rPr>
        <w:t>. Контроль исполнения решения возложить на председателя комиссии по социальной политике Габдулхакову З.С.</w:t>
      </w:r>
    </w:p>
    <w:p w:rsidR="002D7D17" w:rsidRPr="002A7D60" w:rsidRDefault="002D7D17" w:rsidP="002A7D60">
      <w:pPr>
        <w:spacing w:after="0" w:line="240" w:lineRule="auto"/>
        <w:ind w:firstLine="709"/>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Председатель Земского Собрания</w:t>
      </w: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Бардымского муниципального района</w:t>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t xml:space="preserve">                Х.Г.Алапанов</w:t>
      </w:r>
    </w:p>
    <w:p w:rsidR="002D7D17" w:rsidRDefault="002D7D17" w:rsidP="002A7D60">
      <w:pPr>
        <w:spacing w:after="0" w:line="240" w:lineRule="auto"/>
        <w:jc w:val="both"/>
        <w:rPr>
          <w:rFonts w:ascii="Times New Roman" w:eastAsia="Times New Roman" w:hAnsi="Times New Roman"/>
          <w:sz w:val="28"/>
          <w:szCs w:val="28"/>
          <w:lang w:eastAsia="ru-RU"/>
        </w:rPr>
      </w:pPr>
    </w:p>
    <w:p w:rsidR="002017BB" w:rsidRPr="002A7D60" w:rsidRDefault="002017BB" w:rsidP="002A7D60">
      <w:pPr>
        <w:spacing w:after="0" w:line="240" w:lineRule="auto"/>
        <w:jc w:val="both"/>
        <w:rPr>
          <w:rFonts w:ascii="Times New Roman" w:eastAsia="Times New Roman" w:hAnsi="Times New Roman"/>
          <w:sz w:val="28"/>
          <w:szCs w:val="28"/>
          <w:lang w:eastAsia="ru-RU"/>
        </w:rPr>
      </w:pP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 xml:space="preserve">Глава муниципального района - </w:t>
      </w:r>
    </w:p>
    <w:p w:rsidR="002D7D17" w:rsidRPr="002A7D60" w:rsidRDefault="002D7D17" w:rsidP="002A7D60">
      <w:pPr>
        <w:spacing w:after="0" w:line="240" w:lineRule="auto"/>
        <w:jc w:val="both"/>
        <w:rPr>
          <w:rFonts w:ascii="Times New Roman" w:eastAsia="Times New Roman" w:hAnsi="Times New Roman"/>
          <w:sz w:val="28"/>
          <w:szCs w:val="28"/>
          <w:lang w:eastAsia="ru-RU"/>
        </w:rPr>
      </w:pPr>
      <w:r w:rsidRPr="002A7D60">
        <w:rPr>
          <w:rFonts w:ascii="Times New Roman" w:eastAsia="Times New Roman" w:hAnsi="Times New Roman"/>
          <w:sz w:val="28"/>
          <w:szCs w:val="28"/>
          <w:lang w:eastAsia="ru-RU"/>
        </w:rPr>
        <w:t>глава Администрации Бардымского</w:t>
      </w:r>
    </w:p>
    <w:p w:rsidR="00A015D4" w:rsidRDefault="002D7D17" w:rsidP="002A7D60">
      <w:pPr>
        <w:spacing w:after="0" w:line="240" w:lineRule="auto"/>
        <w:jc w:val="both"/>
        <w:rPr>
          <w:rFonts w:ascii="Times New Roman" w:eastAsia="Times New Roman" w:hAnsi="Times New Roman"/>
          <w:sz w:val="28"/>
          <w:szCs w:val="20"/>
          <w:lang w:eastAsia="ru-RU"/>
        </w:rPr>
      </w:pPr>
      <w:r w:rsidRPr="002A7D60">
        <w:rPr>
          <w:rFonts w:ascii="Times New Roman" w:eastAsia="Times New Roman" w:hAnsi="Times New Roman"/>
          <w:sz w:val="28"/>
          <w:szCs w:val="28"/>
          <w:lang w:eastAsia="ru-RU"/>
        </w:rPr>
        <w:t>муниципального района</w:t>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2A7D60">
        <w:rPr>
          <w:rFonts w:ascii="Times New Roman" w:eastAsia="Times New Roman" w:hAnsi="Times New Roman"/>
          <w:sz w:val="28"/>
          <w:szCs w:val="28"/>
          <w:lang w:eastAsia="ru-RU"/>
        </w:rPr>
        <w:tab/>
      </w:r>
      <w:r w:rsidRPr="00995BB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С.М.</w:t>
      </w:r>
      <w:r w:rsidRPr="00995BB9">
        <w:rPr>
          <w:rFonts w:ascii="Times New Roman" w:eastAsia="Times New Roman" w:hAnsi="Times New Roman"/>
          <w:sz w:val="28"/>
          <w:szCs w:val="20"/>
          <w:lang w:eastAsia="ru-RU"/>
        </w:rPr>
        <w:t>Ибраев</w:t>
      </w:r>
    </w:p>
    <w:p w:rsidR="002017BB" w:rsidRDefault="002017BB" w:rsidP="002A7D60">
      <w:pPr>
        <w:spacing w:after="0" w:line="240" w:lineRule="auto"/>
        <w:jc w:val="both"/>
        <w:rPr>
          <w:rFonts w:ascii="Times New Roman" w:eastAsia="Times New Roman" w:hAnsi="Times New Roman"/>
          <w:sz w:val="28"/>
          <w:szCs w:val="20"/>
          <w:lang w:eastAsia="ru-RU"/>
        </w:rPr>
      </w:pPr>
    </w:p>
    <w:p w:rsidR="002017BB" w:rsidRDefault="002017BB" w:rsidP="002A7D60">
      <w:pPr>
        <w:spacing w:after="0" w:line="240" w:lineRule="auto"/>
        <w:jc w:val="both"/>
        <w:rPr>
          <w:rFonts w:ascii="Times New Roman" w:eastAsia="Times New Roman" w:hAnsi="Times New Roman"/>
          <w:sz w:val="28"/>
          <w:szCs w:val="20"/>
          <w:lang w:eastAsia="ru-RU"/>
        </w:rPr>
      </w:pPr>
    </w:p>
    <w:p w:rsidR="002017BB" w:rsidRDefault="002017BB" w:rsidP="002A7D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26.01.2018</w:t>
      </w:r>
    </w:p>
    <w:p w:rsidR="007A7117" w:rsidRDefault="007A7117" w:rsidP="002A7D60">
      <w:pPr>
        <w:spacing w:after="0" w:line="240" w:lineRule="auto"/>
        <w:jc w:val="both"/>
        <w:rPr>
          <w:rFonts w:ascii="Times New Roman" w:eastAsia="Times New Roman" w:hAnsi="Times New Roman"/>
          <w:sz w:val="24"/>
          <w:szCs w:val="24"/>
          <w:lang w:eastAsia="ru-RU"/>
        </w:rPr>
      </w:pPr>
    </w:p>
    <w:p w:rsidR="007A7117" w:rsidRDefault="007A7117" w:rsidP="002A7D60">
      <w:pPr>
        <w:spacing w:after="0" w:line="240" w:lineRule="auto"/>
        <w:jc w:val="both"/>
        <w:rPr>
          <w:rFonts w:ascii="Times New Roman" w:eastAsia="Times New Roman" w:hAnsi="Times New Roman"/>
          <w:sz w:val="24"/>
          <w:szCs w:val="24"/>
          <w:lang w:eastAsia="ru-RU"/>
        </w:rPr>
      </w:pPr>
    </w:p>
    <w:p w:rsidR="007A7117" w:rsidRDefault="007A7117" w:rsidP="002A7D60">
      <w:pPr>
        <w:spacing w:after="0" w:line="240" w:lineRule="auto"/>
        <w:jc w:val="both"/>
        <w:rPr>
          <w:rFonts w:ascii="Times New Roman" w:eastAsia="Times New Roman" w:hAnsi="Times New Roman"/>
          <w:sz w:val="24"/>
          <w:szCs w:val="24"/>
          <w:lang w:eastAsia="ru-RU"/>
        </w:rPr>
      </w:pPr>
    </w:p>
    <w:p w:rsidR="007A7117" w:rsidRDefault="007A7117" w:rsidP="002A7D60">
      <w:pPr>
        <w:spacing w:after="0" w:line="240" w:lineRule="auto"/>
        <w:jc w:val="both"/>
        <w:rPr>
          <w:rFonts w:ascii="Times New Roman" w:eastAsia="Times New Roman" w:hAnsi="Times New Roman"/>
          <w:sz w:val="24"/>
          <w:szCs w:val="24"/>
          <w:lang w:eastAsia="ru-RU"/>
        </w:rPr>
      </w:pPr>
    </w:p>
    <w:p w:rsidR="007A7117" w:rsidRDefault="007A7117" w:rsidP="007A7117">
      <w:pPr>
        <w:autoSpaceDE w:val="0"/>
        <w:autoSpaceDN w:val="0"/>
        <w:adjustRightInd w:val="0"/>
        <w:spacing w:after="0" w:line="240" w:lineRule="auto"/>
        <w:ind w:left="4395" w:firstLine="709"/>
        <w:rPr>
          <w:rFonts w:ascii="Times New Roman" w:hAnsi="Times New Roman"/>
          <w:sz w:val="28"/>
          <w:szCs w:val="28"/>
        </w:rPr>
      </w:pPr>
      <w:r w:rsidRPr="007A7117">
        <w:rPr>
          <w:rFonts w:ascii="Times New Roman" w:hAnsi="Times New Roman"/>
          <w:sz w:val="28"/>
          <w:szCs w:val="28"/>
        </w:rPr>
        <w:lastRenderedPageBreak/>
        <w:t>УТВЕРЖДЕНЫ</w:t>
      </w:r>
    </w:p>
    <w:p w:rsidR="007A7117" w:rsidRDefault="007A7117" w:rsidP="007A7117">
      <w:pPr>
        <w:autoSpaceDE w:val="0"/>
        <w:autoSpaceDN w:val="0"/>
        <w:adjustRightInd w:val="0"/>
        <w:spacing w:after="0" w:line="240" w:lineRule="auto"/>
        <w:ind w:left="4395" w:firstLine="709"/>
        <w:rPr>
          <w:rFonts w:ascii="Times New Roman" w:hAnsi="Times New Roman"/>
          <w:sz w:val="28"/>
          <w:szCs w:val="28"/>
        </w:rPr>
      </w:pPr>
      <w:r>
        <w:rPr>
          <w:rFonts w:ascii="Times New Roman" w:hAnsi="Times New Roman"/>
          <w:sz w:val="28"/>
          <w:szCs w:val="28"/>
        </w:rPr>
        <w:t>решением Земского Собрания</w:t>
      </w:r>
    </w:p>
    <w:p w:rsidR="007A7117" w:rsidRDefault="007A7117" w:rsidP="007A7117">
      <w:pPr>
        <w:autoSpaceDE w:val="0"/>
        <w:autoSpaceDN w:val="0"/>
        <w:adjustRightInd w:val="0"/>
        <w:spacing w:after="0" w:line="240" w:lineRule="auto"/>
        <w:ind w:left="4395" w:firstLine="709"/>
        <w:rPr>
          <w:rFonts w:ascii="Times New Roman" w:hAnsi="Times New Roman"/>
          <w:sz w:val="28"/>
          <w:szCs w:val="28"/>
        </w:rPr>
      </w:pPr>
      <w:r>
        <w:rPr>
          <w:rFonts w:ascii="Times New Roman" w:hAnsi="Times New Roman"/>
          <w:sz w:val="28"/>
          <w:szCs w:val="28"/>
        </w:rPr>
        <w:t>Бардымского муниципального района</w:t>
      </w:r>
    </w:p>
    <w:p w:rsidR="007A7117" w:rsidRPr="007A7117" w:rsidRDefault="007A7117" w:rsidP="007A7117">
      <w:pPr>
        <w:autoSpaceDE w:val="0"/>
        <w:autoSpaceDN w:val="0"/>
        <w:adjustRightInd w:val="0"/>
        <w:spacing w:after="0" w:line="240" w:lineRule="auto"/>
        <w:ind w:left="4395" w:firstLine="709"/>
        <w:rPr>
          <w:rFonts w:ascii="Times New Roman" w:hAnsi="Times New Roman"/>
          <w:sz w:val="28"/>
          <w:szCs w:val="28"/>
        </w:rPr>
      </w:pPr>
      <w:r>
        <w:rPr>
          <w:rFonts w:ascii="Times New Roman" w:hAnsi="Times New Roman"/>
          <w:sz w:val="28"/>
          <w:szCs w:val="28"/>
        </w:rPr>
        <w:t>от 25.01.2018 № 374</w:t>
      </w:r>
    </w:p>
    <w:p w:rsidR="007A7117" w:rsidRDefault="007A7117" w:rsidP="007A7117">
      <w:pPr>
        <w:autoSpaceDE w:val="0"/>
        <w:autoSpaceDN w:val="0"/>
        <w:adjustRightInd w:val="0"/>
        <w:ind w:firstLine="708"/>
        <w:jc w:val="center"/>
        <w:rPr>
          <w:b/>
          <w:sz w:val="28"/>
          <w:szCs w:val="28"/>
        </w:rPr>
      </w:pPr>
    </w:p>
    <w:p w:rsidR="007A7117" w:rsidRPr="007A7117" w:rsidRDefault="007A7117" w:rsidP="007A7117">
      <w:pPr>
        <w:autoSpaceDE w:val="0"/>
        <w:autoSpaceDN w:val="0"/>
        <w:adjustRightInd w:val="0"/>
        <w:spacing w:after="0" w:line="240" w:lineRule="auto"/>
        <w:ind w:firstLine="708"/>
        <w:jc w:val="center"/>
        <w:rPr>
          <w:rFonts w:ascii="Times New Roman" w:hAnsi="Times New Roman"/>
          <w:b/>
          <w:spacing w:val="-6"/>
          <w:sz w:val="28"/>
          <w:szCs w:val="28"/>
        </w:rPr>
      </w:pPr>
      <w:r w:rsidRPr="007A7117">
        <w:rPr>
          <w:rFonts w:ascii="Times New Roman" w:hAnsi="Times New Roman"/>
          <w:b/>
          <w:sz w:val="28"/>
          <w:szCs w:val="28"/>
        </w:rPr>
        <w:t>Местные нормативы градостроительного проектирования Ба</w:t>
      </w:r>
      <w:r w:rsidRPr="007A7117">
        <w:rPr>
          <w:rFonts w:ascii="Times New Roman" w:hAnsi="Times New Roman"/>
          <w:b/>
          <w:sz w:val="28"/>
          <w:szCs w:val="28"/>
        </w:rPr>
        <w:t>р</w:t>
      </w:r>
      <w:r w:rsidRPr="007A7117">
        <w:rPr>
          <w:rFonts w:ascii="Times New Roman" w:hAnsi="Times New Roman"/>
          <w:b/>
          <w:sz w:val="28"/>
          <w:szCs w:val="28"/>
        </w:rPr>
        <w:t xml:space="preserve">дымского муниципального района </w:t>
      </w:r>
      <w:r w:rsidRPr="007A7117">
        <w:rPr>
          <w:rFonts w:ascii="Times New Roman" w:hAnsi="Times New Roman"/>
          <w:b/>
          <w:spacing w:val="-6"/>
          <w:sz w:val="28"/>
          <w:szCs w:val="28"/>
        </w:rPr>
        <w:t>Пермского края</w:t>
      </w:r>
    </w:p>
    <w:p w:rsidR="007A7117" w:rsidRPr="007A7117" w:rsidRDefault="007A7117" w:rsidP="007A7117">
      <w:pPr>
        <w:autoSpaceDE w:val="0"/>
        <w:autoSpaceDN w:val="0"/>
        <w:adjustRightInd w:val="0"/>
        <w:spacing w:after="0" w:line="240" w:lineRule="auto"/>
        <w:ind w:firstLine="708"/>
        <w:jc w:val="center"/>
        <w:rPr>
          <w:rFonts w:ascii="Times New Roman" w:hAnsi="Times New Roman"/>
          <w:b/>
          <w:sz w:val="28"/>
          <w:szCs w:val="28"/>
        </w:rPr>
      </w:pPr>
    </w:p>
    <w:p w:rsidR="007A7117" w:rsidRPr="007A7117" w:rsidRDefault="007A7117" w:rsidP="007A7117">
      <w:pPr>
        <w:autoSpaceDE w:val="0"/>
        <w:autoSpaceDN w:val="0"/>
        <w:adjustRightInd w:val="0"/>
        <w:spacing w:after="0" w:line="240" w:lineRule="auto"/>
        <w:ind w:firstLine="708"/>
        <w:jc w:val="both"/>
        <w:rPr>
          <w:rFonts w:ascii="Times New Roman" w:hAnsi="Times New Roman"/>
          <w:sz w:val="28"/>
          <w:szCs w:val="28"/>
        </w:rPr>
      </w:pPr>
      <w:r w:rsidRPr="007A7117">
        <w:rPr>
          <w:rFonts w:ascii="Times New Roman" w:hAnsi="Times New Roman"/>
          <w:sz w:val="28"/>
          <w:szCs w:val="28"/>
        </w:rPr>
        <w:t>Местные нормативы градостроительного проектирования Бардымского муниц</w:t>
      </w:r>
      <w:r w:rsidRPr="007A7117">
        <w:rPr>
          <w:rFonts w:ascii="Times New Roman" w:hAnsi="Times New Roman"/>
          <w:sz w:val="28"/>
          <w:szCs w:val="28"/>
        </w:rPr>
        <w:t>и</w:t>
      </w:r>
      <w:r w:rsidRPr="007A7117">
        <w:rPr>
          <w:rFonts w:ascii="Times New Roman" w:hAnsi="Times New Roman"/>
          <w:sz w:val="28"/>
          <w:szCs w:val="28"/>
        </w:rPr>
        <w:t xml:space="preserve">пального района </w:t>
      </w:r>
      <w:r w:rsidRPr="007A7117">
        <w:rPr>
          <w:rFonts w:ascii="Times New Roman" w:hAnsi="Times New Roman"/>
          <w:spacing w:val="-6"/>
          <w:sz w:val="28"/>
          <w:szCs w:val="28"/>
        </w:rPr>
        <w:t>Пермского края</w:t>
      </w:r>
      <w:r w:rsidRPr="007A7117">
        <w:rPr>
          <w:rFonts w:ascii="Times New Roman" w:hAnsi="Times New Roman"/>
          <w:sz w:val="28"/>
          <w:szCs w:val="28"/>
        </w:rPr>
        <w:t xml:space="preserve"> (далее также МНГП) разработаны ООО «Проектно-изыскательский институт ВолгаГражданПроект» в соответствии с требованиями фед</w:t>
      </w:r>
      <w:r w:rsidRPr="007A7117">
        <w:rPr>
          <w:rFonts w:ascii="Times New Roman" w:hAnsi="Times New Roman"/>
          <w:sz w:val="28"/>
          <w:szCs w:val="28"/>
        </w:rPr>
        <w:t>е</w:t>
      </w:r>
      <w:r w:rsidRPr="007A7117">
        <w:rPr>
          <w:rFonts w:ascii="Times New Roman" w:hAnsi="Times New Roman"/>
          <w:sz w:val="28"/>
          <w:szCs w:val="28"/>
        </w:rPr>
        <w:t>рального законодательства (ст. 29.1-29.4 Градостроительного кодекса Российской Фед</w:t>
      </w:r>
      <w:r w:rsidRPr="007A7117">
        <w:rPr>
          <w:rFonts w:ascii="Times New Roman" w:hAnsi="Times New Roman"/>
          <w:sz w:val="28"/>
          <w:szCs w:val="28"/>
        </w:rPr>
        <w:t>е</w:t>
      </w:r>
      <w:r w:rsidRPr="007A7117">
        <w:rPr>
          <w:rFonts w:ascii="Times New Roman" w:hAnsi="Times New Roman"/>
          <w:sz w:val="28"/>
          <w:szCs w:val="28"/>
        </w:rPr>
        <w:t>рации), регионального законодательства, нормативно-правовых актов органов местного самоуправления муниципального образования, на основании муниципального контракта от 24.11.2017 г. № 37, Заказчик – Управление строительства и жилищно-коммунального хозяйства Администрации Бардымского муниципального района Пермского края.</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Согласно с п. 26, ст.1 Градостроительного Кодекса Российской Федерации (далее также ГрК РФ), -  нормативы градостроительного проектирования - совокупность уст</w:t>
      </w:r>
      <w:r w:rsidRPr="007A7117">
        <w:rPr>
          <w:rFonts w:ascii="Times New Roman" w:hAnsi="Times New Roman"/>
          <w:sz w:val="28"/>
          <w:szCs w:val="28"/>
        </w:rPr>
        <w:t>а</w:t>
      </w:r>
      <w:r w:rsidRPr="007A7117">
        <w:rPr>
          <w:rFonts w:ascii="Times New Roman" w:hAnsi="Times New Roman"/>
          <w:sz w:val="28"/>
          <w:szCs w:val="28"/>
        </w:rPr>
        <w:t>новленных в целях обеспечения благоприятных условий жизнедеятельности человека ра</w:t>
      </w:r>
      <w:r w:rsidRPr="007A7117">
        <w:rPr>
          <w:rFonts w:ascii="Times New Roman" w:hAnsi="Times New Roman"/>
          <w:sz w:val="28"/>
          <w:szCs w:val="28"/>
        </w:rPr>
        <w:t>с</w:t>
      </w:r>
      <w:r w:rsidRPr="007A7117">
        <w:rPr>
          <w:rFonts w:ascii="Times New Roman" w:hAnsi="Times New Roman"/>
          <w:sz w:val="28"/>
          <w:szCs w:val="28"/>
        </w:rPr>
        <w:t>четных показателей минимально допустимого уровня обеспеченности объектами, пред</w:t>
      </w:r>
      <w:r w:rsidRPr="007A7117">
        <w:rPr>
          <w:rFonts w:ascii="Times New Roman" w:hAnsi="Times New Roman"/>
          <w:sz w:val="28"/>
          <w:szCs w:val="28"/>
        </w:rPr>
        <w:t>у</w:t>
      </w:r>
      <w:r w:rsidRPr="007A7117">
        <w:rPr>
          <w:rFonts w:ascii="Times New Roman" w:hAnsi="Times New Roman"/>
          <w:sz w:val="28"/>
          <w:szCs w:val="28"/>
        </w:rPr>
        <w:t>смотренными частями 1, 3 и 4 статьи 29.2 ГрК РФ, населения субъектов Российской Ф</w:t>
      </w:r>
      <w:r w:rsidRPr="007A7117">
        <w:rPr>
          <w:rFonts w:ascii="Times New Roman" w:hAnsi="Times New Roman"/>
          <w:sz w:val="28"/>
          <w:szCs w:val="28"/>
        </w:rPr>
        <w:t>е</w:t>
      </w:r>
      <w:r w:rsidRPr="007A7117">
        <w:rPr>
          <w:rFonts w:ascii="Times New Roman" w:hAnsi="Times New Roman"/>
          <w:sz w:val="28"/>
          <w:szCs w:val="28"/>
        </w:rPr>
        <w:t>дерации, муниципальных образований и расчетных показателей максимально допустим</w:t>
      </w:r>
      <w:r w:rsidRPr="007A7117">
        <w:rPr>
          <w:rFonts w:ascii="Times New Roman" w:hAnsi="Times New Roman"/>
          <w:sz w:val="28"/>
          <w:szCs w:val="28"/>
        </w:rPr>
        <w:t>о</w:t>
      </w:r>
      <w:r w:rsidRPr="007A7117">
        <w:rPr>
          <w:rFonts w:ascii="Times New Roman" w:hAnsi="Times New Roman"/>
          <w:sz w:val="28"/>
          <w:szCs w:val="28"/>
        </w:rPr>
        <w:t>го уровня территориальной доступности таких объектов для населения субъектов Росси</w:t>
      </w:r>
      <w:r w:rsidRPr="007A7117">
        <w:rPr>
          <w:rFonts w:ascii="Times New Roman" w:hAnsi="Times New Roman"/>
          <w:sz w:val="28"/>
          <w:szCs w:val="28"/>
        </w:rPr>
        <w:t>й</w:t>
      </w:r>
      <w:r w:rsidRPr="007A7117">
        <w:rPr>
          <w:rFonts w:ascii="Times New Roman" w:hAnsi="Times New Roman"/>
          <w:sz w:val="28"/>
          <w:szCs w:val="28"/>
        </w:rPr>
        <w:t>ской Федерации, муниципальных образований.</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Местные нормативы градостроительного проектирования Бардымского муниц</w:t>
      </w:r>
      <w:r w:rsidRPr="007A7117">
        <w:rPr>
          <w:rFonts w:ascii="Times New Roman" w:hAnsi="Times New Roman"/>
          <w:sz w:val="28"/>
          <w:szCs w:val="28"/>
        </w:rPr>
        <w:t>и</w:t>
      </w:r>
      <w:r w:rsidRPr="007A7117">
        <w:rPr>
          <w:rFonts w:ascii="Times New Roman" w:hAnsi="Times New Roman"/>
          <w:sz w:val="28"/>
          <w:szCs w:val="28"/>
        </w:rPr>
        <w:t>пального района – нормативно-правовой акт, устанавливающий совокупность расчетных показателей минимально допустимого уровня обеспеченности объектами местного знач</w:t>
      </w:r>
      <w:r w:rsidRPr="007A7117">
        <w:rPr>
          <w:rFonts w:ascii="Times New Roman" w:hAnsi="Times New Roman"/>
          <w:sz w:val="28"/>
          <w:szCs w:val="28"/>
        </w:rPr>
        <w:t>е</w:t>
      </w:r>
      <w:r w:rsidRPr="007A7117">
        <w:rPr>
          <w:rFonts w:ascii="Times New Roman" w:hAnsi="Times New Roman"/>
          <w:sz w:val="28"/>
          <w:szCs w:val="28"/>
        </w:rPr>
        <w:t>ния муниципального района, относящимися к областям, указанным в п.1 ч. 5 ст. 23 ГрК РФ, объектами благоустройства территории, иными объектами местного значения мун</w:t>
      </w:r>
      <w:r w:rsidRPr="007A7117">
        <w:rPr>
          <w:rFonts w:ascii="Times New Roman" w:hAnsi="Times New Roman"/>
          <w:sz w:val="28"/>
          <w:szCs w:val="28"/>
        </w:rPr>
        <w:t>и</w:t>
      </w:r>
      <w:r w:rsidRPr="007A7117">
        <w:rPr>
          <w:rFonts w:ascii="Times New Roman" w:hAnsi="Times New Roman"/>
          <w:sz w:val="28"/>
          <w:szCs w:val="28"/>
        </w:rPr>
        <w:t>ципального района населения муниципального района и расчетных показателей макс</w:t>
      </w:r>
      <w:r w:rsidRPr="007A7117">
        <w:rPr>
          <w:rFonts w:ascii="Times New Roman" w:hAnsi="Times New Roman"/>
          <w:sz w:val="28"/>
          <w:szCs w:val="28"/>
        </w:rPr>
        <w:t>и</w:t>
      </w:r>
      <w:r w:rsidRPr="007A7117">
        <w:rPr>
          <w:rFonts w:ascii="Times New Roman" w:hAnsi="Times New Roman"/>
          <w:sz w:val="28"/>
          <w:szCs w:val="28"/>
        </w:rPr>
        <w:t>мально допустимого уровня территориальной доступности таких объектов для населения муниципального района (в соответствии с п. 4 ст. 29.2 ГрК РФ.</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Согласно п. 5 ст. 29.2 ГрК РФ, Нормативы градостроительного проектирования включают в себя:</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1) основную часть (расчетные показатели минимально допустимого уровня обе</w:t>
      </w:r>
      <w:r w:rsidRPr="007A7117">
        <w:rPr>
          <w:rFonts w:ascii="Times New Roman" w:hAnsi="Times New Roman"/>
          <w:sz w:val="28"/>
          <w:szCs w:val="28"/>
        </w:rPr>
        <w:t>с</w:t>
      </w:r>
      <w:r w:rsidRPr="007A7117">
        <w:rPr>
          <w:rFonts w:ascii="Times New Roman" w:hAnsi="Times New Roman"/>
          <w:sz w:val="28"/>
          <w:szCs w:val="28"/>
        </w:rPr>
        <w:t xml:space="preserve">печенности объектами, предусмотренными частями 1, 3 и 4 ст. 29.2 ГрК РФ, населения муниципального образования и расчетные показатели максимально </w:t>
      </w:r>
      <w:r w:rsidRPr="007A7117">
        <w:rPr>
          <w:rFonts w:ascii="Times New Roman" w:hAnsi="Times New Roman"/>
          <w:sz w:val="28"/>
          <w:szCs w:val="28"/>
        </w:rPr>
        <w:lastRenderedPageBreak/>
        <w:t>допустимого уровня территориальной доступности таких объектов для населения муниципального образов</w:t>
      </w:r>
      <w:r w:rsidRPr="007A7117">
        <w:rPr>
          <w:rFonts w:ascii="Times New Roman" w:hAnsi="Times New Roman"/>
          <w:sz w:val="28"/>
          <w:szCs w:val="28"/>
        </w:rPr>
        <w:t>а</w:t>
      </w:r>
      <w:r w:rsidRPr="007A7117">
        <w:rPr>
          <w:rFonts w:ascii="Times New Roman" w:hAnsi="Times New Roman"/>
          <w:sz w:val="28"/>
          <w:szCs w:val="28"/>
        </w:rPr>
        <w:t>ния);</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3) правила и область применения расчетных показателей, содержащихся в осно</w:t>
      </w:r>
      <w:r w:rsidRPr="007A7117">
        <w:rPr>
          <w:rFonts w:ascii="Times New Roman" w:hAnsi="Times New Roman"/>
          <w:sz w:val="28"/>
          <w:szCs w:val="28"/>
        </w:rPr>
        <w:t>в</w:t>
      </w:r>
      <w:r w:rsidRPr="007A7117">
        <w:rPr>
          <w:rFonts w:ascii="Times New Roman" w:hAnsi="Times New Roman"/>
          <w:sz w:val="28"/>
          <w:szCs w:val="28"/>
        </w:rPr>
        <w:t>ной части нормативов градостроительного проектирования.</w:t>
      </w: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p>
    <w:p w:rsidR="007A7117" w:rsidRPr="007A7117" w:rsidRDefault="007A7117" w:rsidP="007A7117">
      <w:pPr>
        <w:autoSpaceDE w:val="0"/>
        <w:autoSpaceDN w:val="0"/>
        <w:adjustRightInd w:val="0"/>
        <w:spacing w:after="0" w:line="240" w:lineRule="auto"/>
        <w:ind w:firstLine="851"/>
        <w:jc w:val="both"/>
        <w:rPr>
          <w:rFonts w:ascii="Times New Roman" w:hAnsi="Times New Roman"/>
          <w:sz w:val="28"/>
          <w:szCs w:val="28"/>
        </w:rPr>
      </w:pPr>
      <w:r w:rsidRPr="007A7117">
        <w:rPr>
          <w:rFonts w:ascii="Times New Roman" w:hAnsi="Times New Roman"/>
          <w:sz w:val="28"/>
          <w:szCs w:val="28"/>
        </w:rPr>
        <w:t>МНГП разработаны на основании статистических и демографических данных с учетом административного статуса Бардымского муниципального района, социально-демографического состава и плотности населения на территории муниципального образ</w:t>
      </w:r>
      <w:r w:rsidRPr="007A7117">
        <w:rPr>
          <w:rFonts w:ascii="Times New Roman" w:hAnsi="Times New Roman"/>
          <w:sz w:val="28"/>
          <w:szCs w:val="28"/>
        </w:rPr>
        <w:t>о</w:t>
      </w:r>
      <w:r w:rsidRPr="007A7117">
        <w:rPr>
          <w:rFonts w:ascii="Times New Roman" w:hAnsi="Times New Roman"/>
          <w:sz w:val="28"/>
          <w:szCs w:val="28"/>
        </w:rPr>
        <w:t>вания, планов и программ комплексного социально-экономического развития Бардымск</w:t>
      </w:r>
      <w:r w:rsidRPr="007A7117">
        <w:rPr>
          <w:rFonts w:ascii="Times New Roman" w:hAnsi="Times New Roman"/>
          <w:sz w:val="28"/>
          <w:szCs w:val="28"/>
        </w:rPr>
        <w:t>о</w:t>
      </w:r>
      <w:r w:rsidRPr="007A7117">
        <w:rPr>
          <w:rFonts w:ascii="Times New Roman" w:hAnsi="Times New Roman"/>
          <w:sz w:val="28"/>
          <w:szCs w:val="28"/>
        </w:rPr>
        <w:t>го муниципального района, предложений органов местного самоуправления. При выпо</w:t>
      </w:r>
      <w:r w:rsidRPr="007A7117">
        <w:rPr>
          <w:rFonts w:ascii="Times New Roman" w:hAnsi="Times New Roman"/>
          <w:sz w:val="28"/>
          <w:szCs w:val="28"/>
        </w:rPr>
        <w:t>л</w:t>
      </w:r>
      <w:r w:rsidRPr="007A7117">
        <w:rPr>
          <w:rFonts w:ascii="Times New Roman" w:hAnsi="Times New Roman"/>
          <w:sz w:val="28"/>
          <w:szCs w:val="28"/>
        </w:rPr>
        <w:t>нении сбора, систематизации и анализа данных были подготовлены и направлены запросы в Администрацию Бардымского муниципального района, дополнительные данные были собраны Подрядчиком самостоятельно по результатам анализа официальных источников информации Администрации, Территориального органа Федеральной службы государс</w:t>
      </w:r>
      <w:r w:rsidRPr="007A7117">
        <w:rPr>
          <w:rFonts w:ascii="Times New Roman" w:hAnsi="Times New Roman"/>
          <w:sz w:val="28"/>
          <w:szCs w:val="28"/>
        </w:rPr>
        <w:t>т</w:t>
      </w:r>
      <w:r w:rsidRPr="007A7117">
        <w:rPr>
          <w:rFonts w:ascii="Times New Roman" w:hAnsi="Times New Roman"/>
          <w:sz w:val="28"/>
          <w:szCs w:val="28"/>
        </w:rPr>
        <w:t>венной статистики по Пермскому краю, действующих документов градостроительного проектирования и территориального планирования муниципального района, а также д</w:t>
      </w:r>
      <w:r w:rsidRPr="007A7117">
        <w:rPr>
          <w:rFonts w:ascii="Times New Roman" w:hAnsi="Times New Roman"/>
          <w:sz w:val="28"/>
          <w:szCs w:val="28"/>
        </w:rPr>
        <w:t>о</w:t>
      </w:r>
      <w:r w:rsidRPr="007A7117">
        <w:rPr>
          <w:rFonts w:ascii="Times New Roman" w:hAnsi="Times New Roman"/>
          <w:sz w:val="28"/>
          <w:szCs w:val="28"/>
        </w:rPr>
        <w:t>кументов комплексного социально-экономического развития.</w:t>
      </w:r>
    </w:p>
    <w:p w:rsidR="007A7117" w:rsidRPr="007A7117" w:rsidRDefault="007A7117" w:rsidP="007A7117">
      <w:pPr>
        <w:autoSpaceDE w:val="0"/>
        <w:ind w:firstLine="709"/>
        <w:jc w:val="both"/>
        <w:rPr>
          <w:rFonts w:ascii="Times New Roman" w:hAnsi="Times New Roman"/>
          <w:sz w:val="28"/>
          <w:szCs w:val="28"/>
        </w:rPr>
      </w:pPr>
    </w:p>
    <w:p w:rsidR="007A7117" w:rsidRPr="007A7117" w:rsidRDefault="007A7117" w:rsidP="007A7117">
      <w:pPr>
        <w:rPr>
          <w:rFonts w:ascii="Times New Roman" w:hAnsi="Times New Roman"/>
          <w:sz w:val="28"/>
          <w:szCs w:val="28"/>
        </w:rPr>
      </w:pPr>
      <w:r w:rsidRPr="007A7117">
        <w:rPr>
          <w:rFonts w:ascii="Times New Roman" w:hAnsi="Times New Roman"/>
          <w:sz w:val="28"/>
          <w:szCs w:val="28"/>
        </w:rPr>
        <w:br w:type="page"/>
      </w:r>
    </w:p>
    <w:p w:rsidR="007A7117" w:rsidRDefault="007A7117" w:rsidP="007A7117">
      <w:pPr>
        <w:pBdr>
          <w:bottom w:val="single" w:sz="12" w:space="1" w:color="244061" w:themeColor="accent1" w:themeShade="80"/>
        </w:pBdr>
        <w:shd w:val="clear" w:color="auto" w:fill="F2F2F2" w:themeFill="background1" w:themeFillShade="F2"/>
        <w:rPr>
          <w:b/>
          <w:szCs w:val="28"/>
        </w:rPr>
      </w:pPr>
      <w:r>
        <w:rPr>
          <w:b/>
          <w:szCs w:val="28"/>
        </w:rPr>
        <w:lastRenderedPageBreak/>
        <w:t>1. ОСНОВНАЯ ЧАСТЬ МЕСТ</w:t>
      </w:r>
      <w:r w:rsidRPr="00341769">
        <w:rPr>
          <w:b/>
          <w:szCs w:val="28"/>
        </w:rPr>
        <w:t>НЫ</w:t>
      </w:r>
      <w:r>
        <w:rPr>
          <w:b/>
          <w:szCs w:val="28"/>
        </w:rPr>
        <w:t>Х</w:t>
      </w:r>
      <w:r w:rsidRPr="00341769">
        <w:rPr>
          <w:b/>
          <w:szCs w:val="28"/>
        </w:rPr>
        <w:t xml:space="preserve"> НОРМАТИВ</w:t>
      </w:r>
      <w:r>
        <w:rPr>
          <w:b/>
          <w:szCs w:val="28"/>
        </w:rPr>
        <w:t>ОВ</w:t>
      </w:r>
      <w:r w:rsidRPr="00341769">
        <w:rPr>
          <w:b/>
          <w:szCs w:val="28"/>
        </w:rPr>
        <w:t xml:space="preserve"> ГРАДОСТРОИТЕЛЬНОГО П</w:t>
      </w:r>
      <w:r>
        <w:rPr>
          <w:b/>
          <w:szCs w:val="28"/>
        </w:rPr>
        <w:t>РОЕКТИРОВАНИЯ БАРДЫМСКОГО МУНИЦИПАЛЬНОГО РАЙОНА</w:t>
      </w:r>
    </w:p>
    <w:p w:rsidR="007A7117" w:rsidRDefault="007A7117" w:rsidP="007A7117">
      <w:pPr>
        <w:pBdr>
          <w:bottom w:val="single" w:sz="12" w:space="1" w:color="244061" w:themeColor="accent1" w:themeShade="80"/>
        </w:pBdr>
        <w:shd w:val="clear" w:color="auto" w:fill="F2F2F2" w:themeFill="background1" w:themeFillShade="F2"/>
        <w:rPr>
          <w:b/>
          <w:szCs w:val="28"/>
        </w:rPr>
      </w:pPr>
      <w:r>
        <w:rPr>
          <w:b/>
          <w:szCs w:val="28"/>
        </w:rPr>
        <w:t>ПЕРМСКОГО КРАЯ</w:t>
      </w:r>
    </w:p>
    <w:p w:rsidR="007A7117" w:rsidRDefault="007A7117" w:rsidP="007A7117">
      <w:pPr>
        <w:ind w:firstLine="851"/>
        <w:jc w:val="both"/>
        <w:rPr>
          <w:sz w:val="28"/>
          <w:szCs w:val="28"/>
        </w:rPr>
      </w:pPr>
    </w:p>
    <w:p w:rsidR="007A7117" w:rsidRDefault="007A7117" w:rsidP="007A7117">
      <w:pPr>
        <w:ind w:firstLine="851"/>
        <w:jc w:val="both"/>
      </w:pPr>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 xml:space="preserve">ного значения и максимально допустимого уровня территориальной доступности таких объектов для населения </w:t>
      </w:r>
      <w:r>
        <w:t>Бардымского муниципального района установлены исходя из текущей обеспеченности объектами местного значения, фактической потребности н</w:t>
      </w:r>
      <w:r>
        <w:t>а</w:t>
      </w:r>
      <w:r>
        <w:t>селения в тех или иных услугах и объектах, с учетом динамики социально-экономического развития, приоритетов градостроительного развития региона и муниц</w:t>
      </w:r>
      <w:r>
        <w:t>и</w:t>
      </w:r>
      <w:r>
        <w:t>пального образования, демографической ситуации и уровня жизни населения.</w:t>
      </w:r>
    </w:p>
    <w:p w:rsidR="007A7117" w:rsidRDefault="007A7117" w:rsidP="007A7117">
      <w:pPr>
        <w:ind w:firstLine="851"/>
        <w:jc w:val="both"/>
      </w:pPr>
      <w:r>
        <w:t>Обоснование расчетных показателей, принятых в основной части МНГП прив</w:t>
      </w:r>
      <w:r>
        <w:t>е</w:t>
      </w:r>
      <w:r>
        <w:t>дено в части 2 настоящего документа.</w:t>
      </w:r>
    </w:p>
    <w:p w:rsidR="007A7117" w:rsidRDefault="007A7117" w:rsidP="007A7117">
      <w:pPr>
        <w:ind w:firstLine="851"/>
        <w:jc w:val="both"/>
      </w:pPr>
    </w:p>
    <w:p w:rsidR="007A7117" w:rsidRDefault="007A7117" w:rsidP="007A7117">
      <w:pPr>
        <w:ind w:firstLine="851"/>
        <w:jc w:val="both"/>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789"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1.1</w:t>
            </w:r>
          </w:p>
        </w:tc>
        <w:tc>
          <w:tcPr>
            <w:tcW w:w="8789" w:type="dxa"/>
            <w:gridSpan w:val="2"/>
          </w:tcPr>
          <w:p w:rsidR="007A7117" w:rsidRDefault="007A7117" w:rsidP="00641AC4">
            <w:pPr>
              <w:autoSpaceDE w:val="0"/>
              <w:rPr>
                <w:b/>
              </w:rPr>
            </w:pPr>
            <w:r w:rsidRPr="002713D9">
              <w:rPr>
                <w:b/>
              </w:rPr>
              <w:t xml:space="preserve">Расчётные показатели минимально допустимого уровня обеспеченности </w:t>
            </w:r>
          </w:p>
          <w:p w:rsidR="007A7117" w:rsidRDefault="007A7117" w:rsidP="00641AC4">
            <w:pPr>
              <w:autoSpaceDE w:val="0"/>
              <w:rPr>
                <w:b/>
              </w:rPr>
            </w:pPr>
            <w:r w:rsidRPr="002713D9">
              <w:rPr>
                <w:b/>
              </w:rPr>
              <w:t>объектами в обла</w:t>
            </w:r>
            <w:r>
              <w:rPr>
                <w:b/>
              </w:rPr>
              <w:t xml:space="preserve">сти автомобильных дорог </w:t>
            </w:r>
            <w:r w:rsidRPr="002713D9">
              <w:rPr>
                <w:b/>
              </w:rPr>
              <w:t xml:space="preserve">местного значения </w:t>
            </w:r>
            <w:r>
              <w:rPr>
                <w:b/>
              </w:rPr>
              <w:t>и показатели мак</w:t>
            </w:r>
            <w:r w:rsidRPr="002713D9">
              <w:rPr>
                <w:b/>
              </w:rPr>
              <w:t xml:space="preserve">симально допустимого уровня территориальной доступности таких </w:t>
            </w:r>
          </w:p>
          <w:p w:rsidR="007A7117" w:rsidRDefault="007A7117" w:rsidP="00641AC4">
            <w:pPr>
              <w:autoSpaceDE w:val="0"/>
              <w:rPr>
                <w:rFonts w:eastAsia="TimesNewRomanPSMT"/>
                <w:b/>
              </w:rPr>
            </w:pPr>
            <w:r w:rsidRPr="002713D9">
              <w:rPr>
                <w:b/>
              </w:rPr>
              <w:t xml:space="preserve">объектов для населения </w:t>
            </w:r>
            <w:r>
              <w:rPr>
                <w:b/>
              </w:rPr>
              <w:t>Бардымского муниципального района 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505"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Pr="00F645E1"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sidRPr="00402845">
        <w:rPr>
          <w:rFonts w:eastAsia="TimesNewRomanPSMT"/>
        </w:rPr>
        <w:t>в области автомобильных дорог местного значения</w:t>
      </w:r>
      <w:r w:rsidRPr="00F645E1">
        <w:rPr>
          <w:rFonts w:eastAsia="TimesNewRomanPSMT"/>
        </w:rPr>
        <w:t xml:space="preserve"> установлены в соответствии с </w:t>
      </w:r>
      <w:r>
        <w:rPr>
          <w:rFonts w:eastAsia="TimesNewRomanPSMT"/>
        </w:rPr>
        <w:t>индивидуальными особенностями пространстве</w:t>
      </w:r>
      <w:r>
        <w:rPr>
          <w:rFonts w:eastAsia="TimesNewRomanPSMT"/>
        </w:rPr>
        <w:t>н</w:t>
      </w:r>
      <w:r>
        <w:rPr>
          <w:rFonts w:eastAsia="TimesNewRomanPSMT"/>
        </w:rPr>
        <w:t>ной организации Бардымского муниципального района (сложившаяся планировочная структура, ранжирование улиц и дорог по категориям, природно-климатические условия)</w:t>
      </w:r>
      <w:r w:rsidRPr="00F645E1">
        <w:rPr>
          <w:rFonts w:eastAsia="TimesNewRomanPSMT"/>
        </w:rPr>
        <w:t>.</w:t>
      </w:r>
      <w:r>
        <w:rPr>
          <w:rFonts w:eastAsia="TimesNewRomanPSMT"/>
        </w:rPr>
        <w:t xml:space="preserve"> Сложившаяся планировочная структура муниципального района и текущее ранжирование улиц и дорог определяют расчетные параметры улиц и дорог, такие как ширина и колич</w:t>
      </w:r>
      <w:r>
        <w:rPr>
          <w:rFonts w:eastAsia="TimesNewRomanPSMT"/>
        </w:rPr>
        <w:t>е</w:t>
      </w:r>
      <w:r>
        <w:rPr>
          <w:rFonts w:eastAsia="TimesNewRomanPSMT"/>
        </w:rPr>
        <w:t>ство полос движения; природно-климатические условия влияют на такие параметры, как значение продольного уклона и радиусы кривых в плане.</w:t>
      </w:r>
      <w:r w:rsidRPr="00F645E1">
        <w:rPr>
          <w:rFonts w:eastAsia="TimesNewRomanPSMT"/>
        </w:rPr>
        <w:t xml:space="preserve"> Расчетные показатели мин</w:t>
      </w:r>
      <w:r w:rsidRPr="00F645E1">
        <w:rPr>
          <w:rFonts w:eastAsia="TimesNewRomanPSMT"/>
        </w:rPr>
        <w:t>и</w:t>
      </w:r>
      <w:r w:rsidRPr="00F645E1">
        <w:rPr>
          <w:rFonts w:eastAsia="TimesNewRomanPSMT"/>
        </w:rPr>
        <w:t xml:space="preserve">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допустимого уровня территориальной доступности таких объектов, пре</w:t>
      </w:r>
      <w:r w:rsidRPr="00F645E1">
        <w:rPr>
          <w:rFonts w:eastAsia="TimesNewRomanPSMT"/>
        </w:rPr>
        <w:t>д</w:t>
      </w:r>
      <w:r w:rsidRPr="00F645E1">
        <w:rPr>
          <w:rFonts w:eastAsia="TimesNewRomanPSMT"/>
        </w:rPr>
        <w:t>ставлены в таблиц</w:t>
      </w:r>
      <w:r>
        <w:rPr>
          <w:rFonts w:eastAsia="TimesNewRomanPSMT"/>
        </w:rPr>
        <w:t>ах</w:t>
      </w:r>
      <w:r w:rsidRPr="00F645E1">
        <w:rPr>
          <w:rFonts w:eastAsia="TimesNewRomanPSMT"/>
        </w:rPr>
        <w:t xml:space="preserve"> 1.1.1.</w:t>
      </w:r>
      <w:r>
        <w:rPr>
          <w:rFonts w:eastAsia="TimesNewRomanPSMT"/>
        </w:rPr>
        <w:t xml:space="preserve"> – 1.1.6.</w:t>
      </w:r>
    </w:p>
    <w:p w:rsidR="007A7117" w:rsidRDefault="007A7117" w:rsidP="007A7117">
      <w:pPr>
        <w:autoSpaceDE w:val="0"/>
        <w:ind w:firstLine="851"/>
        <w:jc w:val="right"/>
        <w:rPr>
          <w:rFonts w:eastAsia="TimesNewRomanPSMT"/>
        </w:rPr>
      </w:pPr>
    </w:p>
    <w:p w:rsidR="007A7117" w:rsidRPr="00F645E1" w:rsidRDefault="007A7117" w:rsidP="007A7117">
      <w:pPr>
        <w:autoSpaceDE w:val="0"/>
        <w:ind w:firstLine="851"/>
        <w:jc w:val="right"/>
        <w:rPr>
          <w:rFonts w:eastAsia="TimesNewRomanPSMT"/>
        </w:rPr>
      </w:pPr>
      <w:r w:rsidRPr="00F645E1">
        <w:rPr>
          <w:rFonts w:eastAsia="TimesNewRomanPSMT"/>
        </w:rPr>
        <w:t>Таблица 1.1.1.</w:t>
      </w:r>
      <w:r>
        <w:rPr>
          <w:rFonts w:eastAsia="TimesNewRomanPSMT"/>
        </w:rPr>
        <w:t>(1)</w:t>
      </w:r>
      <w:r w:rsidRPr="009238B5">
        <w:rPr>
          <w:rFonts w:eastAsia="TimesNewRomanPSMT"/>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7A7117" w:rsidRPr="00614D4E" w:rsidTr="00641AC4">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Расче</w:t>
            </w:r>
            <w:r w:rsidRPr="00614D4E">
              <w:rPr>
                <w:b/>
                <w:color w:val="000000"/>
              </w:rPr>
              <w:t>т</w:t>
            </w:r>
            <w:r w:rsidRPr="00614D4E">
              <w:rPr>
                <w:b/>
                <w:color w:val="000000"/>
              </w:rPr>
              <w:t>ная ск</w:t>
            </w:r>
            <w:r w:rsidRPr="00614D4E">
              <w:rPr>
                <w:b/>
                <w:color w:val="000000"/>
              </w:rPr>
              <w:t>о</w:t>
            </w:r>
            <w:r w:rsidRPr="00614D4E">
              <w:rPr>
                <w:b/>
                <w:color w:val="000000"/>
              </w:rPr>
              <w:t>рость движ</w:t>
            </w:r>
            <w:r w:rsidRPr="00614D4E">
              <w:rPr>
                <w:b/>
                <w:color w:val="000000"/>
              </w:rPr>
              <w:t>е</w:t>
            </w:r>
            <w:r w:rsidRPr="00614D4E">
              <w:rPr>
                <w:b/>
                <w:color w:val="000000"/>
              </w:rPr>
              <w:t>ни</w:t>
            </w:r>
            <w:r w:rsidRPr="00614D4E">
              <w:rPr>
                <w:b/>
                <w:color w:val="000000"/>
              </w:rPr>
              <w:lastRenderedPageBreak/>
              <w:t>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lastRenderedPageBreak/>
              <w:t>Ширина полосы движ</w:t>
            </w:r>
            <w:r w:rsidRPr="00614D4E">
              <w:rPr>
                <w:b/>
                <w:color w:val="000000"/>
              </w:rPr>
              <w:t>е</w:t>
            </w:r>
            <w:r w:rsidRPr="00614D4E">
              <w:rPr>
                <w:b/>
                <w:color w:val="000000"/>
              </w:rPr>
              <w:t>ни</w:t>
            </w:r>
            <w:r w:rsidRPr="00614D4E">
              <w:rPr>
                <w:b/>
                <w:color w:val="000000"/>
              </w:rPr>
              <w:lastRenderedPageBreak/>
              <w:t>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lastRenderedPageBreak/>
              <w:t>Число полос движ</w:t>
            </w:r>
            <w:r w:rsidRPr="00614D4E">
              <w:rPr>
                <w:b/>
                <w:color w:val="000000"/>
              </w:rPr>
              <w:t>е</w:t>
            </w:r>
            <w:r w:rsidRPr="00614D4E">
              <w:rPr>
                <w:b/>
                <w:color w:val="000000"/>
              </w:rPr>
              <w:t>ни</w:t>
            </w:r>
            <w:r w:rsidRPr="00614D4E">
              <w:rPr>
                <w:b/>
                <w:color w:val="000000"/>
              </w:rPr>
              <w:lastRenderedPageBreak/>
              <w:t>я, шт</w:t>
            </w:r>
            <w:r>
              <w:rPr>
                <w:b/>
                <w:color w:val="000000"/>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lastRenderedPageBreak/>
              <w:t>Наимен</w:t>
            </w:r>
            <w:r w:rsidRPr="00614D4E">
              <w:rPr>
                <w:b/>
                <w:color w:val="000000"/>
              </w:rPr>
              <w:t>ь</w:t>
            </w:r>
            <w:r w:rsidRPr="00614D4E">
              <w:rPr>
                <w:b/>
                <w:color w:val="000000"/>
              </w:rPr>
              <w:t>ший радиус кривых в плане</w:t>
            </w:r>
            <w:r>
              <w:rPr>
                <w:b/>
                <w:color w:val="000000"/>
              </w:rPr>
              <w:t xml:space="preserve"> с </w:t>
            </w:r>
            <w:r>
              <w:rPr>
                <w:b/>
                <w:color w:val="000000"/>
              </w:rPr>
              <w:lastRenderedPageBreak/>
              <w:t>в</w:t>
            </w:r>
            <w:r>
              <w:rPr>
                <w:b/>
                <w:color w:val="000000"/>
              </w:rPr>
              <w:t>и</w:t>
            </w:r>
            <w:r>
              <w:rPr>
                <w:b/>
                <w:color w:val="000000"/>
              </w:rPr>
              <w:t>ражом/без виража</w:t>
            </w:r>
            <w:r w:rsidRPr="00614D4E">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lastRenderedPageBreak/>
              <w:t>Наибол</w:t>
            </w:r>
            <w:r w:rsidRPr="00614D4E">
              <w:rPr>
                <w:b/>
                <w:color w:val="000000"/>
              </w:rPr>
              <w:t>ь</w:t>
            </w:r>
            <w:r w:rsidRPr="00614D4E">
              <w:rPr>
                <w:b/>
                <w:color w:val="000000"/>
              </w:rPr>
              <w:t>ший пр</w:t>
            </w:r>
            <w:r w:rsidRPr="00614D4E">
              <w:rPr>
                <w:b/>
                <w:color w:val="000000"/>
              </w:rPr>
              <w:t>о</w:t>
            </w:r>
            <w:r w:rsidRPr="00614D4E">
              <w:rPr>
                <w:b/>
                <w:color w:val="000000"/>
              </w:rPr>
              <w:t xml:space="preserve">дольный уклон, </w:t>
            </w:r>
            <w:r w:rsidRPr="00614D4E">
              <w:rPr>
                <w:b/>
                <w:color w:val="000000"/>
              </w:rPr>
              <w:lastRenderedPageBreak/>
              <w:t>‰</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lastRenderedPageBreak/>
              <w:t>Ширина пешехо</w:t>
            </w:r>
            <w:r w:rsidRPr="00614D4E">
              <w:rPr>
                <w:b/>
                <w:color w:val="000000"/>
              </w:rPr>
              <w:t>д</w:t>
            </w:r>
            <w:r w:rsidRPr="00614D4E">
              <w:rPr>
                <w:b/>
                <w:color w:val="000000"/>
              </w:rPr>
              <w:t xml:space="preserve">ной части тротуара, </w:t>
            </w:r>
            <w:r w:rsidRPr="00614D4E">
              <w:rPr>
                <w:b/>
                <w:color w:val="000000"/>
              </w:rPr>
              <w:lastRenderedPageBreak/>
              <w:t>м</w:t>
            </w:r>
          </w:p>
        </w:tc>
      </w:tr>
      <w:tr w:rsidR="007A7117" w:rsidRPr="00614D4E" w:rsidTr="00641AC4">
        <w:tc>
          <w:tcPr>
            <w:tcW w:w="9356" w:type="dxa"/>
            <w:gridSpan w:val="7"/>
            <w:shd w:val="clear" w:color="auto" w:fill="auto"/>
          </w:tcPr>
          <w:p w:rsidR="007A7117" w:rsidRPr="00614D4E" w:rsidRDefault="007A7117" w:rsidP="00641AC4">
            <w:pPr>
              <w:jc w:val="center"/>
              <w:rPr>
                <w:color w:val="000000"/>
              </w:rPr>
            </w:pPr>
            <w:r w:rsidRPr="00614D4E">
              <w:rPr>
                <w:b/>
                <w:color w:val="000000"/>
              </w:rPr>
              <w:lastRenderedPageBreak/>
              <w:t>Магистральные улицы</w:t>
            </w:r>
            <w:r>
              <w:rPr>
                <w:b/>
                <w:color w:val="000000"/>
              </w:rPr>
              <w:t xml:space="preserve"> и дороги</w:t>
            </w:r>
            <w:r w:rsidRPr="00614D4E">
              <w:rPr>
                <w:b/>
                <w:color w:val="000000"/>
              </w:rPr>
              <w:t>:</w:t>
            </w:r>
          </w:p>
        </w:tc>
      </w:tr>
      <w:tr w:rsidR="007A7117" w:rsidRPr="00614D4E" w:rsidTr="00641AC4">
        <w:tc>
          <w:tcPr>
            <w:tcW w:w="9356" w:type="dxa"/>
            <w:gridSpan w:val="7"/>
            <w:shd w:val="clear" w:color="auto" w:fill="auto"/>
          </w:tcPr>
          <w:p w:rsidR="007A7117" w:rsidRDefault="007A7117" w:rsidP="00641AC4">
            <w:pPr>
              <w:jc w:val="center"/>
              <w:rPr>
                <w:color w:val="000000"/>
              </w:rPr>
            </w:pPr>
            <w:r>
              <w:rPr>
                <w:color w:val="000000"/>
                <w:u w:val="single"/>
              </w:rPr>
              <w:t>Магистральные дороги</w:t>
            </w:r>
            <w:r w:rsidRPr="003A5867">
              <w:rPr>
                <w:color w:val="000000"/>
                <w:u w:val="single"/>
              </w:rPr>
              <w:t>:</w:t>
            </w:r>
          </w:p>
        </w:tc>
      </w:tr>
      <w:tr w:rsidR="007A7117" w:rsidRPr="00614D4E" w:rsidTr="00641AC4">
        <w:tc>
          <w:tcPr>
            <w:tcW w:w="1951" w:type="dxa"/>
            <w:shd w:val="clear" w:color="auto" w:fill="auto"/>
          </w:tcPr>
          <w:p w:rsidR="007A7117" w:rsidRPr="00614D4E" w:rsidRDefault="007A7117" w:rsidP="00641AC4">
            <w:pPr>
              <w:jc w:val="center"/>
              <w:rPr>
                <w:color w:val="000000"/>
              </w:rPr>
            </w:pPr>
            <w:r>
              <w:rPr>
                <w:color w:val="000000"/>
              </w:rPr>
              <w:t>1-го класса</w:t>
            </w:r>
          </w:p>
        </w:tc>
        <w:tc>
          <w:tcPr>
            <w:tcW w:w="1134" w:type="dxa"/>
            <w:shd w:val="clear" w:color="auto" w:fill="auto"/>
          </w:tcPr>
          <w:p w:rsidR="007A7117" w:rsidRPr="00614D4E" w:rsidRDefault="007A7117" w:rsidP="00641AC4">
            <w:pPr>
              <w:jc w:val="center"/>
              <w:rPr>
                <w:color w:val="000000"/>
              </w:rPr>
            </w:pPr>
            <w:r>
              <w:rPr>
                <w:color w:val="000000"/>
              </w:rPr>
              <w:t>90</w:t>
            </w:r>
          </w:p>
        </w:tc>
        <w:tc>
          <w:tcPr>
            <w:tcW w:w="1134" w:type="dxa"/>
            <w:shd w:val="clear" w:color="auto" w:fill="auto"/>
          </w:tcPr>
          <w:p w:rsidR="007A7117" w:rsidRPr="00614D4E" w:rsidRDefault="007A7117" w:rsidP="00641AC4">
            <w:pPr>
              <w:jc w:val="center"/>
              <w:rPr>
                <w:color w:val="000000"/>
              </w:rPr>
            </w:pPr>
            <w:r w:rsidRPr="00614D4E">
              <w:rPr>
                <w:color w:val="000000"/>
              </w:rPr>
              <w:t>3,</w:t>
            </w:r>
            <w:r>
              <w:rPr>
                <w:color w:val="000000"/>
              </w:rPr>
              <w:t>2</w:t>
            </w:r>
          </w:p>
        </w:tc>
        <w:tc>
          <w:tcPr>
            <w:tcW w:w="1134" w:type="dxa"/>
            <w:shd w:val="clear" w:color="auto" w:fill="auto"/>
          </w:tcPr>
          <w:p w:rsidR="007A7117" w:rsidRPr="00614D4E" w:rsidRDefault="007A7117" w:rsidP="00641AC4">
            <w:pPr>
              <w:jc w:val="center"/>
              <w:rPr>
                <w:color w:val="000000"/>
              </w:rPr>
            </w:pPr>
            <w:r w:rsidRPr="00614D4E">
              <w:rPr>
                <w:color w:val="000000"/>
              </w:rPr>
              <w:t>4-</w:t>
            </w:r>
            <w:r>
              <w:rPr>
                <w:color w:val="000000"/>
              </w:rPr>
              <w:t>10</w:t>
            </w:r>
          </w:p>
        </w:tc>
        <w:tc>
          <w:tcPr>
            <w:tcW w:w="1418" w:type="dxa"/>
            <w:shd w:val="clear" w:color="auto" w:fill="auto"/>
          </w:tcPr>
          <w:p w:rsidR="007A7117" w:rsidRPr="00614D4E" w:rsidRDefault="007A7117" w:rsidP="00641AC4">
            <w:pPr>
              <w:jc w:val="center"/>
              <w:rPr>
                <w:color w:val="000000"/>
              </w:rPr>
            </w:pPr>
            <w:r>
              <w:rPr>
                <w:color w:val="000000"/>
              </w:rPr>
              <w:t>430/580</w:t>
            </w:r>
          </w:p>
        </w:tc>
        <w:tc>
          <w:tcPr>
            <w:tcW w:w="1275" w:type="dxa"/>
            <w:shd w:val="clear" w:color="auto" w:fill="auto"/>
          </w:tcPr>
          <w:p w:rsidR="007A7117" w:rsidRPr="00614D4E" w:rsidRDefault="007A7117" w:rsidP="00641AC4">
            <w:pPr>
              <w:jc w:val="center"/>
              <w:rPr>
                <w:color w:val="000000"/>
              </w:rPr>
            </w:pPr>
            <w:r>
              <w:rPr>
                <w:color w:val="000000"/>
              </w:rPr>
              <w:t>55</w:t>
            </w:r>
          </w:p>
        </w:tc>
        <w:tc>
          <w:tcPr>
            <w:tcW w:w="1310" w:type="dxa"/>
            <w:shd w:val="clear" w:color="auto" w:fill="auto"/>
          </w:tcPr>
          <w:p w:rsidR="007A7117" w:rsidRPr="00614D4E" w:rsidRDefault="007A7117" w:rsidP="00641AC4">
            <w:pPr>
              <w:jc w:val="center"/>
              <w:rPr>
                <w:color w:val="000000"/>
              </w:rPr>
            </w:pPr>
            <w:r>
              <w:rPr>
                <w:color w:val="000000"/>
              </w:rPr>
              <w:t>-</w:t>
            </w:r>
          </w:p>
        </w:tc>
      </w:tr>
      <w:tr w:rsidR="007A7117" w:rsidRPr="00614D4E" w:rsidTr="00641AC4">
        <w:tc>
          <w:tcPr>
            <w:tcW w:w="1951" w:type="dxa"/>
            <w:shd w:val="clear" w:color="auto" w:fill="auto"/>
          </w:tcPr>
          <w:p w:rsidR="007A7117" w:rsidRPr="00614D4E" w:rsidRDefault="007A7117" w:rsidP="00641AC4">
            <w:pPr>
              <w:jc w:val="center"/>
              <w:rPr>
                <w:color w:val="000000"/>
              </w:rPr>
            </w:pPr>
            <w:r>
              <w:rPr>
                <w:color w:val="000000"/>
              </w:rPr>
              <w:t>2-го класса</w:t>
            </w:r>
          </w:p>
        </w:tc>
        <w:tc>
          <w:tcPr>
            <w:tcW w:w="1134" w:type="dxa"/>
            <w:shd w:val="clear" w:color="auto" w:fill="auto"/>
          </w:tcPr>
          <w:p w:rsidR="007A7117" w:rsidRPr="00614D4E" w:rsidRDefault="007A7117" w:rsidP="00641AC4">
            <w:pPr>
              <w:jc w:val="center"/>
              <w:rPr>
                <w:color w:val="000000"/>
              </w:rPr>
            </w:pPr>
            <w:r>
              <w:rPr>
                <w:color w:val="000000"/>
              </w:rPr>
              <w:t>7</w:t>
            </w:r>
            <w:r w:rsidRPr="00614D4E">
              <w:rPr>
                <w:color w:val="000000"/>
              </w:rPr>
              <w:t>0</w:t>
            </w:r>
          </w:p>
        </w:tc>
        <w:tc>
          <w:tcPr>
            <w:tcW w:w="1134" w:type="dxa"/>
            <w:shd w:val="clear" w:color="auto" w:fill="auto"/>
          </w:tcPr>
          <w:p w:rsidR="007A7117" w:rsidRPr="00614D4E" w:rsidRDefault="007A7117" w:rsidP="00641AC4">
            <w:pPr>
              <w:jc w:val="center"/>
              <w:rPr>
                <w:color w:val="000000"/>
              </w:rPr>
            </w:pPr>
            <w:r w:rsidRPr="00614D4E">
              <w:rPr>
                <w:color w:val="000000"/>
              </w:rPr>
              <w:t>3,</w:t>
            </w:r>
            <w:r>
              <w:rPr>
                <w:color w:val="000000"/>
              </w:rPr>
              <w:t>2</w:t>
            </w:r>
            <w:r w:rsidRPr="00614D4E">
              <w:rPr>
                <w:color w:val="000000"/>
              </w:rPr>
              <w:t>5</w:t>
            </w:r>
          </w:p>
        </w:tc>
        <w:tc>
          <w:tcPr>
            <w:tcW w:w="1134" w:type="dxa"/>
            <w:shd w:val="clear" w:color="auto" w:fill="auto"/>
          </w:tcPr>
          <w:p w:rsidR="007A7117" w:rsidRPr="00614D4E" w:rsidRDefault="007A7117" w:rsidP="00641AC4">
            <w:pPr>
              <w:jc w:val="center"/>
              <w:rPr>
                <w:color w:val="000000"/>
              </w:rPr>
            </w:pPr>
            <w:r w:rsidRPr="00614D4E">
              <w:rPr>
                <w:color w:val="000000"/>
              </w:rPr>
              <w:t>4-8</w:t>
            </w:r>
          </w:p>
        </w:tc>
        <w:tc>
          <w:tcPr>
            <w:tcW w:w="1418" w:type="dxa"/>
            <w:shd w:val="clear" w:color="auto" w:fill="auto"/>
          </w:tcPr>
          <w:p w:rsidR="007A7117" w:rsidRPr="00614D4E" w:rsidRDefault="007A7117" w:rsidP="00641AC4">
            <w:pPr>
              <w:jc w:val="center"/>
              <w:rPr>
                <w:color w:val="000000"/>
              </w:rPr>
            </w:pPr>
            <w:r>
              <w:rPr>
                <w:color w:val="000000"/>
              </w:rPr>
              <w:t>230/310</w:t>
            </w:r>
          </w:p>
        </w:tc>
        <w:tc>
          <w:tcPr>
            <w:tcW w:w="1275" w:type="dxa"/>
            <w:shd w:val="clear" w:color="auto" w:fill="auto"/>
          </w:tcPr>
          <w:p w:rsidR="007A7117" w:rsidRPr="00614D4E" w:rsidRDefault="007A7117" w:rsidP="00641AC4">
            <w:pPr>
              <w:jc w:val="center"/>
              <w:rPr>
                <w:color w:val="000000"/>
              </w:rPr>
            </w:pPr>
            <w:r>
              <w:rPr>
                <w:color w:val="000000"/>
              </w:rPr>
              <w:t>65</w:t>
            </w:r>
          </w:p>
        </w:tc>
        <w:tc>
          <w:tcPr>
            <w:tcW w:w="1310" w:type="dxa"/>
            <w:shd w:val="clear" w:color="auto" w:fill="auto"/>
          </w:tcPr>
          <w:p w:rsidR="007A7117" w:rsidRPr="00614D4E" w:rsidRDefault="007A7117" w:rsidP="00641AC4">
            <w:pPr>
              <w:jc w:val="center"/>
              <w:rPr>
                <w:color w:val="000000"/>
              </w:rPr>
            </w:pPr>
            <w:r>
              <w:rPr>
                <w:color w:val="000000"/>
              </w:rPr>
              <w:t>-</w:t>
            </w:r>
          </w:p>
        </w:tc>
      </w:tr>
      <w:tr w:rsidR="007A7117" w:rsidRPr="00614D4E" w:rsidTr="00641AC4">
        <w:tc>
          <w:tcPr>
            <w:tcW w:w="9356" w:type="dxa"/>
            <w:gridSpan w:val="7"/>
            <w:shd w:val="clear" w:color="auto" w:fill="auto"/>
          </w:tcPr>
          <w:p w:rsidR="007A7117" w:rsidRPr="00614D4E" w:rsidRDefault="007A7117" w:rsidP="00641AC4">
            <w:pPr>
              <w:jc w:val="center"/>
              <w:rPr>
                <w:color w:val="000000"/>
              </w:rPr>
            </w:pPr>
            <w:r>
              <w:rPr>
                <w:color w:val="000000"/>
                <w:u w:val="single"/>
              </w:rPr>
              <w:t>Улицы и дороги местного значения</w:t>
            </w:r>
            <w:r w:rsidRPr="00CB558B">
              <w:rPr>
                <w:color w:val="000000"/>
                <w:u w:val="single"/>
              </w:rPr>
              <w:t>:</w:t>
            </w:r>
          </w:p>
        </w:tc>
      </w:tr>
      <w:tr w:rsidR="007A7117" w:rsidRPr="00614D4E" w:rsidTr="00641AC4">
        <w:tc>
          <w:tcPr>
            <w:tcW w:w="1951" w:type="dxa"/>
            <w:shd w:val="clear" w:color="auto" w:fill="auto"/>
          </w:tcPr>
          <w:p w:rsidR="007A7117" w:rsidRPr="00614D4E" w:rsidRDefault="007A7117" w:rsidP="00641AC4">
            <w:pPr>
              <w:jc w:val="center"/>
              <w:rPr>
                <w:color w:val="000000"/>
              </w:rPr>
            </w:pPr>
            <w:r>
              <w:rPr>
                <w:color w:val="000000"/>
              </w:rPr>
              <w:t>Улицы в зонах жилой застройки</w:t>
            </w:r>
          </w:p>
        </w:tc>
        <w:tc>
          <w:tcPr>
            <w:tcW w:w="1134" w:type="dxa"/>
            <w:shd w:val="clear" w:color="auto" w:fill="auto"/>
          </w:tcPr>
          <w:p w:rsidR="007A7117" w:rsidRPr="00614D4E" w:rsidRDefault="007A7117" w:rsidP="00641AC4">
            <w:pPr>
              <w:jc w:val="center"/>
              <w:rPr>
                <w:color w:val="000000"/>
              </w:rPr>
            </w:pPr>
            <w:r>
              <w:rPr>
                <w:color w:val="000000"/>
              </w:rPr>
              <w:t>30</w:t>
            </w:r>
          </w:p>
        </w:tc>
        <w:tc>
          <w:tcPr>
            <w:tcW w:w="1134" w:type="dxa"/>
            <w:shd w:val="clear" w:color="auto" w:fill="auto"/>
          </w:tcPr>
          <w:p w:rsidR="007A7117" w:rsidRPr="00614D4E" w:rsidRDefault="007A7117" w:rsidP="00641AC4">
            <w:pPr>
              <w:jc w:val="center"/>
              <w:rPr>
                <w:color w:val="000000"/>
              </w:rPr>
            </w:pPr>
            <w:r>
              <w:rPr>
                <w:color w:val="000000"/>
              </w:rPr>
              <w:t>3,0</w:t>
            </w:r>
          </w:p>
        </w:tc>
        <w:tc>
          <w:tcPr>
            <w:tcW w:w="1134" w:type="dxa"/>
            <w:shd w:val="clear" w:color="auto" w:fill="auto"/>
          </w:tcPr>
          <w:p w:rsidR="007A7117" w:rsidRPr="00614D4E" w:rsidRDefault="007A7117" w:rsidP="00641AC4">
            <w:pPr>
              <w:jc w:val="center"/>
              <w:rPr>
                <w:color w:val="000000"/>
              </w:rPr>
            </w:pPr>
            <w:r>
              <w:rPr>
                <w:color w:val="000000"/>
              </w:rPr>
              <w:t>2-4</w:t>
            </w:r>
          </w:p>
        </w:tc>
        <w:tc>
          <w:tcPr>
            <w:tcW w:w="1418" w:type="dxa"/>
            <w:shd w:val="clear" w:color="auto" w:fill="auto"/>
          </w:tcPr>
          <w:p w:rsidR="007A7117" w:rsidRPr="00614D4E" w:rsidRDefault="007A7117" w:rsidP="00641AC4">
            <w:pPr>
              <w:jc w:val="center"/>
              <w:rPr>
                <w:color w:val="000000"/>
              </w:rPr>
            </w:pPr>
            <w:r>
              <w:rPr>
                <w:color w:val="000000"/>
              </w:rPr>
              <w:t>40/40</w:t>
            </w:r>
          </w:p>
        </w:tc>
        <w:tc>
          <w:tcPr>
            <w:tcW w:w="1275" w:type="dxa"/>
            <w:shd w:val="clear" w:color="auto" w:fill="auto"/>
          </w:tcPr>
          <w:p w:rsidR="007A7117" w:rsidRPr="00614D4E" w:rsidRDefault="007A7117" w:rsidP="00641AC4">
            <w:pPr>
              <w:jc w:val="center"/>
              <w:rPr>
                <w:color w:val="000000"/>
              </w:rPr>
            </w:pPr>
            <w:r>
              <w:rPr>
                <w:color w:val="000000"/>
              </w:rPr>
              <w:t>80</w:t>
            </w:r>
          </w:p>
        </w:tc>
        <w:tc>
          <w:tcPr>
            <w:tcW w:w="1310" w:type="dxa"/>
            <w:shd w:val="clear" w:color="auto" w:fill="auto"/>
          </w:tcPr>
          <w:p w:rsidR="007A7117" w:rsidRPr="00614D4E" w:rsidRDefault="007A7117" w:rsidP="00641AC4">
            <w:pPr>
              <w:jc w:val="center"/>
              <w:rPr>
                <w:color w:val="000000"/>
              </w:rPr>
            </w:pPr>
            <w:r>
              <w:rPr>
                <w:color w:val="000000"/>
              </w:rPr>
              <w:t>2,0</w:t>
            </w:r>
          </w:p>
        </w:tc>
      </w:tr>
      <w:tr w:rsidR="007A7117" w:rsidRPr="00614D4E" w:rsidTr="00641AC4">
        <w:tc>
          <w:tcPr>
            <w:tcW w:w="1951" w:type="dxa"/>
            <w:shd w:val="clear" w:color="auto" w:fill="auto"/>
          </w:tcPr>
          <w:p w:rsidR="007A7117" w:rsidRPr="00614D4E" w:rsidRDefault="007A7117" w:rsidP="00641AC4">
            <w:pPr>
              <w:jc w:val="center"/>
              <w:rPr>
                <w:color w:val="000000"/>
              </w:rPr>
            </w:pPr>
            <w:r>
              <w:rPr>
                <w:color w:val="000000"/>
              </w:rPr>
              <w:t>Улицы в общес</w:t>
            </w:r>
            <w:r>
              <w:rPr>
                <w:color w:val="000000"/>
              </w:rPr>
              <w:t>т</w:t>
            </w:r>
            <w:r>
              <w:rPr>
                <w:color w:val="000000"/>
              </w:rPr>
              <w:t>венно-деловых и торговых зонах</w:t>
            </w:r>
          </w:p>
        </w:tc>
        <w:tc>
          <w:tcPr>
            <w:tcW w:w="1134" w:type="dxa"/>
            <w:shd w:val="clear" w:color="auto" w:fill="auto"/>
          </w:tcPr>
          <w:p w:rsidR="007A7117" w:rsidRPr="00614D4E" w:rsidRDefault="007A7117" w:rsidP="00641AC4">
            <w:pPr>
              <w:jc w:val="center"/>
              <w:rPr>
                <w:color w:val="000000"/>
              </w:rPr>
            </w:pPr>
            <w:r>
              <w:rPr>
                <w:color w:val="000000"/>
              </w:rPr>
              <w:t>30</w:t>
            </w:r>
          </w:p>
        </w:tc>
        <w:tc>
          <w:tcPr>
            <w:tcW w:w="1134" w:type="dxa"/>
            <w:shd w:val="clear" w:color="auto" w:fill="auto"/>
          </w:tcPr>
          <w:p w:rsidR="007A7117" w:rsidRPr="00614D4E" w:rsidRDefault="007A7117" w:rsidP="00641AC4">
            <w:pPr>
              <w:jc w:val="center"/>
              <w:rPr>
                <w:color w:val="000000"/>
              </w:rPr>
            </w:pPr>
            <w:r>
              <w:rPr>
                <w:color w:val="000000"/>
              </w:rPr>
              <w:t>3,0</w:t>
            </w:r>
          </w:p>
        </w:tc>
        <w:tc>
          <w:tcPr>
            <w:tcW w:w="1134" w:type="dxa"/>
            <w:shd w:val="clear" w:color="auto" w:fill="auto"/>
          </w:tcPr>
          <w:p w:rsidR="007A7117" w:rsidRPr="00614D4E" w:rsidRDefault="007A7117" w:rsidP="00641AC4">
            <w:pPr>
              <w:jc w:val="center"/>
              <w:rPr>
                <w:color w:val="000000"/>
              </w:rPr>
            </w:pPr>
            <w:r>
              <w:rPr>
                <w:color w:val="000000"/>
              </w:rPr>
              <w:t>2-4</w:t>
            </w:r>
          </w:p>
        </w:tc>
        <w:tc>
          <w:tcPr>
            <w:tcW w:w="1418" w:type="dxa"/>
            <w:shd w:val="clear" w:color="auto" w:fill="auto"/>
          </w:tcPr>
          <w:p w:rsidR="007A7117" w:rsidRPr="00614D4E" w:rsidRDefault="007A7117" w:rsidP="00641AC4">
            <w:pPr>
              <w:jc w:val="center"/>
              <w:rPr>
                <w:color w:val="000000"/>
              </w:rPr>
            </w:pPr>
            <w:r>
              <w:rPr>
                <w:color w:val="000000"/>
              </w:rPr>
              <w:t>40/40</w:t>
            </w:r>
          </w:p>
        </w:tc>
        <w:tc>
          <w:tcPr>
            <w:tcW w:w="1275" w:type="dxa"/>
            <w:shd w:val="clear" w:color="auto" w:fill="auto"/>
          </w:tcPr>
          <w:p w:rsidR="007A7117" w:rsidRPr="00614D4E" w:rsidRDefault="007A7117" w:rsidP="00641AC4">
            <w:pPr>
              <w:jc w:val="center"/>
              <w:rPr>
                <w:color w:val="000000"/>
              </w:rPr>
            </w:pPr>
            <w:r>
              <w:rPr>
                <w:color w:val="000000"/>
              </w:rPr>
              <w:t>80</w:t>
            </w:r>
          </w:p>
        </w:tc>
        <w:tc>
          <w:tcPr>
            <w:tcW w:w="1310" w:type="dxa"/>
            <w:shd w:val="clear" w:color="auto" w:fill="auto"/>
          </w:tcPr>
          <w:p w:rsidR="007A7117" w:rsidRPr="00614D4E" w:rsidRDefault="007A7117" w:rsidP="00641AC4">
            <w:pPr>
              <w:jc w:val="center"/>
              <w:rPr>
                <w:color w:val="000000"/>
              </w:rPr>
            </w:pPr>
            <w:r>
              <w:rPr>
                <w:color w:val="000000"/>
              </w:rPr>
              <w:t>2,0</w:t>
            </w:r>
          </w:p>
        </w:tc>
      </w:tr>
      <w:tr w:rsidR="007A7117" w:rsidRPr="00614D4E" w:rsidTr="00641AC4">
        <w:tc>
          <w:tcPr>
            <w:tcW w:w="1951" w:type="dxa"/>
            <w:shd w:val="clear" w:color="auto" w:fill="auto"/>
          </w:tcPr>
          <w:p w:rsidR="007A7117" w:rsidRPr="00614D4E" w:rsidRDefault="007A7117" w:rsidP="00641AC4">
            <w:pPr>
              <w:jc w:val="center"/>
              <w:rPr>
                <w:color w:val="000000"/>
              </w:rPr>
            </w:pPr>
            <w:r>
              <w:rPr>
                <w:color w:val="000000"/>
              </w:rPr>
              <w:t>Улицы и дороги в производстве</w:t>
            </w:r>
            <w:r>
              <w:rPr>
                <w:color w:val="000000"/>
              </w:rPr>
              <w:t>н</w:t>
            </w:r>
            <w:r>
              <w:rPr>
                <w:color w:val="000000"/>
              </w:rPr>
              <w:t>ных зонах</w:t>
            </w:r>
          </w:p>
        </w:tc>
        <w:tc>
          <w:tcPr>
            <w:tcW w:w="1134" w:type="dxa"/>
            <w:shd w:val="clear" w:color="auto" w:fill="auto"/>
          </w:tcPr>
          <w:p w:rsidR="007A7117" w:rsidRPr="00614D4E" w:rsidRDefault="007A7117" w:rsidP="00641AC4">
            <w:pPr>
              <w:jc w:val="center"/>
              <w:rPr>
                <w:color w:val="000000"/>
              </w:rPr>
            </w:pPr>
            <w:r>
              <w:rPr>
                <w:color w:val="000000"/>
              </w:rPr>
              <w:t>50</w:t>
            </w:r>
          </w:p>
        </w:tc>
        <w:tc>
          <w:tcPr>
            <w:tcW w:w="1134" w:type="dxa"/>
            <w:shd w:val="clear" w:color="auto" w:fill="auto"/>
          </w:tcPr>
          <w:p w:rsidR="007A7117" w:rsidRPr="00614D4E" w:rsidRDefault="007A7117" w:rsidP="00641AC4">
            <w:pPr>
              <w:jc w:val="center"/>
              <w:rPr>
                <w:color w:val="000000"/>
              </w:rPr>
            </w:pPr>
            <w:r>
              <w:rPr>
                <w:color w:val="000000"/>
              </w:rPr>
              <w:t>3,5</w:t>
            </w:r>
          </w:p>
        </w:tc>
        <w:tc>
          <w:tcPr>
            <w:tcW w:w="1134" w:type="dxa"/>
            <w:shd w:val="clear" w:color="auto" w:fill="auto"/>
          </w:tcPr>
          <w:p w:rsidR="007A7117" w:rsidRPr="00614D4E" w:rsidRDefault="007A7117" w:rsidP="00641AC4">
            <w:pPr>
              <w:jc w:val="center"/>
              <w:rPr>
                <w:color w:val="000000"/>
              </w:rPr>
            </w:pPr>
            <w:r>
              <w:rPr>
                <w:color w:val="000000"/>
              </w:rPr>
              <w:t>2-4</w:t>
            </w:r>
          </w:p>
        </w:tc>
        <w:tc>
          <w:tcPr>
            <w:tcW w:w="1418" w:type="dxa"/>
            <w:shd w:val="clear" w:color="auto" w:fill="auto"/>
          </w:tcPr>
          <w:p w:rsidR="007A7117" w:rsidRPr="00614D4E" w:rsidRDefault="007A7117" w:rsidP="00641AC4">
            <w:pPr>
              <w:jc w:val="center"/>
              <w:rPr>
                <w:color w:val="000000"/>
              </w:rPr>
            </w:pPr>
            <w:r>
              <w:rPr>
                <w:color w:val="000000"/>
              </w:rPr>
              <w:t>110/140</w:t>
            </w:r>
          </w:p>
        </w:tc>
        <w:tc>
          <w:tcPr>
            <w:tcW w:w="1275" w:type="dxa"/>
            <w:shd w:val="clear" w:color="auto" w:fill="auto"/>
          </w:tcPr>
          <w:p w:rsidR="007A7117" w:rsidRPr="00614D4E" w:rsidRDefault="007A7117" w:rsidP="00641AC4">
            <w:pPr>
              <w:jc w:val="center"/>
              <w:rPr>
                <w:color w:val="000000"/>
              </w:rPr>
            </w:pPr>
            <w:r>
              <w:rPr>
                <w:color w:val="000000"/>
              </w:rPr>
              <w:t>60</w:t>
            </w:r>
          </w:p>
        </w:tc>
        <w:tc>
          <w:tcPr>
            <w:tcW w:w="1310" w:type="dxa"/>
            <w:shd w:val="clear" w:color="auto" w:fill="auto"/>
          </w:tcPr>
          <w:p w:rsidR="007A7117" w:rsidRPr="00614D4E" w:rsidRDefault="007A7117" w:rsidP="00641AC4">
            <w:pPr>
              <w:jc w:val="center"/>
              <w:rPr>
                <w:color w:val="000000"/>
              </w:rPr>
            </w:pPr>
            <w:r>
              <w:rPr>
                <w:color w:val="000000"/>
              </w:rPr>
              <w:t>2,0</w:t>
            </w:r>
          </w:p>
        </w:tc>
      </w:tr>
      <w:tr w:rsidR="007A7117" w:rsidRPr="00614D4E" w:rsidTr="00641AC4">
        <w:tc>
          <w:tcPr>
            <w:tcW w:w="9356" w:type="dxa"/>
            <w:gridSpan w:val="7"/>
            <w:shd w:val="clear" w:color="auto" w:fill="auto"/>
          </w:tcPr>
          <w:p w:rsidR="007A7117" w:rsidRPr="00614D4E" w:rsidRDefault="007A7117" w:rsidP="00641AC4">
            <w:pPr>
              <w:jc w:val="center"/>
              <w:rPr>
                <w:color w:val="000000"/>
              </w:rPr>
            </w:pPr>
            <w:r>
              <w:rPr>
                <w:color w:val="000000"/>
                <w:u w:val="single"/>
              </w:rPr>
              <w:t>Пешеходные улицы и площади</w:t>
            </w:r>
            <w:r w:rsidRPr="00CB558B">
              <w:rPr>
                <w:color w:val="000000"/>
                <w:u w:val="single"/>
              </w:rPr>
              <w:t>:</w:t>
            </w:r>
          </w:p>
        </w:tc>
      </w:tr>
      <w:tr w:rsidR="007A7117" w:rsidRPr="00614D4E" w:rsidTr="00641AC4">
        <w:trPr>
          <w:trHeight w:val="305"/>
        </w:trPr>
        <w:tc>
          <w:tcPr>
            <w:tcW w:w="1951" w:type="dxa"/>
            <w:shd w:val="clear" w:color="auto" w:fill="auto"/>
          </w:tcPr>
          <w:p w:rsidR="007A7117" w:rsidRPr="00614D4E" w:rsidRDefault="007A7117" w:rsidP="00641AC4">
            <w:pPr>
              <w:jc w:val="center"/>
              <w:rPr>
                <w:color w:val="000000"/>
              </w:rPr>
            </w:pPr>
            <w:r>
              <w:rPr>
                <w:color w:val="000000"/>
              </w:rPr>
              <w:t>Пешеходные ул</w:t>
            </w:r>
            <w:r>
              <w:rPr>
                <w:color w:val="000000"/>
              </w:rPr>
              <w:t>и</w:t>
            </w:r>
            <w:r>
              <w:rPr>
                <w:color w:val="000000"/>
              </w:rPr>
              <w:t>цы и площади</w:t>
            </w:r>
          </w:p>
        </w:tc>
        <w:tc>
          <w:tcPr>
            <w:tcW w:w="1134" w:type="dxa"/>
            <w:shd w:val="clear" w:color="auto" w:fill="auto"/>
          </w:tcPr>
          <w:p w:rsidR="007A7117" w:rsidRPr="00614D4E" w:rsidRDefault="007A7117" w:rsidP="00641AC4">
            <w:pPr>
              <w:jc w:val="center"/>
              <w:rPr>
                <w:color w:val="000000"/>
              </w:rPr>
            </w:pPr>
            <w:r>
              <w:rPr>
                <w:color w:val="000000"/>
              </w:rPr>
              <w:t>-</w:t>
            </w:r>
          </w:p>
        </w:tc>
        <w:tc>
          <w:tcPr>
            <w:tcW w:w="1134" w:type="dxa"/>
            <w:shd w:val="clear" w:color="auto" w:fill="auto"/>
          </w:tcPr>
          <w:p w:rsidR="007A7117" w:rsidRPr="00614D4E" w:rsidRDefault="007A7117" w:rsidP="00641AC4">
            <w:pPr>
              <w:jc w:val="center"/>
              <w:rPr>
                <w:color w:val="000000"/>
              </w:rPr>
            </w:pPr>
            <w:r>
              <w:rPr>
                <w:color w:val="000000"/>
              </w:rPr>
              <w:t>По ра</w:t>
            </w:r>
            <w:r>
              <w:rPr>
                <w:color w:val="000000"/>
              </w:rPr>
              <w:t>с</w:t>
            </w:r>
            <w:r>
              <w:rPr>
                <w:color w:val="000000"/>
              </w:rPr>
              <w:t>чету</w:t>
            </w:r>
          </w:p>
        </w:tc>
        <w:tc>
          <w:tcPr>
            <w:tcW w:w="1134" w:type="dxa"/>
            <w:shd w:val="clear" w:color="auto" w:fill="auto"/>
          </w:tcPr>
          <w:p w:rsidR="007A7117" w:rsidRPr="00614D4E" w:rsidRDefault="007A7117" w:rsidP="00641AC4">
            <w:pPr>
              <w:jc w:val="center"/>
              <w:rPr>
                <w:color w:val="000000"/>
              </w:rPr>
            </w:pPr>
            <w:r>
              <w:rPr>
                <w:color w:val="000000"/>
              </w:rPr>
              <w:t>По ра</w:t>
            </w:r>
            <w:r>
              <w:rPr>
                <w:color w:val="000000"/>
              </w:rPr>
              <w:t>с</w:t>
            </w:r>
            <w:r>
              <w:rPr>
                <w:color w:val="000000"/>
              </w:rPr>
              <w:t>чету</w:t>
            </w:r>
          </w:p>
        </w:tc>
        <w:tc>
          <w:tcPr>
            <w:tcW w:w="1418" w:type="dxa"/>
            <w:shd w:val="clear" w:color="auto" w:fill="auto"/>
          </w:tcPr>
          <w:p w:rsidR="007A7117" w:rsidRPr="00614D4E" w:rsidRDefault="007A7117" w:rsidP="00641AC4">
            <w:pPr>
              <w:jc w:val="center"/>
              <w:rPr>
                <w:color w:val="000000"/>
              </w:rPr>
            </w:pPr>
            <w:r>
              <w:rPr>
                <w:color w:val="000000"/>
              </w:rPr>
              <w:t>-</w:t>
            </w:r>
          </w:p>
        </w:tc>
        <w:tc>
          <w:tcPr>
            <w:tcW w:w="1275" w:type="dxa"/>
            <w:shd w:val="clear" w:color="auto" w:fill="auto"/>
          </w:tcPr>
          <w:p w:rsidR="007A7117" w:rsidRPr="00614D4E" w:rsidRDefault="007A7117" w:rsidP="00641AC4">
            <w:pPr>
              <w:jc w:val="center"/>
              <w:rPr>
                <w:color w:val="000000"/>
              </w:rPr>
            </w:pPr>
            <w:r>
              <w:rPr>
                <w:color w:val="000000"/>
              </w:rPr>
              <w:t>50</w:t>
            </w:r>
          </w:p>
        </w:tc>
        <w:tc>
          <w:tcPr>
            <w:tcW w:w="1310" w:type="dxa"/>
            <w:shd w:val="clear" w:color="auto" w:fill="auto"/>
          </w:tcPr>
          <w:p w:rsidR="007A7117" w:rsidRPr="00614D4E" w:rsidRDefault="007A7117" w:rsidP="00641AC4">
            <w:pPr>
              <w:jc w:val="center"/>
              <w:rPr>
                <w:color w:val="000000"/>
              </w:rPr>
            </w:pPr>
            <w:r>
              <w:rPr>
                <w:color w:val="000000"/>
              </w:rPr>
              <w:t>По проекту</w:t>
            </w:r>
          </w:p>
        </w:tc>
      </w:tr>
    </w:tbl>
    <w:p w:rsidR="007A7117" w:rsidRDefault="007A7117" w:rsidP="007A7117">
      <w:pPr>
        <w:autoSpaceDE w:val="0"/>
        <w:ind w:firstLine="851"/>
        <w:jc w:val="both"/>
        <w:rPr>
          <w:rFonts w:eastAsia="TimesNewRomanPSMT"/>
          <w:b/>
        </w:rPr>
      </w:pPr>
    </w:p>
    <w:p w:rsidR="007A7117" w:rsidRPr="009238B5" w:rsidRDefault="007A7117" w:rsidP="007A7117">
      <w:pPr>
        <w:autoSpaceDE w:val="0"/>
        <w:ind w:firstLine="851"/>
        <w:jc w:val="both"/>
        <w:rPr>
          <w:rFonts w:eastAsia="TimesNewRomanPSMT"/>
        </w:rPr>
      </w:pPr>
      <w:r w:rsidRPr="009238B5">
        <w:rPr>
          <w:rFonts w:eastAsia="TimesNewRomanPSMT"/>
        </w:rPr>
        <w:t>Примечания:</w:t>
      </w:r>
    </w:p>
    <w:p w:rsidR="007A7117" w:rsidRPr="009238B5" w:rsidRDefault="007A7117" w:rsidP="007A7117">
      <w:pPr>
        <w:autoSpaceDE w:val="0"/>
        <w:ind w:firstLine="851"/>
        <w:jc w:val="both"/>
        <w:rPr>
          <w:rFonts w:eastAsia="TimesNewRomanPSMT"/>
        </w:rPr>
      </w:pPr>
      <w:r>
        <w:rPr>
          <w:rFonts w:eastAsia="TimesNewRomanPSMT"/>
        </w:rPr>
        <w:t xml:space="preserve">1. </w:t>
      </w:r>
      <w:r w:rsidRPr="00AB2C2A">
        <w:rPr>
          <w:rFonts w:eastAsia="TimesNewRomanPSMT"/>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w:t>
      </w:r>
      <w:r w:rsidRPr="00AB2C2A">
        <w:rPr>
          <w:rFonts w:eastAsia="TimesNewRomanPSMT"/>
        </w:rPr>
        <w:t>и</w:t>
      </w:r>
      <w:r w:rsidRPr="00AB2C2A">
        <w:rPr>
          <w:rFonts w:eastAsia="TimesNewRomanPSMT"/>
        </w:rPr>
        <w:t>ля элементов (проезжих частей, технических полос для прокладки подземных коммуник</w:t>
      </w:r>
      <w:r w:rsidRPr="00AB2C2A">
        <w:rPr>
          <w:rFonts w:eastAsia="TimesNewRomanPSMT"/>
        </w:rPr>
        <w:t>а</w:t>
      </w:r>
      <w:r w:rsidRPr="00AB2C2A">
        <w:rPr>
          <w:rFonts w:eastAsia="TimesNewRomanPSMT"/>
        </w:rPr>
        <w:t>ций, тротуаров, зеленых насаждений и др.), с учетом санитарно-гигиенических требов</w:t>
      </w:r>
      <w:r w:rsidRPr="00AB2C2A">
        <w:rPr>
          <w:rFonts w:eastAsia="TimesNewRomanPSMT"/>
        </w:rPr>
        <w:t>а</w:t>
      </w:r>
      <w:r w:rsidRPr="00AB2C2A">
        <w:rPr>
          <w:rFonts w:eastAsia="TimesNewRomanPSMT"/>
        </w:rPr>
        <w:t>ний и требований гражданской обороны. Ширина улиц и дорог в красных линиях прин</w:t>
      </w:r>
      <w:r w:rsidRPr="00AB2C2A">
        <w:rPr>
          <w:rFonts w:eastAsia="TimesNewRomanPSMT"/>
        </w:rPr>
        <w:t>и</w:t>
      </w:r>
      <w:r w:rsidRPr="00AB2C2A">
        <w:rPr>
          <w:rFonts w:eastAsia="TimesNewRomanPSMT"/>
        </w:rPr>
        <w:t>мается, м: магистральных дорог - 50 - 100; магистральных улиц - 40 - 100; улиц и дорог местного значения - 15 -</w:t>
      </w:r>
      <w:r>
        <w:rPr>
          <w:rFonts w:eastAsia="TimesNewRomanPSMT"/>
        </w:rPr>
        <w:t xml:space="preserve"> 30</w:t>
      </w:r>
      <w:r w:rsidRPr="009238B5">
        <w:rPr>
          <w:rFonts w:eastAsia="TimesNewRomanPSMT"/>
        </w:rPr>
        <w:t>;</w:t>
      </w:r>
    </w:p>
    <w:p w:rsidR="007A7117" w:rsidRPr="004A43A0" w:rsidRDefault="007A7117" w:rsidP="007A7117">
      <w:pPr>
        <w:autoSpaceDE w:val="0"/>
        <w:ind w:firstLine="851"/>
        <w:jc w:val="both"/>
        <w:rPr>
          <w:rFonts w:eastAsia="TimesNewRomanPSMT"/>
        </w:rPr>
      </w:pPr>
      <w:r>
        <w:rPr>
          <w:rFonts w:eastAsia="TimesNewRomanPSMT"/>
        </w:rPr>
        <w:t>2.</w:t>
      </w:r>
      <w:r w:rsidRPr="004A43A0">
        <w:rPr>
          <w:rFonts w:eastAsia="TimesNewRomanPSMT"/>
        </w:rPr>
        <w:t>Значение расчетной скорости следует принимать в зависимости от выполняемой функции улицы и дорог</w:t>
      </w:r>
      <w:r>
        <w:rPr>
          <w:rFonts w:eastAsia="TimesNewRomanPSMT"/>
        </w:rPr>
        <w:t>и</w:t>
      </w:r>
      <w:r w:rsidRPr="004A43A0">
        <w:rPr>
          <w:rFonts w:eastAsia="TimesNewRomanPSMT"/>
        </w:rPr>
        <w:t>, вида дорожной деятельности (строительство, реконструкция) и услови</w:t>
      </w:r>
      <w:r>
        <w:rPr>
          <w:rFonts w:eastAsia="TimesNewRomanPSMT"/>
        </w:rPr>
        <w:t>й прохождения улицы или дороги;</w:t>
      </w:r>
    </w:p>
    <w:p w:rsidR="007A7117" w:rsidRPr="004A43A0" w:rsidRDefault="007A7117" w:rsidP="007A7117">
      <w:pPr>
        <w:autoSpaceDE w:val="0"/>
        <w:ind w:firstLine="851"/>
        <w:jc w:val="both"/>
        <w:rPr>
          <w:rFonts w:eastAsia="TimesNewRomanPSMT"/>
        </w:rPr>
      </w:pPr>
      <w:r w:rsidRPr="004A43A0">
        <w:rPr>
          <w:rFonts w:eastAsia="TimesNewRomanPSMT"/>
        </w:rPr>
        <w:t>3</w:t>
      </w:r>
      <w:r>
        <w:rPr>
          <w:rFonts w:eastAsia="TimesNewRomanPSMT"/>
        </w:rPr>
        <w:t>.</w:t>
      </w:r>
      <w:r w:rsidRPr="004A43A0">
        <w:rPr>
          <w:rFonts w:eastAsia="TimesNewRomanPSMT"/>
        </w:rPr>
        <w:t xml:space="preserve"> При назначении ширины проезжей части 10 полос движения минимальное ра</w:t>
      </w:r>
      <w:r w:rsidRPr="004A43A0">
        <w:rPr>
          <w:rFonts w:eastAsia="TimesNewRomanPSMT"/>
        </w:rPr>
        <w:t>с</w:t>
      </w:r>
      <w:r w:rsidRPr="004A43A0">
        <w:rPr>
          <w:rFonts w:eastAsia="TimesNewRomanPSMT"/>
        </w:rPr>
        <w:t>стояние между транспортными развязками необходимо увеличить в 1,2 раза.</w:t>
      </w:r>
    </w:p>
    <w:p w:rsidR="007A7117" w:rsidRPr="004A43A0" w:rsidRDefault="007A7117" w:rsidP="007A7117">
      <w:pPr>
        <w:autoSpaceDE w:val="0"/>
        <w:ind w:firstLine="851"/>
        <w:jc w:val="both"/>
        <w:rPr>
          <w:rFonts w:eastAsia="TimesNewRomanPSMT"/>
        </w:rPr>
      </w:pPr>
      <w:r>
        <w:rPr>
          <w:rFonts w:eastAsia="TimesNewRomanPSMT"/>
        </w:rPr>
        <w:t xml:space="preserve">4. </w:t>
      </w:r>
      <w:r w:rsidRPr="004A43A0">
        <w:rPr>
          <w:rFonts w:eastAsia="TimesNewRomanPSMT"/>
        </w:rPr>
        <w:t>В ширину пешеходной части тротуаров и дорожек не включаются площади, н</w:t>
      </w:r>
      <w:r w:rsidRPr="004A43A0">
        <w:rPr>
          <w:rFonts w:eastAsia="TimesNewRomanPSMT"/>
        </w:rPr>
        <w:t>е</w:t>
      </w:r>
      <w:r w:rsidRPr="004A43A0">
        <w:rPr>
          <w:rFonts w:eastAsia="TimesNewRomanPSMT"/>
        </w:rPr>
        <w:t>обходимые для размещения киосков, скамеек и т.п.</w:t>
      </w:r>
    </w:p>
    <w:p w:rsidR="007A7117" w:rsidRPr="004A43A0" w:rsidRDefault="007A7117" w:rsidP="007A7117">
      <w:pPr>
        <w:autoSpaceDE w:val="0"/>
        <w:ind w:firstLine="851"/>
        <w:jc w:val="both"/>
        <w:rPr>
          <w:rFonts w:eastAsia="TimesNewRomanPSMT"/>
        </w:rPr>
      </w:pPr>
      <w:r>
        <w:rPr>
          <w:rFonts w:eastAsia="TimesNewRomanPSMT"/>
        </w:rPr>
        <w:lastRenderedPageBreak/>
        <w:t>5.</w:t>
      </w:r>
      <w:r w:rsidRPr="004A43A0">
        <w:rPr>
          <w:rFonts w:eastAsia="TimesNewRomanPSMT"/>
        </w:rPr>
        <w:t xml:space="preserve"> В условиях реконструкции на улицах местного значения, а также при расче</w:t>
      </w:r>
      <w:r w:rsidRPr="004A43A0">
        <w:rPr>
          <w:rFonts w:eastAsia="TimesNewRomanPSMT"/>
        </w:rPr>
        <w:t>т</w:t>
      </w:r>
      <w:r w:rsidRPr="004A43A0">
        <w:rPr>
          <w:rFonts w:eastAsia="TimesNewRomanPSMT"/>
        </w:rPr>
        <w:t>ном пешеходном движении менее 50 чел./ч в обоих направлениях допускается устройство тротуаров и дорожек шириной 1 м.</w:t>
      </w:r>
    </w:p>
    <w:p w:rsidR="007A7117" w:rsidRDefault="007A7117" w:rsidP="007A7117">
      <w:pPr>
        <w:autoSpaceDE w:val="0"/>
        <w:ind w:firstLine="851"/>
        <w:jc w:val="both"/>
        <w:rPr>
          <w:rFonts w:eastAsia="TimesNewRomanPSMT"/>
        </w:rPr>
      </w:pPr>
      <w:r>
        <w:rPr>
          <w:rFonts w:eastAsia="TimesNewRomanPSMT"/>
        </w:rPr>
        <w:t>6.</w:t>
      </w:r>
      <w:r w:rsidRPr="004A43A0">
        <w:rPr>
          <w:rFonts w:eastAsia="TimesNewRomanPSMT"/>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7A7117" w:rsidRDefault="007A7117" w:rsidP="007A7117">
      <w:pPr>
        <w:autoSpaceDE w:val="0"/>
        <w:ind w:firstLine="851"/>
        <w:jc w:val="both"/>
        <w:rPr>
          <w:rFonts w:eastAsia="TimesNewRomanPSMT"/>
        </w:rPr>
      </w:pPr>
      <w:r>
        <w:rPr>
          <w:rFonts w:eastAsia="TimesNewRomanPSMT"/>
        </w:rPr>
        <w:t>7. В зонах сложившейся исторической застройки муниципального района, в гр</w:t>
      </w:r>
      <w:r>
        <w:rPr>
          <w:rFonts w:eastAsia="TimesNewRomanPSMT"/>
        </w:rPr>
        <w:t>а</w:t>
      </w:r>
      <w:r>
        <w:rPr>
          <w:rFonts w:eastAsia="TimesNewRomanPSMT"/>
        </w:rPr>
        <w:t>ницах территорий, прилегающих к охранным зонам объектов культурного наследия, д</w:t>
      </w:r>
      <w:r>
        <w:rPr>
          <w:rFonts w:eastAsia="TimesNewRomanPSMT"/>
        </w:rPr>
        <w:t>о</w:t>
      </w:r>
      <w:r>
        <w:rPr>
          <w:rFonts w:eastAsia="TimesNewRomanPSMT"/>
        </w:rPr>
        <w:t>пускается предусматривать размещение объектов с расчетными параметрами ниже уст</w:t>
      </w:r>
      <w:r>
        <w:rPr>
          <w:rFonts w:eastAsia="TimesNewRomanPSMT"/>
        </w:rPr>
        <w:t>а</w:t>
      </w:r>
      <w:r>
        <w:rPr>
          <w:rFonts w:eastAsia="TimesNewRomanPSMT"/>
        </w:rPr>
        <w:t>новленных</w:t>
      </w:r>
      <w:r w:rsidRPr="009238B5">
        <w:rPr>
          <w:rFonts w:eastAsia="TimesNewRomanPSMT"/>
        </w:rPr>
        <w:t>.</w:t>
      </w:r>
    </w:p>
    <w:p w:rsidR="007A7117" w:rsidRPr="00113D87" w:rsidRDefault="007A7117" w:rsidP="007A7117">
      <w:pPr>
        <w:autoSpaceDE w:val="0"/>
        <w:ind w:firstLine="851"/>
        <w:jc w:val="right"/>
        <w:rPr>
          <w:rFonts w:eastAsia="TimesNewRomanPSMT"/>
        </w:rPr>
      </w:pPr>
      <w:r w:rsidRPr="00113D87">
        <w:rPr>
          <w:rFonts w:eastAsia="TimesNewRomanPSMT"/>
        </w:rPr>
        <w:t xml:space="preserve">Таблица </w:t>
      </w:r>
      <w:r>
        <w:rPr>
          <w:rFonts w:eastAsia="TimesNewRomanPSMT"/>
        </w:rPr>
        <w:t>1</w:t>
      </w:r>
      <w:r w:rsidRPr="00113D87">
        <w:rPr>
          <w:rFonts w:eastAsia="TimesNewRomanPSMT"/>
        </w:rPr>
        <w:t>.</w:t>
      </w:r>
      <w:r>
        <w:rPr>
          <w:rFonts w:eastAsia="TimesNewRomanPSMT"/>
        </w:rPr>
        <w:t>1</w:t>
      </w:r>
      <w:r w:rsidRPr="00113D87">
        <w:rPr>
          <w:rFonts w:eastAsia="TimesNewRomanPSMT"/>
        </w:rPr>
        <w:t>.</w:t>
      </w:r>
      <w:r>
        <w:rPr>
          <w:rFonts w:eastAsia="TimesNewRomanPSMT"/>
        </w:rPr>
        <w:t>1</w:t>
      </w:r>
      <w:r w:rsidRPr="00113D87">
        <w:rPr>
          <w:rFonts w:eastAsia="TimesNewRomanPSMT"/>
        </w:rPr>
        <w:t>.</w:t>
      </w:r>
      <w:r>
        <w:rPr>
          <w:rFonts w:eastAsia="TimesNewRomanPSMT"/>
        </w:rPr>
        <w:t>(2)</w:t>
      </w:r>
      <w:r w:rsidRPr="00113D87">
        <w:rPr>
          <w:rFonts w:eastAsia="TimesNewRomanPSMT"/>
        </w:rPr>
        <w:t xml:space="preserve"> Расчетные параметры улиц и дорог поселени</w:t>
      </w:r>
      <w:r>
        <w:rPr>
          <w:rFonts w:eastAsia="TimesNewRomanPSMT"/>
        </w:rPr>
        <w:t>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7A7117" w:rsidRPr="00614D4E" w:rsidTr="00641AC4">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Расче</w:t>
            </w:r>
            <w:r w:rsidRPr="00614D4E">
              <w:rPr>
                <w:b/>
                <w:color w:val="000000"/>
              </w:rPr>
              <w:t>т</w:t>
            </w:r>
            <w:r w:rsidRPr="00614D4E">
              <w:rPr>
                <w:b/>
                <w:color w:val="000000"/>
              </w:rPr>
              <w:t>ная ск</w:t>
            </w:r>
            <w:r w:rsidRPr="00614D4E">
              <w:rPr>
                <w:b/>
                <w:color w:val="000000"/>
              </w:rPr>
              <w:t>о</w:t>
            </w:r>
            <w:r w:rsidRPr="00614D4E">
              <w:rPr>
                <w:b/>
                <w:color w:val="000000"/>
              </w:rPr>
              <w:t>рость движ</w:t>
            </w:r>
            <w:r w:rsidRPr="00614D4E">
              <w:rPr>
                <w:b/>
                <w:color w:val="000000"/>
              </w:rPr>
              <w:t>е</w:t>
            </w:r>
            <w:r w:rsidRPr="00614D4E">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Ширина полосы движ</w:t>
            </w:r>
            <w:r w:rsidRPr="00614D4E">
              <w:rPr>
                <w:b/>
                <w:color w:val="000000"/>
              </w:rPr>
              <w:t>е</w:t>
            </w:r>
            <w:r w:rsidRPr="00614D4E">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Число полос движ</w:t>
            </w:r>
            <w:r w:rsidRPr="00614D4E">
              <w:rPr>
                <w:b/>
                <w:color w:val="000000"/>
              </w:rPr>
              <w:t>е</w:t>
            </w:r>
            <w:r w:rsidRPr="00614D4E">
              <w:rPr>
                <w:b/>
                <w:color w:val="000000"/>
              </w:rPr>
              <w:t>ния, шт</w:t>
            </w:r>
            <w:r>
              <w:rPr>
                <w:b/>
                <w:color w:val="000000"/>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Наимен</w:t>
            </w:r>
            <w:r w:rsidRPr="00614D4E">
              <w:rPr>
                <w:b/>
                <w:color w:val="000000"/>
              </w:rPr>
              <w:t>ь</w:t>
            </w:r>
            <w:r w:rsidRPr="00614D4E">
              <w:rPr>
                <w:b/>
                <w:color w:val="000000"/>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Наибол</w:t>
            </w:r>
            <w:r w:rsidRPr="00614D4E">
              <w:rPr>
                <w:b/>
                <w:color w:val="000000"/>
              </w:rPr>
              <w:t>ь</w:t>
            </w:r>
            <w:r w:rsidRPr="00614D4E">
              <w:rPr>
                <w:b/>
                <w:color w:val="000000"/>
              </w:rPr>
              <w:t>ший пр</w:t>
            </w:r>
            <w:r w:rsidRPr="00614D4E">
              <w:rPr>
                <w:b/>
                <w:color w:val="000000"/>
              </w:rPr>
              <w:t>о</w:t>
            </w:r>
            <w:r w:rsidRPr="00614D4E">
              <w:rPr>
                <w:b/>
                <w:color w:val="000000"/>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7A7117" w:rsidRPr="00614D4E" w:rsidRDefault="007A7117" w:rsidP="00641AC4">
            <w:pPr>
              <w:jc w:val="center"/>
              <w:rPr>
                <w:b/>
                <w:color w:val="000000"/>
              </w:rPr>
            </w:pPr>
            <w:r w:rsidRPr="00614D4E">
              <w:rPr>
                <w:b/>
                <w:color w:val="000000"/>
              </w:rPr>
              <w:t>Ширина пешехо</w:t>
            </w:r>
            <w:r w:rsidRPr="00614D4E">
              <w:rPr>
                <w:b/>
                <w:color w:val="000000"/>
              </w:rPr>
              <w:t>д</w:t>
            </w:r>
            <w:r w:rsidRPr="00614D4E">
              <w:rPr>
                <w:b/>
                <w:color w:val="000000"/>
              </w:rPr>
              <w:t>ной части тротуара, м</w:t>
            </w:r>
          </w:p>
        </w:tc>
      </w:tr>
      <w:tr w:rsidR="007A7117" w:rsidRPr="00614D4E" w:rsidTr="00641AC4">
        <w:trPr>
          <w:trHeight w:val="143"/>
        </w:trPr>
        <w:tc>
          <w:tcPr>
            <w:tcW w:w="1951" w:type="dxa"/>
            <w:shd w:val="clear" w:color="auto" w:fill="auto"/>
          </w:tcPr>
          <w:p w:rsidR="007A7117" w:rsidRDefault="007A7117" w:rsidP="00641AC4">
            <w:pPr>
              <w:rPr>
                <w:color w:val="000000"/>
              </w:rPr>
            </w:pPr>
            <w:r w:rsidRPr="00D25227">
              <w:rPr>
                <w:color w:val="000000"/>
              </w:rPr>
              <w:t>Основные улицы поселени</w:t>
            </w:r>
            <w:r>
              <w:rPr>
                <w:color w:val="000000"/>
              </w:rPr>
              <w:t>й</w:t>
            </w:r>
          </w:p>
        </w:tc>
        <w:tc>
          <w:tcPr>
            <w:tcW w:w="1134" w:type="dxa"/>
            <w:shd w:val="clear" w:color="auto" w:fill="auto"/>
          </w:tcPr>
          <w:p w:rsidR="007A7117" w:rsidRPr="00D25227" w:rsidRDefault="007A7117" w:rsidP="00641AC4">
            <w:pPr>
              <w:jc w:val="center"/>
              <w:rPr>
                <w:color w:val="000000"/>
              </w:rPr>
            </w:pPr>
          </w:p>
          <w:p w:rsidR="007A7117" w:rsidRPr="00D25227" w:rsidRDefault="007A7117" w:rsidP="00641AC4">
            <w:pPr>
              <w:jc w:val="center"/>
              <w:rPr>
                <w:color w:val="000000"/>
              </w:rPr>
            </w:pPr>
            <w:r w:rsidRPr="00D25227">
              <w:rPr>
                <w:color w:val="000000"/>
              </w:rPr>
              <w:t>60</w:t>
            </w:r>
          </w:p>
        </w:tc>
        <w:tc>
          <w:tcPr>
            <w:tcW w:w="1134" w:type="dxa"/>
            <w:shd w:val="clear" w:color="auto" w:fill="auto"/>
          </w:tcPr>
          <w:p w:rsidR="007A7117" w:rsidRPr="00D25227" w:rsidRDefault="007A7117" w:rsidP="00641AC4">
            <w:pPr>
              <w:jc w:val="center"/>
              <w:rPr>
                <w:color w:val="000000"/>
              </w:rPr>
            </w:pPr>
          </w:p>
          <w:p w:rsidR="007A7117" w:rsidRPr="00D25227" w:rsidRDefault="007A7117" w:rsidP="00641AC4">
            <w:pPr>
              <w:jc w:val="center"/>
              <w:rPr>
                <w:color w:val="000000"/>
              </w:rPr>
            </w:pPr>
            <w:r w:rsidRPr="00D25227">
              <w:rPr>
                <w:color w:val="000000"/>
              </w:rPr>
              <w:t>3,5</w:t>
            </w:r>
          </w:p>
        </w:tc>
        <w:tc>
          <w:tcPr>
            <w:tcW w:w="1134" w:type="dxa"/>
            <w:shd w:val="clear" w:color="auto" w:fill="auto"/>
          </w:tcPr>
          <w:p w:rsidR="007A7117" w:rsidRPr="00D25227" w:rsidRDefault="007A7117" w:rsidP="00641AC4">
            <w:pPr>
              <w:jc w:val="center"/>
              <w:rPr>
                <w:color w:val="000000"/>
              </w:rPr>
            </w:pPr>
          </w:p>
          <w:p w:rsidR="007A7117" w:rsidRPr="00D25227" w:rsidRDefault="007A7117" w:rsidP="00641AC4">
            <w:pPr>
              <w:jc w:val="center"/>
              <w:rPr>
                <w:color w:val="000000"/>
              </w:rPr>
            </w:pPr>
            <w:r w:rsidRPr="00D25227">
              <w:rPr>
                <w:color w:val="000000"/>
              </w:rPr>
              <w:t>2-4</w:t>
            </w:r>
          </w:p>
        </w:tc>
        <w:tc>
          <w:tcPr>
            <w:tcW w:w="1418" w:type="dxa"/>
            <w:shd w:val="clear" w:color="auto" w:fill="auto"/>
          </w:tcPr>
          <w:p w:rsidR="007A7117" w:rsidRPr="00D25227" w:rsidRDefault="007A7117" w:rsidP="00641AC4">
            <w:pPr>
              <w:jc w:val="center"/>
              <w:rPr>
                <w:color w:val="000000"/>
              </w:rPr>
            </w:pPr>
          </w:p>
          <w:p w:rsidR="007A7117" w:rsidRPr="00D25227" w:rsidRDefault="007A7117" w:rsidP="00641AC4">
            <w:pPr>
              <w:jc w:val="center"/>
              <w:rPr>
                <w:color w:val="000000"/>
              </w:rPr>
            </w:pPr>
            <w:r w:rsidRPr="00D25227">
              <w:rPr>
                <w:color w:val="000000"/>
              </w:rPr>
              <w:t>220</w:t>
            </w:r>
          </w:p>
        </w:tc>
        <w:tc>
          <w:tcPr>
            <w:tcW w:w="1275" w:type="dxa"/>
            <w:shd w:val="clear" w:color="auto" w:fill="auto"/>
          </w:tcPr>
          <w:p w:rsidR="007A7117" w:rsidRPr="00D25227" w:rsidRDefault="007A7117" w:rsidP="00641AC4">
            <w:pPr>
              <w:jc w:val="center"/>
              <w:rPr>
                <w:color w:val="000000"/>
              </w:rPr>
            </w:pPr>
          </w:p>
          <w:p w:rsidR="007A7117" w:rsidRPr="00D25227" w:rsidRDefault="007A7117" w:rsidP="00641AC4">
            <w:pPr>
              <w:jc w:val="center"/>
              <w:rPr>
                <w:color w:val="000000"/>
              </w:rPr>
            </w:pPr>
            <w:r w:rsidRPr="00D25227">
              <w:rPr>
                <w:color w:val="000000"/>
              </w:rPr>
              <w:t>70</w:t>
            </w:r>
          </w:p>
        </w:tc>
        <w:tc>
          <w:tcPr>
            <w:tcW w:w="1310" w:type="dxa"/>
            <w:shd w:val="clear" w:color="auto" w:fill="auto"/>
          </w:tcPr>
          <w:p w:rsidR="007A7117" w:rsidRPr="00D25227" w:rsidRDefault="007A7117" w:rsidP="00641AC4">
            <w:pPr>
              <w:tabs>
                <w:tab w:val="left" w:pos="368"/>
                <w:tab w:val="center" w:pos="547"/>
              </w:tabs>
              <w:jc w:val="center"/>
              <w:rPr>
                <w:color w:val="000000"/>
              </w:rPr>
            </w:pPr>
          </w:p>
          <w:p w:rsidR="007A7117" w:rsidRPr="00D25227" w:rsidRDefault="007A7117" w:rsidP="00641AC4">
            <w:pPr>
              <w:tabs>
                <w:tab w:val="left" w:pos="368"/>
                <w:tab w:val="center" w:pos="547"/>
              </w:tabs>
              <w:jc w:val="center"/>
              <w:rPr>
                <w:color w:val="000000"/>
              </w:rPr>
            </w:pPr>
            <w:r w:rsidRPr="00D25227">
              <w:rPr>
                <w:color w:val="000000"/>
              </w:rPr>
              <w:t>1,5-2,25</w:t>
            </w:r>
          </w:p>
        </w:tc>
      </w:tr>
      <w:tr w:rsidR="007A7117" w:rsidRPr="00614D4E" w:rsidTr="00641AC4">
        <w:trPr>
          <w:trHeight w:val="286"/>
        </w:trPr>
        <w:tc>
          <w:tcPr>
            <w:tcW w:w="1951" w:type="dxa"/>
            <w:shd w:val="clear" w:color="auto" w:fill="auto"/>
          </w:tcPr>
          <w:p w:rsidR="007A7117" w:rsidRPr="00D25227" w:rsidRDefault="007A7117" w:rsidP="00641AC4">
            <w:pPr>
              <w:rPr>
                <w:color w:val="000000"/>
              </w:rPr>
            </w:pPr>
            <w:r w:rsidRPr="00D25227">
              <w:rPr>
                <w:color w:val="000000"/>
              </w:rPr>
              <w:t>Местные улицы</w:t>
            </w:r>
          </w:p>
        </w:tc>
        <w:tc>
          <w:tcPr>
            <w:tcW w:w="1134" w:type="dxa"/>
            <w:shd w:val="clear" w:color="auto" w:fill="auto"/>
          </w:tcPr>
          <w:p w:rsidR="007A7117" w:rsidRPr="00D25227" w:rsidRDefault="007A7117" w:rsidP="00641AC4">
            <w:pPr>
              <w:jc w:val="center"/>
              <w:rPr>
                <w:color w:val="000000"/>
              </w:rPr>
            </w:pPr>
            <w:r w:rsidRPr="00D25227">
              <w:rPr>
                <w:color w:val="000000"/>
              </w:rPr>
              <w:t>40</w:t>
            </w:r>
          </w:p>
        </w:tc>
        <w:tc>
          <w:tcPr>
            <w:tcW w:w="1134" w:type="dxa"/>
            <w:shd w:val="clear" w:color="auto" w:fill="auto"/>
          </w:tcPr>
          <w:p w:rsidR="007A7117" w:rsidRPr="00D25227" w:rsidRDefault="007A7117" w:rsidP="00641AC4">
            <w:pPr>
              <w:jc w:val="center"/>
              <w:rPr>
                <w:color w:val="000000"/>
              </w:rPr>
            </w:pPr>
            <w:r w:rsidRPr="00D25227">
              <w:rPr>
                <w:color w:val="000000"/>
              </w:rPr>
              <w:t>3,0</w:t>
            </w:r>
          </w:p>
        </w:tc>
        <w:tc>
          <w:tcPr>
            <w:tcW w:w="1134" w:type="dxa"/>
            <w:shd w:val="clear" w:color="auto" w:fill="auto"/>
          </w:tcPr>
          <w:p w:rsidR="007A7117" w:rsidRPr="00D25227" w:rsidRDefault="007A7117" w:rsidP="00641AC4">
            <w:pPr>
              <w:jc w:val="center"/>
              <w:rPr>
                <w:color w:val="000000"/>
              </w:rPr>
            </w:pPr>
            <w:r w:rsidRPr="00D25227">
              <w:rPr>
                <w:color w:val="000000"/>
              </w:rPr>
              <w:t>2</w:t>
            </w:r>
          </w:p>
        </w:tc>
        <w:tc>
          <w:tcPr>
            <w:tcW w:w="1418" w:type="dxa"/>
            <w:shd w:val="clear" w:color="auto" w:fill="auto"/>
          </w:tcPr>
          <w:p w:rsidR="007A7117" w:rsidRPr="00D25227" w:rsidRDefault="007A7117" w:rsidP="00641AC4">
            <w:pPr>
              <w:jc w:val="center"/>
              <w:rPr>
                <w:color w:val="000000"/>
              </w:rPr>
            </w:pPr>
            <w:r w:rsidRPr="00D25227">
              <w:rPr>
                <w:color w:val="000000"/>
              </w:rPr>
              <w:t>80</w:t>
            </w:r>
          </w:p>
        </w:tc>
        <w:tc>
          <w:tcPr>
            <w:tcW w:w="1275" w:type="dxa"/>
            <w:shd w:val="clear" w:color="auto" w:fill="auto"/>
          </w:tcPr>
          <w:p w:rsidR="007A7117" w:rsidRPr="00D25227" w:rsidRDefault="007A7117" w:rsidP="00641AC4">
            <w:pPr>
              <w:jc w:val="center"/>
              <w:rPr>
                <w:color w:val="000000"/>
              </w:rPr>
            </w:pPr>
            <w:r w:rsidRPr="00D25227">
              <w:rPr>
                <w:color w:val="000000"/>
              </w:rPr>
              <w:t>80</w:t>
            </w:r>
          </w:p>
        </w:tc>
        <w:tc>
          <w:tcPr>
            <w:tcW w:w="1310" w:type="dxa"/>
            <w:shd w:val="clear" w:color="auto" w:fill="auto"/>
          </w:tcPr>
          <w:p w:rsidR="007A7117" w:rsidRPr="00D25227" w:rsidRDefault="007A7117" w:rsidP="00641AC4">
            <w:pPr>
              <w:jc w:val="center"/>
              <w:rPr>
                <w:color w:val="000000"/>
              </w:rPr>
            </w:pPr>
            <w:r w:rsidRPr="00D25227">
              <w:rPr>
                <w:color w:val="000000"/>
              </w:rPr>
              <w:t>1,5</w:t>
            </w:r>
          </w:p>
        </w:tc>
      </w:tr>
      <w:tr w:rsidR="007A7117" w:rsidRPr="00614D4E" w:rsidTr="00641AC4">
        <w:trPr>
          <w:trHeight w:val="286"/>
        </w:trPr>
        <w:tc>
          <w:tcPr>
            <w:tcW w:w="1951" w:type="dxa"/>
            <w:shd w:val="clear" w:color="auto" w:fill="auto"/>
          </w:tcPr>
          <w:p w:rsidR="007A7117" w:rsidRPr="00D25227" w:rsidRDefault="007A7117" w:rsidP="00641AC4">
            <w:pPr>
              <w:rPr>
                <w:color w:val="000000"/>
              </w:rPr>
            </w:pPr>
            <w:r w:rsidRPr="00D25227">
              <w:rPr>
                <w:color w:val="000000"/>
              </w:rPr>
              <w:t>Местные дороги</w:t>
            </w:r>
          </w:p>
        </w:tc>
        <w:tc>
          <w:tcPr>
            <w:tcW w:w="1134" w:type="dxa"/>
            <w:shd w:val="clear" w:color="auto" w:fill="auto"/>
          </w:tcPr>
          <w:p w:rsidR="007A7117" w:rsidRPr="00D25227" w:rsidRDefault="007A7117" w:rsidP="00641AC4">
            <w:pPr>
              <w:jc w:val="center"/>
              <w:rPr>
                <w:color w:val="000000"/>
              </w:rPr>
            </w:pPr>
            <w:r w:rsidRPr="00D25227">
              <w:rPr>
                <w:color w:val="000000"/>
              </w:rPr>
              <w:t>30</w:t>
            </w:r>
          </w:p>
        </w:tc>
        <w:tc>
          <w:tcPr>
            <w:tcW w:w="1134" w:type="dxa"/>
            <w:shd w:val="clear" w:color="auto" w:fill="auto"/>
          </w:tcPr>
          <w:p w:rsidR="007A7117" w:rsidRPr="00D25227" w:rsidRDefault="007A7117" w:rsidP="00641AC4">
            <w:pPr>
              <w:jc w:val="center"/>
              <w:rPr>
                <w:color w:val="000000"/>
              </w:rPr>
            </w:pPr>
            <w:r w:rsidRPr="00D25227">
              <w:rPr>
                <w:color w:val="000000"/>
              </w:rPr>
              <w:t>2,75</w:t>
            </w:r>
          </w:p>
        </w:tc>
        <w:tc>
          <w:tcPr>
            <w:tcW w:w="1134" w:type="dxa"/>
            <w:shd w:val="clear" w:color="auto" w:fill="auto"/>
          </w:tcPr>
          <w:p w:rsidR="007A7117" w:rsidRPr="00D25227" w:rsidRDefault="007A7117" w:rsidP="00641AC4">
            <w:pPr>
              <w:jc w:val="center"/>
              <w:rPr>
                <w:color w:val="000000"/>
              </w:rPr>
            </w:pPr>
            <w:r w:rsidRPr="00D25227">
              <w:rPr>
                <w:color w:val="000000"/>
              </w:rPr>
              <w:t>2</w:t>
            </w:r>
          </w:p>
        </w:tc>
        <w:tc>
          <w:tcPr>
            <w:tcW w:w="1418" w:type="dxa"/>
            <w:shd w:val="clear" w:color="auto" w:fill="auto"/>
          </w:tcPr>
          <w:p w:rsidR="007A7117" w:rsidRPr="00D25227" w:rsidRDefault="007A7117" w:rsidP="00641AC4">
            <w:pPr>
              <w:jc w:val="center"/>
              <w:rPr>
                <w:color w:val="000000"/>
              </w:rPr>
            </w:pPr>
            <w:r w:rsidRPr="00D25227">
              <w:rPr>
                <w:color w:val="000000"/>
              </w:rPr>
              <w:t>40</w:t>
            </w:r>
          </w:p>
        </w:tc>
        <w:tc>
          <w:tcPr>
            <w:tcW w:w="1275" w:type="dxa"/>
            <w:shd w:val="clear" w:color="auto" w:fill="auto"/>
          </w:tcPr>
          <w:p w:rsidR="007A7117" w:rsidRPr="00D25227" w:rsidRDefault="007A7117" w:rsidP="00641AC4">
            <w:pPr>
              <w:jc w:val="center"/>
              <w:rPr>
                <w:color w:val="000000"/>
              </w:rPr>
            </w:pPr>
            <w:r w:rsidRPr="00D25227">
              <w:rPr>
                <w:color w:val="000000"/>
              </w:rPr>
              <w:t>80</w:t>
            </w:r>
          </w:p>
        </w:tc>
        <w:tc>
          <w:tcPr>
            <w:tcW w:w="1310" w:type="dxa"/>
            <w:shd w:val="clear" w:color="auto" w:fill="auto"/>
          </w:tcPr>
          <w:p w:rsidR="007A7117" w:rsidRPr="00D25227" w:rsidRDefault="007A7117" w:rsidP="00641AC4">
            <w:pPr>
              <w:jc w:val="center"/>
              <w:rPr>
                <w:color w:val="000000"/>
              </w:rPr>
            </w:pPr>
            <w:r w:rsidRPr="00D25227">
              <w:rPr>
                <w:color w:val="000000"/>
              </w:rPr>
              <w:t>1,0 (допу</w:t>
            </w:r>
            <w:r w:rsidRPr="00D25227">
              <w:rPr>
                <w:color w:val="000000"/>
              </w:rPr>
              <w:t>с</w:t>
            </w:r>
            <w:r w:rsidRPr="00D25227">
              <w:rPr>
                <w:color w:val="000000"/>
              </w:rPr>
              <w:t>кается ус</w:t>
            </w:r>
            <w:r w:rsidRPr="00D25227">
              <w:rPr>
                <w:color w:val="000000"/>
              </w:rPr>
              <w:t>т</w:t>
            </w:r>
            <w:r w:rsidRPr="00D25227">
              <w:rPr>
                <w:color w:val="000000"/>
              </w:rPr>
              <w:t>раивать с одной ст</w:t>
            </w:r>
            <w:r w:rsidRPr="00D25227">
              <w:rPr>
                <w:color w:val="000000"/>
              </w:rPr>
              <w:t>о</w:t>
            </w:r>
            <w:r w:rsidRPr="00D25227">
              <w:rPr>
                <w:color w:val="000000"/>
              </w:rPr>
              <w:t>роны)</w:t>
            </w:r>
          </w:p>
        </w:tc>
      </w:tr>
      <w:tr w:rsidR="007A7117" w:rsidRPr="00614D4E" w:rsidTr="00641AC4">
        <w:trPr>
          <w:trHeight w:val="286"/>
        </w:trPr>
        <w:tc>
          <w:tcPr>
            <w:tcW w:w="1951" w:type="dxa"/>
            <w:shd w:val="clear" w:color="auto" w:fill="auto"/>
          </w:tcPr>
          <w:p w:rsidR="007A7117" w:rsidRPr="00D25227" w:rsidRDefault="007A7117" w:rsidP="00641AC4">
            <w:pPr>
              <w:rPr>
                <w:color w:val="000000"/>
              </w:rPr>
            </w:pPr>
            <w:r w:rsidRPr="00D25227">
              <w:rPr>
                <w:color w:val="000000"/>
              </w:rPr>
              <w:t>Проезды</w:t>
            </w:r>
          </w:p>
        </w:tc>
        <w:tc>
          <w:tcPr>
            <w:tcW w:w="1134" w:type="dxa"/>
            <w:shd w:val="clear" w:color="auto" w:fill="auto"/>
          </w:tcPr>
          <w:p w:rsidR="007A7117" w:rsidRPr="00D25227" w:rsidRDefault="007A7117" w:rsidP="00641AC4">
            <w:pPr>
              <w:jc w:val="center"/>
              <w:rPr>
                <w:color w:val="000000"/>
              </w:rPr>
            </w:pPr>
            <w:r w:rsidRPr="00D25227">
              <w:rPr>
                <w:color w:val="000000"/>
              </w:rPr>
              <w:t>30</w:t>
            </w:r>
          </w:p>
        </w:tc>
        <w:tc>
          <w:tcPr>
            <w:tcW w:w="1134" w:type="dxa"/>
            <w:shd w:val="clear" w:color="auto" w:fill="auto"/>
          </w:tcPr>
          <w:p w:rsidR="007A7117" w:rsidRPr="00D25227" w:rsidRDefault="007A7117" w:rsidP="00641AC4">
            <w:pPr>
              <w:jc w:val="center"/>
              <w:rPr>
                <w:color w:val="000000"/>
              </w:rPr>
            </w:pPr>
            <w:r w:rsidRPr="00D25227">
              <w:rPr>
                <w:color w:val="000000"/>
              </w:rPr>
              <w:t>4,5</w:t>
            </w:r>
          </w:p>
        </w:tc>
        <w:tc>
          <w:tcPr>
            <w:tcW w:w="1134" w:type="dxa"/>
            <w:shd w:val="clear" w:color="auto" w:fill="auto"/>
          </w:tcPr>
          <w:p w:rsidR="007A7117" w:rsidRPr="00D25227" w:rsidRDefault="007A7117" w:rsidP="00641AC4">
            <w:pPr>
              <w:jc w:val="center"/>
              <w:rPr>
                <w:color w:val="000000"/>
              </w:rPr>
            </w:pPr>
            <w:r w:rsidRPr="00D25227">
              <w:rPr>
                <w:color w:val="000000"/>
              </w:rPr>
              <w:t>1</w:t>
            </w:r>
          </w:p>
        </w:tc>
        <w:tc>
          <w:tcPr>
            <w:tcW w:w="1418" w:type="dxa"/>
            <w:shd w:val="clear" w:color="auto" w:fill="auto"/>
          </w:tcPr>
          <w:p w:rsidR="007A7117" w:rsidRPr="00D25227" w:rsidRDefault="007A7117" w:rsidP="00641AC4">
            <w:pPr>
              <w:jc w:val="center"/>
              <w:rPr>
                <w:color w:val="000000"/>
              </w:rPr>
            </w:pPr>
            <w:r w:rsidRPr="00D25227">
              <w:rPr>
                <w:color w:val="000000"/>
              </w:rPr>
              <w:t>40</w:t>
            </w:r>
          </w:p>
        </w:tc>
        <w:tc>
          <w:tcPr>
            <w:tcW w:w="1275" w:type="dxa"/>
            <w:shd w:val="clear" w:color="auto" w:fill="auto"/>
          </w:tcPr>
          <w:p w:rsidR="007A7117" w:rsidRPr="00D25227" w:rsidRDefault="007A7117" w:rsidP="00641AC4">
            <w:pPr>
              <w:jc w:val="center"/>
              <w:rPr>
                <w:color w:val="000000"/>
              </w:rPr>
            </w:pPr>
            <w:r w:rsidRPr="00D25227">
              <w:rPr>
                <w:color w:val="000000"/>
              </w:rPr>
              <w:t>80</w:t>
            </w:r>
          </w:p>
        </w:tc>
        <w:tc>
          <w:tcPr>
            <w:tcW w:w="1310" w:type="dxa"/>
            <w:shd w:val="clear" w:color="auto" w:fill="auto"/>
          </w:tcPr>
          <w:p w:rsidR="007A7117" w:rsidRPr="00D25227" w:rsidRDefault="007A7117" w:rsidP="00641AC4">
            <w:pPr>
              <w:jc w:val="center"/>
              <w:rPr>
                <w:color w:val="000000"/>
              </w:rPr>
            </w:pPr>
            <w:r w:rsidRPr="00D25227">
              <w:rPr>
                <w:color w:val="000000"/>
              </w:rPr>
              <w:t>-</w:t>
            </w:r>
          </w:p>
        </w:tc>
      </w:tr>
    </w:tbl>
    <w:p w:rsidR="007A7117" w:rsidRDefault="007A7117" w:rsidP="007A7117">
      <w:pPr>
        <w:jc w:val="both"/>
      </w:pP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7A7117" w:rsidRDefault="007A7117" w:rsidP="007A7117">
      <w:pPr>
        <w:autoSpaceDE w:val="0"/>
        <w:ind w:firstLine="851"/>
        <w:jc w:val="both"/>
        <w:rPr>
          <w:rFonts w:eastAsia="TimesNewRomanPSMT"/>
        </w:rPr>
      </w:pPr>
      <w:r>
        <w:rPr>
          <w:rFonts w:eastAsia="TimesNewRomanPSMT"/>
        </w:rPr>
        <w:t>- объекты для хранения легковых автомобилей постоянного населения муниц</w:t>
      </w:r>
      <w:r>
        <w:rPr>
          <w:rFonts w:eastAsia="TimesNewRomanPSMT"/>
        </w:rPr>
        <w:t>и</w:t>
      </w:r>
      <w:r>
        <w:rPr>
          <w:rFonts w:eastAsia="TimesNewRomanPSMT"/>
        </w:rPr>
        <w:t>пального района, расположенные вблизи от мест проживания;</w:t>
      </w:r>
    </w:p>
    <w:p w:rsidR="007A7117" w:rsidRDefault="007A7117" w:rsidP="007A7117">
      <w:pPr>
        <w:autoSpaceDE w:val="0"/>
        <w:ind w:firstLine="851"/>
        <w:jc w:val="both"/>
        <w:rPr>
          <w:rFonts w:eastAsia="TimesNewRomanPSMT"/>
        </w:rPr>
      </w:pPr>
      <w:r>
        <w:rPr>
          <w:rFonts w:eastAsia="TimesNewRomanPSMT"/>
        </w:rPr>
        <w:t>- объекты для парковки легковых автомобилей населения муниципального района при поездках с различными целями.</w:t>
      </w:r>
    </w:p>
    <w:p w:rsidR="007A7117" w:rsidRPr="009238B5" w:rsidRDefault="007A7117" w:rsidP="007A7117">
      <w:pPr>
        <w:autoSpaceDE w:val="0"/>
        <w:ind w:firstLine="851"/>
        <w:jc w:val="both"/>
        <w:rPr>
          <w:rFonts w:eastAsia="TimesNewRomanPSMT"/>
        </w:rPr>
      </w:pPr>
      <w:r>
        <w:rPr>
          <w:rFonts w:eastAsia="TimesNewRomanPSMT"/>
        </w:rPr>
        <w:t>Расчетные показатели обеспеченности населения машино-местами на объектах хранения легковых автомобилей постоянного населения муниципального района пре</w:t>
      </w:r>
      <w:r>
        <w:rPr>
          <w:rFonts w:eastAsia="TimesNewRomanPSMT"/>
        </w:rPr>
        <w:t>д</w:t>
      </w:r>
      <w:r>
        <w:rPr>
          <w:rFonts w:eastAsia="TimesNewRomanPSMT"/>
        </w:rPr>
        <w:t>ставлены в Таблице 1.1.2.</w:t>
      </w:r>
    </w:p>
    <w:p w:rsidR="007A7117" w:rsidRDefault="007A7117" w:rsidP="007A7117">
      <w:pPr>
        <w:autoSpaceDE w:val="0"/>
        <w:ind w:firstLine="851"/>
        <w:jc w:val="right"/>
        <w:rPr>
          <w:rFonts w:eastAsia="TimesNewRomanPSMT"/>
        </w:rPr>
      </w:pPr>
    </w:p>
    <w:p w:rsidR="007A7117" w:rsidRDefault="007A7117" w:rsidP="007A7117">
      <w:pPr>
        <w:autoSpaceDE w:val="0"/>
        <w:ind w:firstLine="851"/>
        <w:jc w:val="right"/>
        <w:rPr>
          <w:rFonts w:eastAsia="TimesNewRomanPSMT"/>
        </w:rPr>
      </w:pPr>
      <w:r w:rsidRPr="00F645E1">
        <w:rPr>
          <w:rFonts w:eastAsia="TimesNewRomanPSMT"/>
        </w:rPr>
        <w:t>Таблица 1.1.</w:t>
      </w:r>
      <w:r>
        <w:rPr>
          <w:rFonts w:eastAsia="TimesNewRomanPSMT"/>
        </w:rPr>
        <w:t>2</w:t>
      </w:r>
      <w:r w:rsidRPr="00F645E1">
        <w:rPr>
          <w:rFonts w:eastAsia="TimesNewRomanPSMT"/>
        </w:rPr>
        <w:t>.</w:t>
      </w:r>
      <w:r w:rsidRPr="00682741">
        <w:rPr>
          <w:rFonts w:eastAsia="TimesNewRomanPSMT"/>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7A7117" w:rsidRPr="00847ABC" w:rsidTr="00641AC4">
        <w:trPr>
          <w:cantSplit/>
          <w:trHeight w:val="342"/>
          <w:tblHeader/>
          <w:jc w:val="center"/>
        </w:trPr>
        <w:tc>
          <w:tcPr>
            <w:tcW w:w="352" w:type="pct"/>
            <w:vMerge w:val="restart"/>
            <w:tcBorders>
              <w:top w:val="single" w:sz="12" w:space="0" w:color="7F7F7F"/>
            </w:tcBorders>
            <w:shd w:val="clear" w:color="auto" w:fill="FFFFFF"/>
            <w:vAlign w:val="center"/>
          </w:tcPr>
          <w:p w:rsidR="007A7117" w:rsidRPr="003E7673" w:rsidRDefault="007A7117" w:rsidP="00641AC4">
            <w:pPr>
              <w:jc w:val="center"/>
              <w:rPr>
                <w:b/>
              </w:rPr>
            </w:pPr>
            <w:r w:rsidRPr="003E7673">
              <w:rPr>
                <w:b/>
              </w:rPr>
              <w:t xml:space="preserve">№   </w:t>
            </w:r>
            <w:r w:rsidRPr="003E7673">
              <w:rPr>
                <w:b/>
              </w:rPr>
              <w:br/>
              <w:t>пп</w:t>
            </w:r>
          </w:p>
        </w:tc>
        <w:tc>
          <w:tcPr>
            <w:tcW w:w="1598" w:type="pct"/>
            <w:gridSpan w:val="2"/>
            <w:vMerge w:val="restart"/>
            <w:tcBorders>
              <w:top w:val="single" w:sz="12" w:space="0" w:color="7F7F7F"/>
            </w:tcBorders>
            <w:shd w:val="clear" w:color="auto" w:fill="FFFFFF"/>
            <w:vAlign w:val="center"/>
          </w:tcPr>
          <w:p w:rsidR="007A7117" w:rsidRPr="003E7673" w:rsidRDefault="007A7117" w:rsidP="00641AC4">
            <w:pPr>
              <w:jc w:val="center"/>
              <w:rPr>
                <w:b/>
              </w:rPr>
            </w:pPr>
            <w:r w:rsidRPr="003E7673">
              <w:rPr>
                <w:b/>
              </w:rPr>
              <w:t>Наименование объекта</w:t>
            </w:r>
          </w:p>
        </w:tc>
        <w:tc>
          <w:tcPr>
            <w:tcW w:w="1583" w:type="pct"/>
            <w:gridSpan w:val="2"/>
            <w:tcBorders>
              <w:top w:val="single" w:sz="12" w:space="0" w:color="7F7F7F"/>
            </w:tcBorders>
            <w:shd w:val="clear" w:color="auto" w:fill="FFFFFF"/>
            <w:vAlign w:val="center"/>
          </w:tcPr>
          <w:p w:rsidR="007A7117" w:rsidRPr="003E7673" w:rsidRDefault="007A7117" w:rsidP="00641AC4">
            <w:pPr>
              <w:jc w:val="center"/>
              <w:rPr>
                <w:b/>
              </w:rPr>
            </w:pPr>
            <w:r w:rsidRPr="003E7673">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7A7117" w:rsidRPr="003E7673" w:rsidRDefault="007A7117" w:rsidP="00641AC4">
            <w:pPr>
              <w:ind w:firstLine="1"/>
              <w:jc w:val="center"/>
              <w:rPr>
                <w:b/>
              </w:rPr>
            </w:pPr>
            <w:r w:rsidRPr="003E7673">
              <w:rPr>
                <w:b/>
              </w:rPr>
              <w:t>Максимально</w:t>
            </w:r>
          </w:p>
          <w:p w:rsidR="007A7117" w:rsidRPr="003E7673" w:rsidRDefault="007A7117" w:rsidP="00641AC4">
            <w:pPr>
              <w:ind w:firstLine="1"/>
              <w:jc w:val="center"/>
              <w:rPr>
                <w:b/>
              </w:rPr>
            </w:pPr>
            <w:r w:rsidRPr="003E7673">
              <w:rPr>
                <w:b/>
              </w:rPr>
              <w:t xml:space="preserve">допустимый уровень </w:t>
            </w:r>
          </w:p>
          <w:p w:rsidR="007A7117" w:rsidRPr="003E7673" w:rsidRDefault="007A7117" w:rsidP="00641AC4">
            <w:pPr>
              <w:ind w:firstLine="1"/>
              <w:jc w:val="center"/>
              <w:rPr>
                <w:b/>
              </w:rPr>
            </w:pPr>
            <w:r w:rsidRPr="003E7673">
              <w:rPr>
                <w:b/>
              </w:rPr>
              <w:t xml:space="preserve">территориальной </w:t>
            </w:r>
          </w:p>
          <w:p w:rsidR="007A7117" w:rsidRPr="003E7673" w:rsidRDefault="007A7117" w:rsidP="00641AC4">
            <w:pPr>
              <w:ind w:firstLine="1"/>
              <w:jc w:val="center"/>
              <w:rPr>
                <w:b/>
              </w:rPr>
            </w:pPr>
            <w:r w:rsidRPr="003E7673">
              <w:rPr>
                <w:b/>
              </w:rPr>
              <w:t>доступности</w:t>
            </w:r>
          </w:p>
        </w:tc>
      </w:tr>
      <w:tr w:rsidR="007A7117" w:rsidRPr="00847ABC" w:rsidTr="00641AC4">
        <w:trPr>
          <w:cantSplit/>
          <w:trHeight w:val="342"/>
          <w:tblHeader/>
          <w:jc w:val="center"/>
        </w:trPr>
        <w:tc>
          <w:tcPr>
            <w:tcW w:w="352" w:type="pct"/>
            <w:vMerge/>
            <w:shd w:val="clear" w:color="auto" w:fill="FFFFFF"/>
            <w:vAlign w:val="center"/>
          </w:tcPr>
          <w:p w:rsidR="007A7117" w:rsidRPr="003E7673" w:rsidRDefault="007A7117" w:rsidP="00641AC4">
            <w:pPr>
              <w:jc w:val="center"/>
              <w:rPr>
                <w:b/>
              </w:rPr>
            </w:pPr>
          </w:p>
        </w:tc>
        <w:tc>
          <w:tcPr>
            <w:tcW w:w="1598" w:type="pct"/>
            <w:gridSpan w:val="2"/>
            <w:vMerge/>
            <w:shd w:val="clear" w:color="auto" w:fill="FFFFFF"/>
            <w:vAlign w:val="center"/>
          </w:tcPr>
          <w:p w:rsidR="007A7117" w:rsidRPr="003E7673" w:rsidRDefault="007A7117" w:rsidP="00641AC4">
            <w:pPr>
              <w:jc w:val="center"/>
              <w:rPr>
                <w:b/>
              </w:rPr>
            </w:pPr>
          </w:p>
        </w:tc>
        <w:tc>
          <w:tcPr>
            <w:tcW w:w="904" w:type="pct"/>
            <w:shd w:val="clear" w:color="auto" w:fill="FFFFFF"/>
            <w:vAlign w:val="center"/>
          </w:tcPr>
          <w:p w:rsidR="007A7117" w:rsidRPr="003E7673" w:rsidRDefault="007A7117" w:rsidP="00641AC4">
            <w:pPr>
              <w:jc w:val="center"/>
              <w:rPr>
                <w:b/>
              </w:rPr>
            </w:pPr>
            <w:r w:rsidRPr="003E7673">
              <w:rPr>
                <w:b/>
              </w:rPr>
              <w:t>Единица</w:t>
            </w:r>
          </w:p>
          <w:p w:rsidR="007A7117" w:rsidRPr="003E7673" w:rsidRDefault="007A7117" w:rsidP="00641AC4">
            <w:pPr>
              <w:jc w:val="center"/>
              <w:rPr>
                <w:b/>
              </w:rPr>
            </w:pPr>
            <w:r w:rsidRPr="003E7673">
              <w:rPr>
                <w:b/>
              </w:rPr>
              <w:t>измерения</w:t>
            </w:r>
          </w:p>
        </w:tc>
        <w:tc>
          <w:tcPr>
            <w:tcW w:w="679" w:type="pct"/>
            <w:shd w:val="clear" w:color="auto" w:fill="FFFFFF"/>
            <w:vAlign w:val="center"/>
          </w:tcPr>
          <w:p w:rsidR="007A7117" w:rsidRPr="003E7673" w:rsidRDefault="007A7117" w:rsidP="00641AC4">
            <w:pPr>
              <w:jc w:val="center"/>
              <w:rPr>
                <w:b/>
              </w:rPr>
            </w:pPr>
            <w:r w:rsidRPr="003E7673">
              <w:rPr>
                <w:b/>
              </w:rPr>
              <w:t>Величина</w:t>
            </w:r>
          </w:p>
        </w:tc>
        <w:tc>
          <w:tcPr>
            <w:tcW w:w="756" w:type="pct"/>
            <w:shd w:val="clear" w:color="auto" w:fill="FFFFFF"/>
            <w:vAlign w:val="center"/>
          </w:tcPr>
          <w:p w:rsidR="007A7117" w:rsidRPr="003E7673" w:rsidRDefault="007A7117" w:rsidP="00641AC4">
            <w:pPr>
              <w:jc w:val="center"/>
              <w:rPr>
                <w:b/>
              </w:rPr>
            </w:pPr>
            <w:r w:rsidRPr="003E7673">
              <w:rPr>
                <w:b/>
              </w:rPr>
              <w:t>Единица</w:t>
            </w:r>
          </w:p>
          <w:p w:rsidR="007A7117" w:rsidRPr="003E7673" w:rsidRDefault="007A7117" w:rsidP="00641AC4">
            <w:pPr>
              <w:ind w:left="136" w:firstLine="1"/>
              <w:jc w:val="center"/>
              <w:rPr>
                <w:b/>
              </w:rPr>
            </w:pPr>
            <w:r w:rsidRPr="003E7673">
              <w:rPr>
                <w:b/>
              </w:rPr>
              <w:t>измерения</w:t>
            </w:r>
          </w:p>
        </w:tc>
        <w:tc>
          <w:tcPr>
            <w:tcW w:w="711" w:type="pct"/>
            <w:shd w:val="clear" w:color="auto" w:fill="FFFFFF"/>
            <w:vAlign w:val="center"/>
          </w:tcPr>
          <w:p w:rsidR="007A7117" w:rsidRPr="003E7673" w:rsidRDefault="007A7117" w:rsidP="00641AC4">
            <w:pPr>
              <w:ind w:left="107" w:firstLine="1"/>
              <w:jc w:val="center"/>
              <w:rPr>
                <w:b/>
              </w:rPr>
            </w:pPr>
            <w:r w:rsidRPr="003E7673">
              <w:rPr>
                <w:b/>
              </w:rPr>
              <w:t>Величина</w:t>
            </w:r>
          </w:p>
        </w:tc>
      </w:tr>
      <w:tr w:rsidR="007A7117" w:rsidRPr="00847ABC" w:rsidTr="00641AC4">
        <w:trPr>
          <w:cantSplit/>
          <w:trHeight w:val="193"/>
          <w:jc w:val="center"/>
        </w:trPr>
        <w:tc>
          <w:tcPr>
            <w:tcW w:w="5000" w:type="pct"/>
            <w:gridSpan w:val="7"/>
            <w:vAlign w:val="center"/>
          </w:tcPr>
          <w:p w:rsidR="007A7117" w:rsidRPr="00847ABC" w:rsidRDefault="007A7117" w:rsidP="00641AC4">
            <w:pPr>
              <w:ind w:left="136" w:firstLine="1"/>
              <w:jc w:val="center"/>
              <w:rPr>
                <w:b/>
              </w:rPr>
            </w:pPr>
            <w:r w:rsidRPr="00847ABC">
              <w:rPr>
                <w:b/>
              </w:rPr>
              <w:t>Стоянки автомобилей для многоквартирных жилых домов по уровню комфорта</w:t>
            </w:r>
          </w:p>
        </w:tc>
      </w:tr>
      <w:tr w:rsidR="007A7117" w:rsidRPr="00847ABC" w:rsidTr="00641AC4">
        <w:trPr>
          <w:cantSplit/>
          <w:trHeight w:val="338"/>
          <w:jc w:val="center"/>
        </w:trPr>
        <w:tc>
          <w:tcPr>
            <w:tcW w:w="352" w:type="pct"/>
            <w:vMerge w:val="restart"/>
            <w:vAlign w:val="center"/>
          </w:tcPr>
          <w:p w:rsidR="007A7117" w:rsidRPr="00847ABC" w:rsidRDefault="007A7117" w:rsidP="00641AC4">
            <w:pPr>
              <w:jc w:val="center"/>
            </w:pPr>
            <w:r>
              <w:t>1</w:t>
            </w:r>
            <w:r w:rsidRPr="00847ABC">
              <w:t>.</w:t>
            </w:r>
          </w:p>
        </w:tc>
        <w:tc>
          <w:tcPr>
            <w:tcW w:w="753" w:type="pct"/>
            <w:vMerge w:val="restart"/>
            <w:tcBorders>
              <w:right w:val="single" w:sz="4" w:space="0" w:color="808080"/>
            </w:tcBorders>
            <w:vAlign w:val="center"/>
          </w:tcPr>
          <w:p w:rsidR="007A7117" w:rsidRPr="00847ABC" w:rsidRDefault="007A7117" w:rsidP="00641AC4">
            <w:pPr>
              <w:jc w:val="center"/>
            </w:pPr>
            <w:r w:rsidRPr="00847ABC">
              <w:t>- стоянка для постоянного хранения</w:t>
            </w:r>
          </w:p>
        </w:tc>
        <w:tc>
          <w:tcPr>
            <w:tcW w:w="845" w:type="pct"/>
            <w:tcBorders>
              <w:left w:val="single" w:sz="4" w:space="0" w:color="808080"/>
              <w:bottom w:val="single" w:sz="4" w:space="0" w:color="808080"/>
            </w:tcBorders>
            <w:vAlign w:val="center"/>
          </w:tcPr>
          <w:p w:rsidR="007A7117" w:rsidRPr="00847ABC" w:rsidRDefault="007A7117" w:rsidP="00641AC4">
            <w:pPr>
              <w:jc w:val="center"/>
            </w:pPr>
            <w:r w:rsidRPr="00847ABC">
              <w:t>бизнес-класс</w:t>
            </w:r>
          </w:p>
        </w:tc>
        <w:tc>
          <w:tcPr>
            <w:tcW w:w="904" w:type="pct"/>
            <w:tcBorders>
              <w:bottom w:val="single" w:sz="4" w:space="0" w:color="808080"/>
            </w:tcBorders>
            <w:vAlign w:val="center"/>
          </w:tcPr>
          <w:p w:rsidR="007A7117" w:rsidRPr="00847ABC" w:rsidRDefault="007A7117" w:rsidP="00641AC4">
            <w:pPr>
              <w:ind w:left="-72" w:firstLine="1"/>
              <w:jc w:val="center"/>
            </w:pPr>
            <w:r w:rsidRPr="00847ABC">
              <w:t>машино-мест на 1 квартиру</w:t>
            </w:r>
          </w:p>
        </w:tc>
        <w:tc>
          <w:tcPr>
            <w:tcW w:w="679" w:type="pct"/>
            <w:tcBorders>
              <w:bottom w:val="single" w:sz="4" w:space="0" w:color="808080"/>
            </w:tcBorders>
            <w:vAlign w:val="center"/>
          </w:tcPr>
          <w:p w:rsidR="007A7117" w:rsidRPr="00847ABC" w:rsidRDefault="007A7117" w:rsidP="00641AC4">
            <w:pPr>
              <w:ind w:left="-72" w:firstLine="1"/>
              <w:jc w:val="center"/>
            </w:pPr>
            <w:r w:rsidRPr="00847ABC">
              <w:t>2,0</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Pr>
                <w:rFonts w:ascii="Arial" w:hAnsi="Arial" w:cs="Arial"/>
              </w:rPr>
              <w:t>▼</w:t>
            </w:r>
          </w:p>
        </w:tc>
      </w:tr>
      <w:tr w:rsidR="007A7117" w:rsidRPr="00847ABC" w:rsidTr="00641AC4">
        <w:trPr>
          <w:cantSplit/>
          <w:trHeight w:val="346"/>
          <w:jc w:val="center"/>
        </w:trPr>
        <w:tc>
          <w:tcPr>
            <w:tcW w:w="352" w:type="pct"/>
            <w:vMerge/>
            <w:vAlign w:val="center"/>
          </w:tcPr>
          <w:p w:rsidR="007A7117" w:rsidRPr="00847ABC" w:rsidRDefault="007A7117" w:rsidP="00641AC4">
            <w:pPr>
              <w:jc w:val="center"/>
              <w:rPr>
                <w:b/>
              </w:rPr>
            </w:pPr>
          </w:p>
        </w:tc>
        <w:tc>
          <w:tcPr>
            <w:tcW w:w="753" w:type="pct"/>
            <w:vMerge/>
            <w:tcBorders>
              <w:right w:val="single" w:sz="4" w:space="0" w:color="808080"/>
            </w:tcBorders>
            <w:vAlign w:val="center"/>
          </w:tcPr>
          <w:p w:rsidR="007A7117" w:rsidRPr="00847ABC" w:rsidRDefault="007A7117" w:rsidP="00641AC4">
            <w:pPr>
              <w:jc w:val="center"/>
            </w:pPr>
          </w:p>
        </w:tc>
        <w:tc>
          <w:tcPr>
            <w:tcW w:w="845" w:type="pct"/>
            <w:tcBorders>
              <w:top w:val="single" w:sz="4" w:space="0" w:color="808080"/>
              <w:left w:val="single" w:sz="4" w:space="0" w:color="808080"/>
              <w:bottom w:val="single" w:sz="4" w:space="0" w:color="808080"/>
            </w:tcBorders>
            <w:vAlign w:val="center"/>
          </w:tcPr>
          <w:p w:rsidR="007A7117" w:rsidRPr="00847ABC" w:rsidRDefault="007A7117" w:rsidP="00641AC4">
            <w:pPr>
              <w:jc w:val="center"/>
            </w:pPr>
            <w:r w:rsidRPr="00847ABC">
              <w:t>эконом класс</w:t>
            </w:r>
          </w:p>
        </w:tc>
        <w:tc>
          <w:tcPr>
            <w:tcW w:w="904" w:type="pct"/>
            <w:tcBorders>
              <w:top w:val="single" w:sz="4" w:space="0" w:color="808080"/>
              <w:bottom w:val="single" w:sz="4" w:space="0" w:color="808080"/>
            </w:tcBorders>
            <w:vAlign w:val="center"/>
          </w:tcPr>
          <w:p w:rsidR="007A7117" w:rsidRPr="00847ABC" w:rsidRDefault="007A7117" w:rsidP="00641AC4">
            <w:pPr>
              <w:ind w:left="-72" w:firstLine="1"/>
              <w:jc w:val="center"/>
            </w:pPr>
            <w:r w:rsidRPr="00847ABC">
              <w:t>машино-мест на 1 квартиру</w:t>
            </w:r>
          </w:p>
        </w:tc>
        <w:tc>
          <w:tcPr>
            <w:tcW w:w="679" w:type="pct"/>
            <w:tcBorders>
              <w:top w:val="single" w:sz="4" w:space="0" w:color="808080"/>
              <w:bottom w:val="single" w:sz="4" w:space="0" w:color="808080"/>
            </w:tcBorders>
            <w:vAlign w:val="center"/>
          </w:tcPr>
          <w:p w:rsidR="007A7117" w:rsidRPr="00847ABC" w:rsidRDefault="007A7117" w:rsidP="00641AC4">
            <w:pPr>
              <w:ind w:left="-72" w:firstLine="1"/>
              <w:jc w:val="center"/>
            </w:pPr>
            <w:r w:rsidRPr="00847ABC">
              <w:t>1,2</w:t>
            </w:r>
          </w:p>
        </w:tc>
        <w:tc>
          <w:tcPr>
            <w:tcW w:w="756" w:type="pct"/>
            <w:vAlign w:val="center"/>
          </w:tcPr>
          <w:p w:rsidR="007A7117" w:rsidRPr="00847ABC" w:rsidRDefault="007A7117" w:rsidP="00641AC4">
            <w:pPr>
              <w:ind w:left="-72" w:firstLine="1"/>
              <w:jc w:val="center"/>
            </w:pPr>
            <w:r w:rsidRPr="00F036D5">
              <w:t xml:space="preserve">В зоне </w:t>
            </w:r>
            <w:r>
              <w:t xml:space="preserve">новой </w:t>
            </w:r>
            <w:r w:rsidRPr="00F036D5">
              <w:t>жилой з</w:t>
            </w:r>
            <w:r w:rsidRPr="00F036D5">
              <w:t>а</w:t>
            </w:r>
            <w:r w:rsidRPr="00F036D5">
              <w:t>стройки</w:t>
            </w:r>
          </w:p>
        </w:tc>
        <w:tc>
          <w:tcPr>
            <w:tcW w:w="711" w:type="pct"/>
            <w:vAlign w:val="center"/>
          </w:tcPr>
          <w:p w:rsidR="007A7117" w:rsidRPr="00F036D5" w:rsidRDefault="007A7117" w:rsidP="00641AC4">
            <w:pPr>
              <w:ind w:left="-72" w:firstLine="1"/>
              <w:jc w:val="center"/>
            </w:pPr>
            <w:r w:rsidRPr="00F036D5">
              <w:t>800</w:t>
            </w:r>
          </w:p>
        </w:tc>
      </w:tr>
      <w:tr w:rsidR="007A7117" w:rsidRPr="00847ABC" w:rsidTr="00641AC4">
        <w:trPr>
          <w:cantSplit/>
          <w:trHeight w:val="255"/>
          <w:jc w:val="center"/>
        </w:trPr>
        <w:tc>
          <w:tcPr>
            <w:tcW w:w="352" w:type="pct"/>
            <w:vMerge/>
            <w:vAlign w:val="center"/>
          </w:tcPr>
          <w:p w:rsidR="007A7117" w:rsidRPr="00847ABC" w:rsidRDefault="007A7117" w:rsidP="00641AC4">
            <w:pPr>
              <w:jc w:val="center"/>
              <w:rPr>
                <w:b/>
              </w:rPr>
            </w:pPr>
          </w:p>
        </w:tc>
        <w:tc>
          <w:tcPr>
            <w:tcW w:w="753" w:type="pct"/>
            <w:vMerge/>
            <w:tcBorders>
              <w:right w:val="single" w:sz="4" w:space="0" w:color="808080"/>
            </w:tcBorders>
            <w:vAlign w:val="center"/>
          </w:tcPr>
          <w:p w:rsidR="007A7117" w:rsidRPr="00847ABC" w:rsidRDefault="007A7117" w:rsidP="00641AC4"/>
        </w:tc>
        <w:tc>
          <w:tcPr>
            <w:tcW w:w="845" w:type="pct"/>
            <w:tcBorders>
              <w:top w:val="single" w:sz="4" w:space="0" w:color="808080"/>
              <w:left w:val="single" w:sz="4" w:space="0" w:color="808080"/>
            </w:tcBorders>
            <w:vAlign w:val="center"/>
          </w:tcPr>
          <w:p w:rsidR="007A7117" w:rsidRPr="00847ABC" w:rsidRDefault="007A7117" w:rsidP="00641AC4">
            <w:pPr>
              <w:jc w:val="center"/>
            </w:pPr>
            <w:r w:rsidRPr="00847ABC">
              <w:t>муниципал</w:t>
            </w:r>
            <w:r w:rsidRPr="00847ABC">
              <w:t>ь</w:t>
            </w:r>
            <w:r w:rsidRPr="00847ABC">
              <w:t>ный</w:t>
            </w:r>
          </w:p>
        </w:tc>
        <w:tc>
          <w:tcPr>
            <w:tcW w:w="904" w:type="pct"/>
            <w:tcBorders>
              <w:top w:val="single" w:sz="4" w:space="0" w:color="808080"/>
            </w:tcBorders>
            <w:vAlign w:val="center"/>
          </w:tcPr>
          <w:p w:rsidR="007A7117" w:rsidRPr="00847ABC" w:rsidRDefault="007A7117" w:rsidP="00641AC4">
            <w:pPr>
              <w:ind w:left="-72" w:firstLine="1"/>
              <w:jc w:val="center"/>
            </w:pPr>
            <w:r w:rsidRPr="00847ABC">
              <w:t>машино-мест на 1 квартиру</w:t>
            </w:r>
          </w:p>
        </w:tc>
        <w:tc>
          <w:tcPr>
            <w:tcW w:w="679" w:type="pct"/>
            <w:tcBorders>
              <w:top w:val="single" w:sz="4" w:space="0" w:color="808080"/>
            </w:tcBorders>
            <w:vAlign w:val="center"/>
          </w:tcPr>
          <w:p w:rsidR="007A7117" w:rsidRPr="00847ABC" w:rsidRDefault="007A7117" w:rsidP="00641AC4">
            <w:pPr>
              <w:ind w:left="-72" w:firstLine="1"/>
              <w:jc w:val="center"/>
            </w:pPr>
            <w:r w:rsidRPr="00847ABC">
              <w:t>1,0</w:t>
            </w:r>
          </w:p>
        </w:tc>
        <w:tc>
          <w:tcPr>
            <w:tcW w:w="756" w:type="pct"/>
            <w:vMerge w:val="restart"/>
            <w:vAlign w:val="center"/>
          </w:tcPr>
          <w:p w:rsidR="007A7117" w:rsidRPr="00847ABC" w:rsidRDefault="007A7117" w:rsidP="00641AC4">
            <w:pPr>
              <w:ind w:left="-72" w:firstLine="1"/>
              <w:jc w:val="center"/>
            </w:pPr>
            <w:r w:rsidRPr="00F036D5">
              <w:t>В районах реконстру</w:t>
            </w:r>
            <w:r w:rsidRPr="00F036D5">
              <w:t>к</w:t>
            </w:r>
            <w:r w:rsidRPr="00F036D5">
              <w:t>ции</w:t>
            </w:r>
          </w:p>
        </w:tc>
        <w:tc>
          <w:tcPr>
            <w:tcW w:w="711" w:type="pct"/>
            <w:vMerge w:val="restart"/>
            <w:vAlign w:val="center"/>
          </w:tcPr>
          <w:p w:rsidR="007A7117" w:rsidRPr="00F036D5" w:rsidRDefault="007A7117" w:rsidP="00641AC4">
            <w:pPr>
              <w:ind w:left="-72" w:firstLine="1"/>
              <w:jc w:val="center"/>
            </w:pPr>
            <w:r w:rsidRPr="00F036D5">
              <w:t>1000</w:t>
            </w:r>
          </w:p>
        </w:tc>
      </w:tr>
      <w:tr w:rsidR="007A7117" w:rsidRPr="00847ABC" w:rsidTr="00641AC4">
        <w:trPr>
          <w:cantSplit/>
          <w:trHeight w:val="255"/>
          <w:jc w:val="center"/>
        </w:trPr>
        <w:tc>
          <w:tcPr>
            <w:tcW w:w="352" w:type="pct"/>
            <w:vMerge/>
            <w:vAlign w:val="center"/>
          </w:tcPr>
          <w:p w:rsidR="007A7117" w:rsidRPr="00847ABC" w:rsidRDefault="007A7117" w:rsidP="00641AC4">
            <w:pPr>
              <w:jc w:val="center"/>
              <w:rPr>
                <w:b/>
              </w:rPr>
            </w:pPr>
          </w:p>
        </w:tc>
        <w:tc>
          <w:tcPr>
            <w:tcW w:w="753" w:type="pct"/>
            <w:vMerge/>
            <w:tcBorders>
              <w:right w:val="single" w:sz="4" w:space="0" w:color="808080"/>
            </w:tcBorders>
            <w:vAlign w:val="center"/>
          </w:tcPr>
          <w:p w:rsidR="007A7117" w:rsidRPr="00847ABC" w:rsidRDefault="007A7117" w:rsidP="00641AC4"/>
        </w:tc>
        <w:tc>
          <w:tcPr>
            <w:tcW w:w="845" w:type="pct"/>
            <w:tcBorders>
              <w:top w:val="single" w:sz="4" w:space="0" w:color="808080"/>
              <w:left w:val="single" w:sz="4" w:space="0" w:color="808080"/>
            </w:tcBorders>
            <w:vAlign w:val="center"/>
          </w:tcPr>
          <w:p w:rsidR="007A7117" w:rsidRPr="00847ABC" w:rsidRDefault="007A7117" w:rsidP="00641AC4">
            <w:pPr>
              <w:jc w:val="center"/>
            </w:pPr>
            <w:r w:rsidRPr="00847ABC">
              <w:t>специализир</w:t>
            </w:r>
            <w:r w:rsidRPr="00847ABC">
              <w:t>о</w:t>
            </w:r>
            <w:r w:rsidRPr="00847ABC">
              <w:t>ванный</w:t>
            </w:r>
          </w:p>
        </w:tc>
        <w:tc>
          <w:tcPr>
            <w:tcW w:w="904" w:type="pct"/>
            <w:tcBorders>
              <w:top w:val="single" w:sz="4" w:space="0" w:color="808080"/>
            </w:tcBorders>
            <w:vAlign w:val="center"/>
          </w:tcPr>
          <w:p w:rsidR="007A7117" w:rsidRPr="00847ABC" w:rsidRDefault="007A7117" w:rsidP="00641AC4">
            <w:pPr>
              <w:ind w:left="-72" w:firstLine="1"/>
              <w:jc w:val="center"/>
            </w:pPr>
            <w:r w:rsidRPr="00847ABC">
              <w:t>машино-мест на 1 квартиру</w:t>
            </w:r>
          </w:p>
        </w:tc>
        <w:tc>
          <w:tcPr>
            <w:tcW w:w="679" w:type="pct"/>
            <w:tcBorders>
              <w:top w:val="single" w:sz="4" w:space="0" w:color="808080"/>
            </w:tcBorders>
            <w:vAlign w:val="center"/>
          </w:tcPr>
          <w:p w:rsidR="007A7117" w:rsidRPr="00847ABC" w:rsidRDefault="007A7117" w:rsidP="00641AC4">
            <w:pPr>
              <w:ind w:left="-72" w:firstLine="1"/>
              <w:jc w:val="center"/>
            </w:pPr>
            <w:r w:rsidRPr="00847ABC">
              <w:t>0,7</w:t>
            </w:r>
          </w:p>
        </w:tc>
        <w:tc>
          <w:tcPr>
            <w:tcW w:w="756" w:type="pct"/>
            <w:vMerge/>
            <w:vAlign w:val="center"/>
          </w:tcPr>
          <w:p w:rsidR="007A7117" w:rsidRPr="00847ABC" w:rsidRDefault="007A7117" w:rsidP="00641AC4">
            <w:pPr>
              <w:ind w:left="-72" w:firstLine="1"/>
              <w:jc w:val="center"/>
            </w:pPr>
          </w:p>
        </w:tc>
        <w:tc>
          <w:tcPr>
            <w:tcW w:w="711" w:type="pct"/>
            <w:vMerge/>
            <w:vAlign w:val="center"/>
          </w:tcPr>
          <w:p w:rsidR="007A7117" w:rsidRPr="00847ABC" w:rsidRDefault="007A7117" w:rsidP="00641AC4">
            <w:pPr>
              <w:ind w:left="-72" w:firstLine="1"/>
              <w:jc w:val="center"/>
            </w:pPr>
          </w:p>
        </w:tc>
      </w:tr>
      <w:tr w:rsidR="007A7117" w:rsidRPr="00847ABC" w:rsidTr="00641AC4">
        <w:trPr>
          <w:cantSplit/>
          <w:trHeight w:val="255"/>
          <w:jc w:val="center"/>
        </w:trPr>
        <w:tc>
          <w:tcPr>
            <w:tcW w:w="352" w:type="pct"/>
            <w:vAlign w:val="center"/>
          </w:tcPr>
          <w:p w:rsidR="007A7117" w:rsidRPr="00847ABC" w:rsidRDefault="007A7117" w:rsidP="00641AC4">
            <w:pPr>
              <w:jc w:val="center"/>
              <w:rPr>
                <w:b/>
              </w:rPr>
            </w:pPr>
            <w:r w:rsidRPr="00697F5F">
              <w:rPr>
                <w:b/>
              </w:rPr>
              <w:t>2.</w:t>
            </w:r>
          </w:p>
        </w:tc>
        <w:tc>
          <w:tcPr>
            <w:tcW w:w="1598" w:type="pct"/>
            <w:gridSpan w:val="2"/>
            <w:vAlign w:val="center"/>
          </w:tcPr>
          <w:p w:rsidR="007A7117" w:rsidRPr="00847ABC" w:rsidRDefault="007A7117" w:rsidP="00641AC4">
            <w:pPr>
              <w:jc w:val="center"/>
            </w:pPr>
            <w:r>
              <w:t>- гостевые парковки</w:t>
            </w:r>
          </w:p>
        </w:tc>
        <w:tc>
          <w:tcPr>
            <w:tcW w:w="904" w:type="pct"/>
            <w:tcBorders>
              <w:top w:val="single" w:sz="4" w:space="0" w:color="808080"/>
            </w:tcBorders>
            <w:vAlign w:val="center"/>
          </w:tcPr>
          <w:p w:rsidR="007A7117" w:rsidRPr="00847ABC" w:rsidRDefault="007A7117" w:rsidP="00641AC4">
            <w:pPr>
              <w:ind w:left="-72" w:firstLine="1"/>
              <w:jc w:val="center"/>
            </w:pPr>
            <w:r>
              <w:t>% от расчетного количества мест постоянного хранения</w:t>
            </w:r>
          </w:p>
        </w:tc>
        <w:tc>
          <w:tcPr>
            <w:tcW w:w="679" w:type="pct"/>
            <w:tcBorders>
              <w:top w:val="single" w:sz="4" w:space="0" w:color="808080"/>
            </w:tcBorders>
            <w:vAlign w:val="center"/>
          </w:tcPr>
          <w:p w:rsidR="007A7117" w:rsidRPr="00847ABC" w:rsidRDefault="007A7117" w:rsidP="00641AC4">
            <w:pPr>
              <w:ind w:left="-72" w:firstLine="1"/>
              <w:jc w:val="center"/>
            </w:pPr>
            <w:r>
              <w:t>25</w:t>
            </w:r>
          </w:p>
        </w:tc>
        <w:tc>
          <w:tcPr>
            <w:tcW w:w="756" w:type="pct"/>
            <w:vAlign w:val="center"/>
          </w:tcPr>
          <w:p w:rsidR="007A7117" w:rsidRPr="00847ABC" w:rsidRDefault="007A7117" w:rsidP="00641AC4">
            <w:pPr>
              <w:ind w:left="-72" w:firstLine="1"/>
              <w:jc w:val="center"/>
            </w:pPr>
            <w:r w:rsidRPr="00697F5F">
              <w:t>пешеходная доступность, м</w:t>
            </w:r>
          </w:p>
        </w:tc>
        <w:tc>
          <w:tcPr>
            <w:tcW w:w="711" w:type="pct"/>
            <w:vAlign w:val="center"/>
          </w:tcPr>
          <w:p w:rsidR="007A7117" w:rsidRPr="00847ABC" w:rsidRDefault="007A7117" w:rsidP="00641AC4">
            <w:pPr>
              <w:ind w:left="-72" w:firstLine="1"/>
              <w:jc w:val="center"/>
            </w:pPr>
            <w:r>
              <w:t>800</w:t>
            </w:r>
          </w:p>
        </w:tc>
      </w:tr>
      <w:tr w:rsidR="007A7117" w:rsidRPr="00847ABC" w:rsidTr="00641AC4">
        <w:trPr>
          <w:cantSplit/>
          <w:trHeight w:val="480"/>
          <w:jc w:val="center"/>
        </w:trPr>
        <w:tc>
          <w:tcPr>
            <w:tcW w:w="5000" w:type="pct"/>
            <w:gridSpan w:val="7"/>
            <w:vAlign w:val="center"/>
          </w:tcPr>
          <w:p w:rsidR="007A7117" w:rsidRPr="00847ABC" w:rsidRDefault="007A7117" w:rsidP="00641AC4">
            <w:pPr>
              <w:ind w:left="-72" w:firstLine="1"/>
              <w:jc w:val="center"/>
              <w:rPr>
                <w:b/>
              </w:rPr>
            </w:pPr>
            <w:r w:rsidRPr="00847ABC">
              <w:rPr>
                <w:b/>
              </w:rPr>
              <w:t>Открытые приобъектные стоянки у общественных зданий, учреждений, предприятий, торг</w:t>
            </w:r>
            <w:r w:rsidRPr="00847ABC">
              <w:rPr>
                <w:b/>
              </w:rPr>
              <w:t>о</w:t>
            </w:r>
            <w:r w:rsidRPr="00847ABC">
              <w:rPr>
                <w:b/>
              </w:rPr>
              <w:t>вых центров, вокзалов и т.д.</w:t>
            </w:r>
          </w:p>
        </w:tc>
      </w:tr>
      <w:tr w:rsidR="007A7117" w:rsidRPr="00847ABC" w:rsidTr="00641AC4">
        <w:trPr>
          <w:cantSplit/>
          <w:trHeight w:val="480"/>
          <w:jc w:val="center"/>
        </w:trPr>
        <w:tc>
          <w:tcPr>
            <w:tcW w:w="352" w:type="pct"/>
            <w:vAlign w:val="center"/>
          </w:tcPr>
          <w:p w:rsidR="007A7117" w:rsidRPr="00847ABC" w:rsidRDefault="007A7117" w:rsidP="00641AC4">
            <w:pPr>
              <w:jc w:val="center"/>
            </w:pPr>
            <w:r w:rsidRPr="00847ABC">
              <w:t>1.</w:t>
            </w:r>
          </w:p>
        </w:tc>
        <w:tc>
          <w:tcPr>
            <w:tcW w:w="1598" w:type="pct"/>
            <w:gridSpan w:val="2"/>
          </w:tcPr>
          <w:p w:rsidR="007A7117" w:rsidRDefault="007A7117" w:rsidP="00641AC4">
            <w:pPr>
              <w:widowControl w:val="0"/>
              <w:autoSpaceDE w:val="0"/>
              <w:autoSpaceDN w:val="0"/>
              <w:adjustRightInd w:val="0"/>
              <w:jc w:val="both"/>
            </w:pPr>
            <w:r>
              <w:t xml:space="preserve">Здания размещения </w:t>
            </w:r>
            <w:r w:rsidRPr="00847ABC">
              <w:t>орган</w:t>
            </w:r>
            <w:r>
              <w:t xml:space="preserve">ов </w:t>
            </w:r>
            <w:r w:rsidRPr="00847ABC">
              <w:t>местного самоуправления</w:t>
            </w:r>
          </w:p>
        </w:tc>
        <w:tc>
          <w:tcPr>
            <w:tcW w:w="904" w:type="pct"/>
            <w:vAlign w:val="center"/>
          </w:tcPr>
          <w:p w:rsidR="007A7117" w:rsidRPr="00847ABC" w:rsidRDefault="007A7117" w:rsidP="00641AC4">
            <w:pPr>
              <w:ind w:left="-72"/>
              <w:jc w:val="center"/>
              <w:rPr>
                <w:highlight w:val="yellow"/>
              </w:rPr>
            </w:pPr>
            <w:r w:rsidRPr="00847ABC">
              <w:t>Машино-место на 200-220 м</w:t>
            </w:r>
            <w:r w:rsidRPr="00847ABC">
              <w:rPr>
                <w:vertAlign w:val="superscript"/>
              </w:rPr>
              <w:t>2</w:t>
            </w:r>
            <w:r w:rsidRPr="00847ABC">
              <w:t xml:space="preserve"> общей площади</w:t>
            </w:r>
          </w:p>
        </w:tc>
        <w:tc>
          <w:tcPr>
            <w:tcW w:w="679" w:type="pct"/>
            <w:vAlign w:val="center"/>
          </w:tcPr>
          <w:p w:rsidR="007A7117" w:rsidRPr="00847ABC" w:rsidRDefault="007A7117" w:rsidP="00641AC4">
            <w:pPr>
              <w:widowControl w:val="0"/>
              <w:autoSpaceDE w:val="0"/>
              <w:autoSpaceDN w:val="0"/>
              <w:adjustRightInd w:val="0"/>
              <w:jc w:val="center"/>
              <w:rPr>
                <w:rFonts w:ascii="Arial" w:hAnsi="Arial" w:cs="Arial"/>
                <w:sz w:val="20"/>
                <w:szCs w:val="20"/>
              </w:rPr>
            </w:pPr>
            <w:r w:rsidRPr="00847ABC">
              <w:rPr>
                <w:rFonts w:ascii="Arial" w:hAnsi="Arial" w:cs="Arial"/>
                <w:sz w:val="20"/>
                <w:szCs w:val="20"/>
              </w:rPr>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r w:rsidRPr="00847ABC">
              <w:t>2.</w:t>
            </w:r>
          </w:p>
        </w:tc>
        <w:tc>
          <w:tcPr>
            <w:tcW w:w="1598" w:type="pct"/>
            <w:gridSpan w:val="2"/>
          </w:tcPr>
          <w:p w:rsidR="007A7117" w:rsidRPr="00847ABC" w:rsidRDefault="007A7117" w:rsidP="00641AC4">
            <w:pPr>
              <w:widowControl w:val="0"/>
              <w:autoSpaceDE w:val="0"/>
              <w:autoSpaceDN w:val="0"/>
              <w:adjustRightInd w:val="0"/>
              <w:jc w:val="both"/>
            </w:pPr>
            <w:r w:rsidRPr="00847ABC">
              <w:t>Административно-управленческие учреждения, здания и помещения общес</w:t>
            </w:r>
            <w:r w:rsidRPr="00847ABC">
              <w:t>т</w:t>
            </w:r>
            <w:r w:rsidRPr="00847ABC">
              <w:t>венных организаций</w:t>
            </w:r>
          </w:p>
        </w:tc>
        <w:tc>
          <w:tcPr>
            <w:tcW w:w="904" w:type="pct"/>
            <w:vAlign w:val="center"/>
          </w:tcPr>
          <w:p w:rsidR="007A7117" w:rsidRPr="00847ABC" w:rsidRDefault="007A7117" w:rsidP="00641AC4">
            <w:pPr>
              <w:ind w:left="-72"/>
              <w:jc w:val="center"/>
            </w:pPr>
            <w:r w:rsidRPr="00847ABC">
              <w:t>Машино-место на 100-120 м</w:t>
            </w:r>
            <w:r w:rsidRPr="00847ABC">
              <w:rPr>
                <w:vertAlign w:val="superscript"/>
              </w:rPr>
              <w:t>2</w:t>
            </w:r>
            <w:r w:rsidRPr="00847ABC">
              <w:t xml:space="preserve"> общей площади</w:t>
            </w:r>
          </w:p>
        </w:tc>
        <w:tc>
          <w:tcPr>
            <w:tcW w:w="679" w:type="pct"/>
            <w:vAlign w:val="center"/>
          </w:tcPr>
          <w:p w:rsidR="007A7117" w:rsidRPr="00847ABC" w:rsidRDefault="007A7117" w:rsidP="00641AC4">
            <w:pPr>
              <w:widowControl w:val="0"/>
              <w:autoSpaceDE w:val="0"/>
              <w:autoSpaceDN w:val="0"/>
              <w:adjustRightInd w:val="0"/>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r w:rsidRPr="00847ABC">
              <w:lastRenderedPageBreak/>
              <w:t>3.</w:t>
            </w:r>
          </w:p>
        </w:tc>
        <w:tc>
          <w:tcPr>
            <w:tcW w:w="1598" w:type="pct"/>
            <w:gridSpan w:val="2"/>
          </w:tcPr>
          <w:p w:rsidR="007A7117" w:rsidRPr="00847ABC" w:rsidRDefault="007A7117" w:rsidP="00641AC4">
            <w:pPr>
              <w:widowControl w:val="0"/>
              <w:autoSpaceDE w:val="0"/>
              <w:autoSpaceDN w:val="0"/>
              <w:adjustRightInd w:val="0"/>
              <w:jc w:val="both"/>
            </w:pPr>
            <w:r w:rsidRPr="00847ABC">
              <w:t>Коммерческо-деловые центры, офисные здания и помещения, страховые компании</w:t>
            </w:r>
          </w:p>
        </w:tc>
        <w:tc>
          <w:tcPr>
            <w:tcW w:w="904" w:type="pct"/>
            <w:vAlign w:val="center"/>
          </w:tcPr>
          <w:p w:rsidR="007A7117" w:rsidRPr="00847ABC" w:rsidRDefault="007A7117" w:rsidP="00641AC4">
            <w:pPr>
              <w:ind w:left="-72"/>
              <w:jc w:val="center"/>
            </w:pPr>
            <w:r w:rsidRPr="00847ABC">
              <w:t>Машино-место на 50-60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widowControl w:val="0"/>
              <w:autoSpaceDE w:val="0"/>
              <w:autoSpaceDN w:val="0"/>
              <w:adjustRightInd w:val="0"/>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83"/>
          <w:jc w:val="center"/>
        </w:trPr>
        <w:tc>
          <w:tcPr>
            <w:tcW w:w="352" w:type="pct"/>
            <w:vMerge w:val="restart"/>
            <w:vAlign w:val="center"/>
          </w:tcPr>
          <w:p w:rsidR="007A7117" w:rsidRPr="00847ABC" w:rsidRDefault="007A7117" w:rsidP="00641AC4">
            <w:pPr>
              <w:jc w:val="center"/>
            </w:pPr>
            <w:r w:rsidRPr="00847ABC">
              <w:t>4.</w:t>
            </w:r>
          </w:p>
        </w:tc>
        <w:tc>
          <w:tcPr>
            <w:tcW w:w="1598" w:type="pct"/>
            <w:gridSpan w:val="2"/>
          </w:tcPr>
          <w:p w:rsidR="007A7117" w:rsidRPr="00847ABC" w:rsidRDefault="007A7117" w:rsidP="00641AC4">
            <w:pPr>
              <w:widowControl w:val="0"/>
              <w:autoSpaceDE w:val="0"/>
              <w:autoSpaceDN w:val="0"/>
              <w:adjustRightInd w:val="0"/>
              <w:jc w:val="both"/>
            </w:pPr>
            <w:r w:rsidRPr="00847ABC">
              <w:t>Банки и банковские учрежд</w:t>
            </w:r>
            <w:r w:rsidRPr="00847ABC">
              <w:t>е</w:t>
            </w:r>
            <w:r w:rsidRPr="00847ABC">
              <w:t>ния, кредитно-финансовые учреждения:</w:t>
            </w:r>
          </w:p>
          <w:p w:rsidR="007A7117" w:rsidRPr="00847ABC" w:rsidRDefault="007A7117" w:rsidP="00641AC4">
            <w:pPr>
              <w:widowControl w:val="0"/>
              <w:autoSpaceDE w:val="0"/>
              <w:autoSpaceDN w:val="0"/>
              <w:adjustRightInd w:val="0"/>
              <w:jc w:val="both"/>
            </w:pPr>
            <w:r w:rsidRPr="00847ABC">
              <w:t>- с операционными залами</w:t>
            </w:r>
          </w:p>
        </w:tc>
        <w:tc>
          <w:tcPr>
            <w:tcW w:w="904" w:type="pct"/>
            <w:vAlign w:val="center"/>
          </w:tcPr>
          <w:p w:rsidR="007A7117" w:rsidRPr="00847ABC" w:rsidRDefault="007A7117" w:rsidP="00641AC4">
            <w:pPr>
              <w:ind w:left="-72"/>
              <w:jc w:val="center"/>
            </w:pPr>
            <w:r w:rsidRPr="00847ABC">
              <w:t>Машино-место на 30-35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widowControl w:val="0"/>
              <w:autoSpaceDE w:val="0"/>
              <w:autoSpaceDN w:val="0"/>
              <w:adjustRightInd w:val="0"/>
              <w:jc w:val="center"/>
              <w:rPr>
                <w:szCs w:val="20"/>
              </w:rPr>
            </w:pPr>
            <w:r w:rsidRPr="00847ABC">
              <w:rPr>
                <w:szCs w:val="20"/>
              </w:rPr>
              <w:t>1</w:t>
            </w:r>
          </w:p>
        </w:tc>
        <w:tc>
          <w:tcPr>
            <w:tcW w:w="756" w:type="pct"/>
            <w:vMerge w:val="restart"/>
            <w:vAlign w:val="center"/>
          </w:tcPr>
          <w:p w:rsidR="007A7117" w:rsidRPr="00847ABC" w:rsidRDefault="007A7117" w:rsidP="00641AC4">
            <w:pPr>
              <w:ind w:left="-72" w:firstLine="1"/>
              <w:jc w:val="center"/>
            </w:pPr>
            <w:r w:rsidRPr="00847ABC">
              <w:t>пешеходная доступность, м</w:t>
            </w:r>
          </w:p>
        </w:tc>
        <w:tc>
          <w:tcPr>
            <w:tcW w:w="711" w:type="pct"/>
            <w:vMerge w:val="restart"/>
            <w:vAlign w:val="center"/>
          </w:tcPr>
          <w:p w:rsidR="007A7117" w:rsidRPr="00847ABC" w:rsidRDefault="007A7117" w:rsidP="00641AC4">
            <w:pPr>
              <w:ind w:left="-72" w:firstLine="1"/>
              <w:jc w:val="center"/>
            </w:pPr>
            <w:r w:rsidRPr="00847ABC">
              <w:t>250</w:t>
            </w:r>
          </w:p>
        </w:tc>
      </w:tr>
      <w:tr w:rsidR="007A7117" w:rsidRPr="00847ABC" w:rsidTr="00641AC4">
        <w:trPr>
          <w:cantSplit/>
          <w:trHeight w:val="382"/>
          <w:jc w:val="center"/>
        </w:trPr>
        <w:tc>
          <w:tcPr>
            <w:tcW w:w="352" w:type="pct"/>
            <w:vMerge/>
            <w:vAlign w:val="center"/>
          </w:tcPr>
          <w:p w:rsidR="007A7117" w:rsidRPr="00847ABC" w:rsidRDefault="007A7117" w:rsidP="00641AC4">
            <w:pPr>
              <w:jc w:val="center"/>
            </w:pPr>
          </w:p>
        </w:tc>
        <w:tc>
          <w:tcPr>
            <w:tcW w:w="1598" w:type="pct"/>
            <w:gridSpan w:val="2"/>
          </w:tcPr>
          <w:p w:rsidR="007A7117" w:rsidRPr="00847ABC" w:rsidRDefault="007A7117" w:rsidP="00641AC4">
            <w:pPr>
              <w:widowControl w:val="0"/>
              <w:autoSpaceDE w:val="0"/>
              <w:autoSpaceDN w:val="0"/>
              <w:adjustRightInd w:val="0"/>
              <w:jc w:val="both"/>
            </w:pPr>
            <w:r w:rsidRPr="00847ABC">
              <w:t>- без операционных залов</w:t>
            </w:r>
          </w:p>
        </w:tc>
        <w:tc>
          <w:tcPr>
            <w:tcW w:w="904" w:type="pct"/>
            <w:vAlign w:val="center"/>
          </w:tcPr>
          <w:p w:rsidR="007A7117" w:rsidRPr="00847ABC" w:rsidRDefault="007A7117" w:rsidP="00641AC4">
            <w:pPr>
              <w:ind w:left="-72"/>
              <w:jc w:val="center"/>
            </w:pPr>
            <w:r w:rsidRPr="00847ABC">
              <w:t>Машино-место на 55-60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widowControl w:val="0"/>
              <w:autoSpaceDE w:val="0"/>
              <w:autoSpaceDN w:val="0"/>
              <w:adjustRightInd w:val="0"/>
              <w:jc w:val="center"/>
              <w:rPr>
                <w:szCs w:val="20"/>
              </w:rPr>
            </w:pPr>
            <w:r w:rsidRPr="00847ABC">
              <w:rPr>
                <w:szCs w:val="20"/>
              </w:rPr>
              <w:t>1</w:t>
            </w:r>
          </w:p>
        </w:tc>
        <w:tc>
          <w:tcPr>
            <w:tcW w:w="756" w:type="pct"/>
            <w:vMerge/>
            <w:vAlign w:val="center"/>
          </w:tcPr>
          <w:p w:rsidR="007A7117" w:rsidRPr="00847ABC" w:rsidRDefault="007A7117" w:rsidP="00641AC4">
            <w:pPr>
              <w:ind w:left="-72" w:firstLine="1"/>
              <w:jc w:val="center"/>
            </w:pPr>
          </w:p>
        </w:tc>
        <w:tc>
          <w:tcPr>
            <w:tcW w:w="711" w:type="pct"/>
            <w:vMerge/>
            <w:vAlign w:val="center"/>
          </w:tcPr>
          <w:p w:rsidR="007A7117" w:rsidRPr="00847ABC" w:rsidRDefault="007A7117" w:rsidP="00641AC4">
            <w:pPr>
              <w:ind w:left="-72" w:firstLine="1"/>
              <w:jc w:val="center"/>
            </w:pPr>
          </w:p>
        </w:tc>
      </w:tr>
      <w:tr w:rsidR="007A7117" w:rsidRPr="00847ABC" w:rsidTr="00641AC4">
        <w:trPr>
          <w:cantSplit/>
          <w:trHeight w:val="480"/>
          <w:jc w:val="center"/>
        </w:trPr>
        <w:tc>
          <w:tcPr>
            <w:tcW w:w="352" w:type="pct"/>
            <w:vAlign w:val="center"/>
          </w:tcPr>
          <w:p w:rsidR="007A7117" w:rsidRPr="00847ABC" w:rsidRDefault="007A7117" w:rsidP="00641AC4">
            <w:pPr>
              <w:jc w:val="center"/>
            </w:pPr>
            <w:r>
              <w:t>5</w:t>
            </w:r>
            <w:r w:rsidRPr="00847ABC">
              <w:t>.</w:t>
            </w:r>
          </w:p>
        </w:tc>
        <w:tc>
          <w:tcPr>
            <w:tcW w:w="1598" w:type="pct"/>
            <w:gridSpan w:val="2"/>
            <w:vAlign w:val="center"/>
          </w:tcPr>
          <w:p w:rsidR="007A7117" w:rsidRDefault="007A7117" w:rsidP="00641AC4">
            <w:pPr>
              <w:jc w:val="both"/>
            </w:pPr>
            <w:r w:rsidRPr="00847ABC">
              <w:t>Профессиональные образов</w:t>
            </w:r>
            <w:r w:rsidRPr="00847ABC">
              <w:t>а</w:t>
            </w:r>
            <w:r w:rsidRPr="00847ABC">
              <w:t>тельные организации</w:t>
            </w:r>
          </w:p>
        </w:tc>
        <w:tc>
          <w:tcPr>
            <w:tcW w:w="904" w:type="pct"/>
            <w:vAlign w:val="center"/>
          </w:tcPr>
          <w:p w:rsidR="007A7117" w:rsidRPr="00847ABC" w:rsidRDefault="007A7117" w:rsidP="00641AC4">
            <w:pPr>
              <w:ind w:left="-72"/>
              <w:jc w:val="center"/>
            </w:pPr>
            <w:r w:rsidRPr="00847ABC">
              <w:t>Машино-мест на 2-3 преподават</w:t>
            </w:r>
            <w:r w:rsidRPr="00847ABC">
              <w:t>е</w:t>
            </w:r>
            <w:r w:rsidRPr="00847ABC">
              <w:t>лей, занятых в одну смену</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480"/>
          <w:jc w:val="center"/>
        </w:trPr>
        <w:tc>
          <w:tcPr>
            <w:tcW w:w="352" w:type="pct"/>
            <w:vAlign w:val="center"/>
          </w:tcPr>
          <w:p w:rsidR="007A7117" w:rsidRPr="00125539" w:rsidRDefault="007A7117" w:rsidP="00641AC4">
            <w:pPr>
              <w:jc w:val="center"/>
              <w:rPr>
                <w:color w:val="000000"/>
              </w:rPr>
            </w:pPr>
            <w:r>
              <w:rPr>
                <w:color w:val="000000"/>
              </w:rPr>
              <w:t>6</w:t>
            </w:r>
            <w:r w:rsidRPr="00125539">
              <w:rPr>
                <w:color w:val="000000"/>
              </w:rPr>
              <w:t>.</w:t>
            </w:r>
          </w:p>
        </w:tc>
        <w:tc>
          <w:tcPr>
            <w:tcW w:w="1598" w:type="pct"/>
            <w:gridSpan w:val="2"/>
            <w:vAlign w:val="center"/>
          </w:tcPr>
          <w:p w:rsidR="007A7117" w:rsidRPr="007B1E6D" w:rsidRDefault="007A7117" w:rsidP="00641AC4">
            <w:pPr>
              <w:rPr>
                <w:color w:val="000000"/>
              </w:rPr>
            </w:pPr>
            <w:r w:rsidRPr="007B1E6D">
              <w:rPr>
                <w:color w:val="000000"/>
              </w:rPr>
              <w:t>Дошкольные образовательные учреждения</w:t>
            </w:r>
          </w:p>
        </w:tc>
        <w:tc>
          <w:tcPr>
            <w:tcW w:w="904" w:type="pct"/>
            <w:vAlign w:val="center"/>
          </w:tcPr>
          <w:p w:rsidR="007A7117" w:rsidRPr="007B1E6D" w:rsidRDefault="007A7117" w:rsidP="00641AC4">
            <w:pPr>
              <w:jc w:val="center"/>
              <w:rPr>
                <w:color w:val="000000"/>
              </w:rPr>
            </w:pPr>
            <w:r>
              <w:rPr>
                <w:color w:val="000000"/>
              </w:rPr>
              <w:t>машино-мест на</w:t>
            </w:r>
            <w:r w:rsidRPr="007B1E6D">
              <w:rPr>
                <w:color w:val="000000"/>
              </w:rPr>
              <w:t>1 объект</w:t>
            </w:r>
          </w:p>
        </w:tc>
        <w:tc>
          <w:tcPr>
            <w:tcW w:w="679" w:type="pct"/>
            <w:vAlign w:val="center"/>
          </w:tcPr>
          <w:p w:rsidR="007A7117" w:rsidRPr="00FC1B07" w:rsidRDefault="007A7117" w:rsidP="00641AC4">
            <w:pPr>
              <w:jc w:val="center"/>
            </w:pPr>
            <w:r>
              <w:t>п</w:t>
            </w:r>
            <w:r w:rsidRPr="00FC1B07">
              <w:t>о заданию на проект</w:t>
            </w:r>
            <w:r w:rsidRPr="00FC1B07">
              <w:t>и</w:t>
            </w:r>
            <w:r w:rsidRPr="00FC1B07">
              <w:t>рование, но не менее 2</w:t>
            </w:r>
          </w:p>
        </w:tc>
        <w:tc>
          <w:tcPr>
            <w:tcW w:w="756" w:type="pct"/>
            <w:vAlign w:val="center"/>
          </w:tcPr>
          <w:p w:rsidR="007A7117" w:rsidRPr="007B1E6D" w:rsidRDefault="007A7117" w:rsidP="00641AC4">
            <w:pPr>
              <w:ind w:left="-61" w:firstLine="1"/>
              <w:jc w:val="center"/>
              <w:rPr>
                <w:color w:val="000000"/>
              </w:rPr>
            </w:pPr>
            <w:r w:rsidRPr="00847ABC">
              <w:t>пешеходная доступность, м</w:t>
            </w:r>
          </w:p>
        </w:tc>
        <w:tc>
          <w:tcPr>
            <w:tcW w:w="711" w:type="pct"/>
            <w:vAlign w:val="center"/>
          </w:tcPr>
          <w:p w:rsidR="007A7117" w:rsidRPr="007B1E6D" w:rsidRDefault="007A7117" w:rsidP="00641AC4">
            <w:pPr>
              <w:ind w:left="-65" w:firstLine="1"/>
              <w:jc w:val="center"/>
              <w:rPr>
                <w:color w:val="000000"/>
              </w:rPr>
            </w:pPr>
            <w:r>
              <w:rPr>
                <w:color w:val="000000"/>
              </w:rPr>
              <w:t>250</w:t>
            </w:r>
          </w:p>
        </w:tc>
      </w:tr>
      <w:tr w:rsidR="007A7117" w:rsidRPr="00847ABC" w:rsidTr="00641AC4">
        <w:trPr>
          <w:cantSplit/>
          <w:trHeight w:val="480"/>
          <w:jc w:val="center"/>
        </w:trPr>
        <w:tc>
          <w:tcPr>
            <w:tcW w:w="352" w:type="pct"/>
            <w:vAlign w:val="center"/>
          </w:tcPr>
          <w:p w:rsidR="007A7117" w:rsidRPr="00125539" w:rsidRDefault="007A7117" w:rsidP="00641AC4">
            <w:pPr>
              <w:jc w:val="center"/>
              <w:rPr>
                <w:color w:val="000000"/>
              </w:rPr>
            </w:pPr>
            <w:r>
              <w:rPr>
                <w:color w:val="000000"/>
              </w:rPr>
              <w:t>7</w:t>
            </w:r>
            <w:r w:rsidRPr="00125539">
              <w:rPr>
                <w:color w:val="000000"/>
              </w:rPr>
              <w:t>.</w:t>
            </w:r>
          </w:p>
        </w:tc>
        <w:tc>
          <w:tcPr>
            <w:tcW w:w="1598" w:type="pct"/>
            <w:gridSpan w:val="2"/>
            <w:vAlign w:val="center"/>
          </w:tcPr>
          <w:p w:rsidR="007A7117" w:rsidRPr="007B1E6D" w:rsidRDefault="007A7117" w:rsidP="00641AC4">
            <w:pPr>
              <w:rPr>
                <w:color w:val="000000"/>
              </w:rPr>
            </w:pPr>
            <w:r w:rsidRPr="007B1E6D">
              <w:rPr>
                <w:color w:val="000000"/>
              </w:rPr>
              <w:t>Школы</w:t>
            </w:r>
          </w:p>
        </w:tc>
        <w:tc>
          <w:tcPr>
            <w:tcW w:w="904" w:type="pct"/>
            <w:vAlign w:val="center"/>
          </w:tcPr>
          <w:p w:rsidR="007A7117" w:rsidRPr="007B1E6D" w:rsidRDefault="007A7117" w:rsidP="00641AC4">
            <w:pPr>
              <w:jc w:val="center"/>
              <w:rPr>
                <w:color w:val="000000"/>
              </w:rPr>
            </w:pPr>
            <w:r>
              <w:rPr>
                <w:color w:val="000000"/>
              </w:rPr>
              <w:t xml:space="preserve">машино-мест на </w:t>
            </w:r>
            <w:r w:rsidRPr="007B1E6D">
              <w:rPr>
                <w:color w:val="000000"/>
              </w:rPr>
              <w:t>1 объект</w:t>
            </w:r>
          </w:p>
        </w:tc>
        <w:tc>
          <w:tcPr>
            <w:tcW w:w="679" w:type="pct"/>
            <w:vAlign w:val="center"/>
          </w:tcPr>
          <w:p w:rsidR="007A7117" w:rsidRPr="00FC1B07" w:rsidRDefault="007A7117" w:rsidP="00641AC4">
            <w:pPr>
              <w:jc w:val="center"/>
            </w:pPr>
            <w:r>
              <w:t>п</w:t>
            </w:r>
            <w:r w:rsidRPr="00FC1B07">
              <w:t>о заданию на проект</w:t>
            </w:r>
            <w:r w:rsidRPr="00FC1B07">
              <w:t>и</w:t>
            </w:r>
            <w:r w:rsidRPr="00FC1B07">
              <w:t>рование, но не менее 2</w:t>
            </w:r>
          </w:p>
        </w:tc>
        <w:tc>
          <w:tcPr>
            <w:tcW w:w="756" w:type="pct"/>
            <w:vAlign w:val="center"/>
          </w:tcPr>
          <w:p w:rsidR="007A7117" w:rsidRPr="00847ABC" w:rsidRDefault="007A7117" w:rsidP="00641AC4">
            <w:pPr>
              <w:ind w:left="-72" w:firstLine="1"/>
              <w:jc w:val="center"/>
            </w:pPr>
            <w:r w:rsidRPr="00847ABC">
              <w:t>пешеходная доступность, м</w:t>
            </w:r>
          </w:p>
          <w:p w:rsidR="007A7117" w:rsidRPr="007B1E6D" w:rsidRDefault="007A7117" w:rsidP="00641AC4">
            <w:pPr>
              <w:ind w:left="136" w:firstLine="1"/>
              <w:jc w:val="center"/>
              <w:rPr>
                <w:color w:val="000000"/>
              </w:rPr>
            </w:pPr>
          </w:p>
        </w:tc>
        <w:tc>
          <w:tcPr>
            <w:tcW w:w="711" w:type="pct"/>
            <w:vAlign w:val="center"/>
          </w:tcPr>
          <w:p w:rsidR="007A7117" w:rsidRPr="007B1E6D" w:rsidRDefault="007A7117" w:rsidP="00641AC4">
            <w:pPr>
              <w:ind w:firstLine="1"/>
              <w:jc w:val="center"/>
              <w:rPr>
                <w:color w:val="000000"/>
              </w:rPr>
            </w:pPr>
            <w:r>
              <w:rPr>
                <w:color w:val="000000"/>
              </w:rPr>
              <w:t>250</w:t>
            </w:r>
          </w:p>
        </w:tc>
      </w:tr>
      <w:tr w:rsidR="007A7117" w:rsidRPr="00847ABC" w:rsidTr="00641AC4">
        <w:trPr>
          <w:cantSplit/>
          <w:trHeight w:val="1284"/>
          <w:jc w:val="center"/>
        </w:trPr>
        <w:tc>
          <w:tcPr>
            <w:tcW w:w="352" w:type="pct"/>
            <w:vAlign w:val="center"/>
          </w:tcPr>
          <w:p w:rsidR="007A7117" w:rsidRPr="00847ABC" w:rsidRDefault="007A7117" w:rsidP="00641AC4">
            <w:pPr>
              <w:jc w:val="center"/>
            </w:pPr>
            <w:r>
              <w:t>8</w:t>
            </w:r>
            <w:r w:rsidRPr="00847ABC">
              <w:t>.</w:t>
            </w:r>
          </w:p>
        </w:tc>
        <w:tc>
          <w:tcPr>
            <w:tcW w:w="1598" w:type="pct"/>
            <w:gridSpan w:val="2"/>
            <w:vAlign w:val="center"/>
          </w:tcPr>
          <w:p w:rsidR="007A7117" w:rsidRPr="00847ABC" w:rsidRDefault="007A7117" w:rsidP="00641AC4">
            <w:pPr>
              <w:jc w:val="both"/>
            </w:pPr>
            <w:r w:rsidRPr="00847ABC">
              <w:t>Центры обучения, самоде</w:t>
            </w:r>
            <w:r w:rsidRPr="00847ABC">
              <w:t>я</w:t>
            </w:r>
            <w:r w:rsidRPr="00847ABC">
              <w:t>тельного творчества, клубы по интересам для взрослых</w:t>
            </w:r>
          </w:p>
        </w:tc>
        <w:tc>
          <w:tcPr>
            <w:tcW w:w="904" w:type="pct"/>
            <w:vAlign w:val="center"/>
          </w:tcPr>
          <w:p w:rsidR="007A7117" w:rsidRPr="00847ABC" w:rsidRDefault="007A7117" w:rsidP="00641AC4">
            <w:pPr>
              <w:ind w:left="-72"/>
              <w:jc w:val="center"/>
            </w:pPr>
            <w:r w:rsidRPr="00847ABC">
              <w:t>Машино-место на 20-25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p>
          <w:p w:rsidR="007A7117" w:rsidRPr="00847ABC" w:rsidRDefault="007A7117" w:rsidP="00641AC4">
            <w:pPr>
              <w:ind w:left="-72"/>
              <w:jc w:val="center"/>
              <w:rPr>
                <w:vertAlign w:val="superscript"/>
              </w:rP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p w:rsidR="007A7117" w:rsidRPr="00847ABC" w:rsidRDefault="007A7117" w:rsidP="00641AC4">
            <w:pPr>
              <w:ind w:left="-72" w:firstLine="1"/>
              <w:jc w:val="center"/>
            </w:pP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240"/>
          <w:jc w:val="center"/>
        </w:trPr>
        <w:tc>
          <w:tcPr>
            <w:tcW w:w="352" w:type="pct"/>
            <w:vAlign w:val="center"/>
          </w:tcPr>
          <w:p w:rsidR="007A7117" w:rsidRPr="00847ABC" w:rsidRDefault="007A7117" w:rsidP="00641AC4">
            <w:pPr>
              <w:jc w:val="center"/>
            </w:pPr>
            <w:r>
              <w:lastRenderedPageBreak/>
              <w:t>9</w:t>
            </w:r>
            <w:r w:rsidRPr="00847ABC">
              <w:t>.</w:t>
            </w:r>
          </w:p>
        </w:tc>
        <w:tc>
          <w:tcPr>
            <w:tcW w:w="1598" w:type="pct"/>
            <w:gridSpan w:val="2"/>
            <w:vAlign w:val="center"/>
          </w:tcPr>
          <w:p w:rsidR="007A7117" w:rsidRPr="00847ABC" w:rsidRDefault="007A7117" w:rsidP="00641AC4">
            <w:pPr>
              <w:jc w:val="both"/>
            </w:pPr>
            <w:r w:rsidRPr="00847ABC">
              <w:t>Производственные здания, коммунально-складские об</w:t>
            </w:r>
            <w:r w:rsidRPr="00847ABC">
              <w:t>ъ</w:t>
            </w:r>
            <w:r w:rsidRPr="00847ABC">
              <w:t>екты, размещаемые в составе многофункциональных зон</w:t>
            </w:r>
          </w:p>
        </w:tc>
        <w:tc>
          <w:tcPr>
            <w:tcW w:w="904" w:type="pct"/>
            <w:vAlign w:val="center"/>
          </w:tcPr>
          <w:p w:rsidR="007A7117" w:rsidRPr="00847ABC" w:rsidRDefault="007A7117" w:rsidP="00641AC4">
            <w:pPr>
              <w:ind w:left="-72"/>
              <w:jc w:val="center"/>
            </w:pPr>
            <w:r w:rsidRPr="00847ABC">
              <w:t>Машино-мест на 6-8 работающих в двух смежных сменах, чел.</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r>
              <w:t>10</w:t>
            </w:r>
            <w:r w:rsidRPr="00847ABC">
              <w:t>.</w:t>
            </w:r>
          </w:p>
        </w:tc>
        <w:tc>
          <w:tcPr>
            <w:tcW w:w="1598" w:type="pct"/>
            <w:gridSpan w:val="2"/>
            <w:vAlign w:val="center"/>
          </w:tcPr>
          <w:p w:rsidR="007A7117" w:rsidRPr="00847ABC" w:rsidRDefault="007A7117" w:rsidP="00641AC4">
            <w:pPr>
              <w:jc w:val="both"/>
            </w:pPr>
            <w:r w:rsidRPr="00847ABC">
              <w:t>Объекты производственного и коммунального назначения, размещаемые на участках те</w:t>
            </w:r>
            <w:r w:rsidRPr="00847ABC">
              <w:t>р</w:t>
            </w:r>
            <w:r w:rsidRPr="00847ABC">
              <w:t>риторий производственных и промышленно-производственных объектов</w:t>
            </w:r>
          </w:p>
        </w:tc>
        <w:tc>
          <w:tcPr>
            <w:tcW w:w="904" w:type="pct"/>
            <w:vAlign w:val="center"/>
          </w:tcPr>
          <w:p w:rsidR="007A7117" w:rsidRPr="00847ABC" w:rsidRDefault="007A7117" w:rsidP="00641AC4">
            <w:pPr>
              <w:ind w:left="-72"/>
              <w:jc w:val="center"/>
            </w:pPr>
            <w:r w:rsidRPr="00847ABC">
              <w:t xml:space="preserve"> Машино-мест на 1000 чел., раб</w:t>
            </w:r>
            <w:r w:rsidRPr="00847ABC">
              <w:t>о</w:t>
            </w:r>
            <w:r w:rsidRPr="00847ABC">
              <w:t>тающих в двух смежных сменах</w:t>
            </w:r>
          </w:p>
        </w:tc>
        <w:tc>
          <w:tcPr>
            <w:tcW w:w="679" w:type="pct"/>
            <w:vAlign w:val="center"/>
          </w:tcPr>
          <w:p w:rsidR="007A7117" w:rsidRPr="00847ABC" w:rsidRDefault="007A7117" w:rsidP="00641AC4">
            <w:pPr>
              <w:ind w:left="-72"/>
              <w:jc w:val="center"/>
            </w:pPr>
            <w:r w:rsidRPr="00847ABC">
              <w:t>140 - 160</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240"/>
          <w:jc w:val="center"/>
        </w:trPr>
        <w:tc>
          <w:tcPr>
            <w:tcW w:w="352" w:type="pct"/>
            <w:vAlign w:val="center"/>
          </w:tcPr>
          <w:p w:rsidR="007A7117" w:rsidRDefault="007A7117" w:rsidP="00641AC4">
            <w:pPr>
              <w:jc w:val="center"/>
            </w:pPr>
            <w:r>
              <w:t>11</w:t>
            </w:r>
            <w:r w:rsidRPr="00847ABC">
              <w:t>.</w:t>
            </w:r>
          </w:p>
        </w:tc>
        <w:tc>
          <w:tcPr>
            <w:tcW w:w="1598" w:type="pct"/>
            <w:gridSpan w:val="2"/>
            <w:vAlign w:val="center"/>
          </w:tcPr>
          <w:p w:rsidR="007A7117" w:rsidRPr="00847ABC" w:rsidRDefault="007A7117" w:rsidP="00641AC4">
            <w:pPr>
              <w:jc w:val="both"/>
            </w:pPr>
            <w:r w:rsidRPr="00847ABC">
              <w:t>Магазины-склады (мелкоо</w:t>
            </w:r>
            <w:r w:rsidRPr="00847ABC">
              <w:t>п</w:t>
            </w:r>
            <w:r w:rsidRPr="00847ABC">
              <w:t>товой и розничной торговли, гипермаркеты)</w:t>
            </w:r>
          </w:p>
        </w:tc>
        <w:tc>
          <w:tcPr>
            <w:tcW w:w="904" w:type="pct"/>
            <w:vAlign w:val="center"/>
          </w:tcPr>
          <w:p w:rsidR="007A7117" w:rsidRPr="00847ABC" w:rsidRDefault="007A7117" w:rsidP="00641AC4">
            <w:pPr>
              <w:ind w:left="-72"/>
              <w:jc w:val="center"/>
            </w:pPr>
            <w:r w:rsidRPr="00847ABC">
              <w:t>Машино-место на 30-35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240"/>
          <w:jc w:val="center"/>
        </w:trPr>
        <w:tc>
          <w:tcPr>
            <w:tcW w:w="352" w:type="pct"/>
            <w:vAlign w:val="center"/>
          </w:tcPr>
          <w:p w:rsidR="007A7117" w:rsidRDefault="007A7117" w:rsidP="00641AC4">
            <w:pPr>
              <w:jc w:val="center"/>
            </w:pPr>
            <w:r>
              <w:t>12</w:t>
            </w:r>
            <w:r w:rsidRPr="00847ABC">
              <w:t>.</w:t>
            </w:r>
          </w:p>
        </w:tc>
        <w:tc>
          <w:tcPr>
            <w:tcW w:w="1598" w:type="pct"/>
            <w:gridSpan w:val="2"/>
            <w:vAlign w:val="center"/>
          </w:tcPr>
          <w:p w:rsidR="007A7117" w:rsidRPr="00847ABC" w:rsidRDefault="007A7117" w:rsidP="00641AC4">
            <w:pPr>
              <w:jc w:val="both"/>
            </w:pPr>
            <w:r w:rsidRPr="00847ABC">
              <w:t>Объекты торгового назнач</w:t>
            </w:r>
            <w:r w:rsidRPr="00847ABC">
              <w:t>е</w:t>
            </w:r>
            <w:r w:rsidRPr="00847ABC">
              <w:t>ния с широким ассортиментом товаров периодического спр</w:t>
            </w:r>
            <w:r w:rsidRPr="00847ABC">
              <w:t>о</w:t>
            </w:r>
            <w:r w:rsidRPr="00847ABC">
              <w:t>са продовольственной и (или) непродовольственной групп (торговые центры, торговые комплексы, супермаркеты, универсамы, универмаги и т.п.)</w:t>
            </w:r>
          </w:p>
        </w:tc>
        <w:tc>
          <w:tcPr>
            <w:tcW w:w="904" w:type="pct"/>
            <w:vAlign w:val="center"/>
          </w:tcPr>
          <w:p w:rsidR="007A7117" w:rsidRPr="00847ABC" w:rsidRDefault="007A7117" w:rsidP="00641AC4">
            <w:pPr>
              <w:ind w:left="-72"/>
              <w:jc w:val="center"/>
            </w:pPr>
            <w:r w:rsidRPr="00847ABC">
              <w:t>Машино-место на 40-50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480"/>
          <w:jc w:val="center"/>
        </w:trPr>
        <w:tc>
          <w:tcPr>
            <w:tcW w:w="352" w:type="pct"/>
            <w:vAlign w:val="center"/>
          </w:tcPr>
          <w:p w:rsidR="007A7117" w:rsidRDefault="007A7117" w:rsidP="00641AC4">
            <w:pPr>
              <w:jc w:val="center"/>
            </w:pPr>
            <w:r w:rsidRPr="00847ABC">
              <w:t>1</w:t>
            </w:r>
            <w:r>
              <w:t>3</w:t>
            </w:r>
            <w:r w:rsidRPr="00847ABC">
              <w:t>.</w:t>
            </w:r>
          </w:p>
        </w:tc>
        <w:tc>
          <w:tcPr>
            <w:tcW w:w="1598" w:type="pct"/>
            <w:gridSpan w:val="2"/>
            <w:vAlign w:val="center"/>
          </w:tcPr>
          <w:p w:rsidR="007A7117" w:rsidRPr="00847ABC" w:rsidRDefault="007A7117" w:rsidP="00641AC4">
            <w:pPr>
              <w:jc w:val="both"/>
            </w:pPr>
            <w:r w:rsidRPr="00847ABC">
              <w:t>Специализированные магаз</w:t>
            </w:r>
            <w:r w:rsidRPr="00847ABC">
              <w:t>и</w:t>
            </w:r>
            <w:r w:rsidRPr="00847ABC">
              <w:t>ны по продаже товаров эпизодического спроса непрод</w:t>
            </w:r>
            <w:r w:rsidRPr="00847ABC">
              <w:t>о</w:t>
            </w:r>
            <w:r w:rsidRPr="00847ABC">
              <w:t>вольственной группы (спортивные, автосалоны, мебел</w:t>
            </w:r>
            <w:r w:rsidRPr="00847ABC">
              <w:t>ь</w:t>
            </w:r>
            <w:r w:rsidRPr="00847ABC">
              <w:t>ные, бытовой техники, музыкальных инструментов, юв</w:t>
            </w:r>
            <w:r w:rsidRPr="00847ABC">
              <w:t>е</w:t>
            </w:r>
            <w:r w:rsidRPr="00847ABC">
              <w:t>лирные, книжные и т.п.)</w:t>
            </w:r>
          </w:p>
        </w:tc>
        <w:tc>
          <w:tcPr>
            <w:tcW w:w="904" w:type="pct"/>
            <w:vAlign w:val="center"/>
          </w:tcPr>
          <w:p w:rsidR="007A7117" w:rsidRPr="00847ABC" w:rsidRDefault="007A7117" w:rsidP="00641AC4">
            <w:pPr>
              <w:ind w:left="-72"/>
              <w:jc w:val="center"/>
            </w:pPr>
            <w:r w:rsidRPr="00847ABC">
              <w:t xml:space="preserve">Машино-место на </w:t>
            </w:r>
            <w:r>
              <w:t>20</w:t>
            </w:r>
            <w:r w:rsidRPr="00847ABC">
              <w:t>-</w:t>
            </w:r>
            <w:r>
              <w:t>3</w:t>
            </w:r>
            <w:r w:rsidRPr="00847ABC">
              <w:t>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480"/>
          <w:jc w:val="center"/>
        </w:trPr>
        <w:tc>
          <w:tcPr>
            <w:tcW w:w="352" w:type="pct"/>
            <w:vAlign w:val="center"/>
          </w:tcPr>
          <w:p w:rsidR="007A7117" w:rsidRDefault="007A7117" w:rsidP="00641AC4">
            <w:pPr>
              <w:jc w:val="center"/>
            </w:pPr>
            <w:r>
              <w:lastRenderedPageBreak/>
              <w:t>14.</w:t>
            </w:r>
          </w:p>
        </w:tc>
        <w:tc>
          <w:tcPr>
            <w:tcW w:w="1598" w:type="pct"/>
            <w:gridSpan w:val="2"/>
            <w:vAlign w:val="center"/>
          </w:tcPr>
          <w:p w:rsidR="007A7117" w:rsidRPr="00847ABC" w:rsidRDefault="007A7117" w:rsidP="00641AC4">
            <w:pPr>
              <w:jc w:val="both"/>
            </w:pPr>
            <w:r w:rsidRPr="00697F5F">
              <w:t>Магазины шаговой доступн</w:t>
            </w:r>
            <w:r w:rsidRPr="00697F5F">
              <w:t>о</w:t>
            </w:r>
            <w:r w:rsidRPr="00697F5F">
              <w:t>сти продовольственной и н</w:t>
            </w:r>
            <w:r w:rsidRPr="00697F5F">
              <w:t>е</w:t>
            </w:r>
            <w:r w:rsidRPr="00697F5F">
              <w:t>продовольственной групп размещающиеся в первых этажах жилых домов или в жилой группе</w:t>
            </w:r>
          </w:p>
        </w:tc>
        <w:tc>
          <w:tcPr>
            <w:tcW w:w="904" w:type="pct"/>
            <w:vAlign w:val="center"/>
          </w:tcPr>
          <w:p w:rsidR="007A7117" w:rsidRPr="00847ABC" w:rsidRDefault="007A7117" w:rsidP="00641AC4">
            <w:pPr>
              <w:ind w:left="-72"/>
              <w:jc w:val="center"/>
            </w:pPr>
            <w:r w:rsidRPr="00847ABC">
              <w:t>Машино-место на 40-50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Merge w:val="restart"/>
            <w:vAlign w:val="center"/>
          </w:tcPr>
          <w:p w:rsidR="007A7117" w:rsidRDefault="007A7117" w:rsidP="00641AC4">
            <w:pPr>
              <w:jc w:val="center"/>
            </w:pPr>
            <w:r w:rsidRPr="00847ABC">
              <w:t>1</w:t>
            </w:r>
            <w:r>
              <w:t>5.</w:t>
            </w:r>
          </w:p>
        </w:tc>
        <w:tc>
          <w:tcPr>
            <w:tcW w:w="1598" w:type="pct"/>
            <w:gridSpan w:val="2"/>
          </w:tcPr>
          <w:p w:rsidR="007A7117" w:rsidRPr="00847ABC" w:rsidRDefault="007A7117" w:rsidP="00641AC4">
            <w:pPr>
              <w:widowControl w:val="0"/>
              <w:autoSpaceDE w:val="0"/>
              <w:autoSpaceDN w:val="0"/>
              <w:adjustRightInd w:val="0"/>
              <w:jc w:val="both"/>
              <w:rPr>
                <w:szCs w:val="20"/>
              </w:rPr>
            </w:pPr>
            <w:r w:rsidRPr="00847ABC">
              <w:rPr>
                <w:szCs w:val="20"/>
              </w:rPr>
              <w:t>Рынки постоянные:</w:t>
            </w:r>
          </w:p>
          <w:p w:rsidR="007A7117" w:rsidRPr="00847ABC" w:rsidRDefault="007A7117" w:rsidP="00641AC4">
            <w:pPr>
              <w:widowControl w:val="0"/>
              <w:autoSpaceDE w:val="0"/>
              <w:autoSpaceDN w:val="0"/>
              <w:adjustRightInd w:val="0"/>
              <w:jc w:val="both"/>
              <w:rPr>
                <w:rFonts w:ascii="Arial" w:hAnsi="Arial" w:cs="Arial"/>
                <w:sz w:val="20"/>
                <w:szCs w:val="20"/>
              </w:rPr>
            </w:pPr>
            <w:r w:rsidRPr="00847ABC">
              <w:rPr>
                <w:szCs w:val="20"/>
              </w:rPr>
              <w:t>- универсальные и непрод</w:t>
            </w:r>
            <w:r w:rsidRPr="00847ABC">
              <w:rPr>
                <w:szCs w:val="20"/>
              </w:rPr>
              <w:t>о</w:t>
            </w:r>
            <w:r w:rsidRPr="00847ABC">
              <w:rPr>
                <w:szCs w:val="20"/>
              </w:rPr>
              <w:t>вольственные</w:t>
            </w:r>
          </w:p>
        </w:tc>
        <w:tc>
          <w:tcPr>
            <w:tcW w:w="904" w:type="pct"/>
            <w:vAlign w:val="center"/>
          </w:tcPr>
          <w:p w:rsidR="007A7117" w:rsidRPr="00847ABC" w:rsidRDefault="007A7117" w:rsidP="00641AC4">
            <w:pPr>
              <w:ind w:left="-72"/>
              <w:jc w:val="center"/>
            </w:pPr>
            <w:r w:rsidRPr="00847ABC">
              <w:t>Машино-место на 30-40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Merge/>
            <w:vAlign w:val="center"/>
          </w:tcPr>
          <w:p w:rsidR="007A7117" w:rsidRPr="00847ABC" w:rsidRDefault="007A7117" w:rsidP="00641AC4">
            <w:pPr>
              <w:jc w:val="center"/>
            </w:pPr>
          </w:p>
        </w:tc>
        <w:tc>
          <w:tcPr>
            <w:tcW w:w="1598" w:type="pct"/>
            <w:gridSpan w:val="2"/>
          </w:tcPr>
          <w:p w:rsidR="007A7117" w:rsidRPr="00847ABC" w:rsidRDefault="007A7117" w:rsidP="00641AC4">
            <w:pPr>
              <w:widowControl w:val="0"/>
              <w:autoSpaceDE w:val="0"/>
              <w:autoSpaceDN w:val="0"/>
              <w:adjustRightInd w:val="0"/>
              <w:jc w:val="both"/>
              <w:rPr>
                <w:sz w:val="20"/>
                <w:szCs w:val="20"/>
              </w:rPr>
            </w:pPr>
            <w:r w:rsidRPr="00847ABC">
              <w:rPr>
                <w:szCs w:val="20"/>
              </w:rPr>
              <w:t>- продовольственные и сел</w:t>
            </w:r>
            <w:r w:rsidRPr="00847ABC">
              <w:rPr>
                <w:szCs w:val="20"/>
              </w:rPr>
              <w:t>ь</w:t>
            </w:r>
            <w:r w:rsidRPr="00847ABC">
              <w:rPr>
                <w:szCs w:val="20"/>
              </w:rPr>
              <w:t>скохозяйственные</w:t>
            </w:r>
          </w:p>
        </w:tc>
        <w:tc>
          <w:tcPr>
            <w:tcW w:w="904" w:type="pct"/>
            <w:vAlign w:val="center"/>
          </w:tcPr>
          <w:p w:rsidR="007A7117" w:rsidRPr="00847ABC" w:rsidRDefault="007A7117" w:rsidP="00641AC4">
            <w:pPr>
              <w:ind w:left="-72"/>
              <w:jc w:val="center"/>
            </w:pPr>
            <w:r w:rsidRPr="00847ABC">
              <w:t>Машино-место на 40-50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730"/>
          <w:jc w:val="center"/>
        </w:trPr>
        <w:tc>
          <w:tcPr>
            <w:tcW w:w="352" w:type="pct"/>
            <w:vAlign w:val="center"/>
          </w:tcPr>
          <w:p w:rsidR="007A7117" w:rsidRDefault="007A7117" w:rsidP="00641AC4">
            <w:pPr>
              <w:jc w:val="center"/>
            </w:pPr>
            <w:r w:rsidRPr="00847ABC">
              <w:t>1</w:t>
            </w:r>
            <w:r>
              <w:t>6</w:t>
            </w:r>
            <w:r w:rsidRPr="00847ABC">
              <w:t>.</w:t>
            </w:r>
          </w:p>
        </w:tc>
        <w:tc>
          <w:tcPr>
            <w:tcW w:w="1598" w:type="pct"/>
            <w:gridSpan w:val="2"/>
            <w:vAlign w:val="center"/>
          </w:tcPr>
          <w:p w:rsidR="007A7117" w:rsidRPr="00847ABC" w:rsidRDefault="007A7117" w:rsidP="00641AC4">
            <w:pPr>
              <w:autoSpaceDE w:val="0"/>
              <w:autoSpaceDN w:val="0"/>
              <w:adjustRightInd w:val="0"/>
              <w:jc w:val="both"/>
            </w:pPr>
            <w:r w:rsidRPr="00847ABC">
              <w:t>Предприятия общественного питания периодического спр</w:t>
            </w:r>
            <w:r w:rsidRPr="00847ABC">
              <w:t>о</w:t>
            </w:r>
            <w:r w:rsidRPr="00847ABC">
              <w:t>са (рестораны, кафе)</w:t>
            </w:r>
          </w:p>
        </w:tc>
        <w:tc>
          <w:tcPr>
            <w:tcW w:w="904" w:type="pct"/>
            <w:vAlign w:val="center"/>
          </w:tcPr>
          <w:p w:rsidR="007A7117" w:rsidRPr="00847ABC" w:rsidRDefault="007A7117" w:rsidP="00641AC4">
            <w:pPr>
              <w:widowControl w:val="0"/>
              <w:autoSpaceDE w:val="0"/>
              <w:autoSpaceDN w:val="0"/>
              <w:adjustRightInd w:val="0"/>
              <w:jc w:val="center"/>
              <w:rPr>
                <w:szCs w:val="20"/>
              </w:rPr>
            </w:pPr>
            <w:r w:rsidRPr="00847ABC">
              <w:rPr>
                <w:szCs w:val="20"/>
              </w:rPr>
              <w:t xml:space="preserve">Машино-мест на 4-5 посадочных </w:t>
            </w:r>
          </w:p>
          <w:p w:rsidR="007A7117" w:rsidRPr="00847ABC" w:rsidRDefault="007A7117" w:rsidP="00641AC4">
            <w:pPr>
              <w:widowControl w:val="0"/>
              <w:autoSpaceDE w:val="0"/>
              <w:autoSpaceDN w:val="0"/>
              <w:adjustRightInd w:val="0"/>
              <w:jc w:val="center"/>
              <w:rPr>
                <w:szCs w:val="20"/>
              </w:rPr>
            </w:pPr>
            <w:r w:rsidRPr="00847ABC">
              <w:rPr>
                <w:szCs w:val="20"/>
              </w:rPr>
              <w:t>места</w:t>
            </w:r>
          </w:p>
        </w:tc>
        <w:tc>
          <w:tcPr>
            <w:tcW w:w="679" w:type="pct"/>
            <w:vAlign w:val="center"/>
          </w:tcPr>
          <w:p w:rsidR="007A7117" w:rsidRPr="00847ABC" w:rsidRDefault="007A7117" w:rsidP="00641AC4">
            <w:pPr>
              <w:widowControl w:val="0"/>
              <w:autoSpaceDE w:val="0"/>
              <w:autoSpaceDN w:val="0"/>
              <w:adjustRightInd w:val="0"/>
              <w:jc w:val="center"/>
              <w:rPr>
                <w:szCs w:val="20"/>
              </w:rPr>
            </w:pPr>
            <w:r w:rsidRPr="00847ABC">
              <w:rPr>
                <w:szCs w:val="20"/>
              </w:rPr>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240"/>
          <w:jc w:val="center"/>
        </w:trPr>
        <w:tc>
          <w:tcPr>
            <w:tcW w:w="352" w:type="pct"/>
            <w:vAlign w:val="center"/>
          </w:tcPr>
          <w:p w:rsidR="007A7117" w:rsidRDefault="007A7117" w:rsidP="00641AC4">
            <w:pPr>
              <w:jc w:val="center"/>
            </w:pPr>
            <w:r w:rsidRPr="00847ABC">
              <w:t>1</w:t>
            </w:r>
            <w:r>
              <w:t>7</w:t>
            </w:r>
            <w:r w:rsidRPr="00847ABC">
              <w:t>.</w:t>
            </w:r>
          </w:p>
        </w:tc>
        <w:tc>
          <w:tcPr>
            <w:tcW w:w="1598" w:type="pct"/>
            <w:gridSpan w:val="2"/>
          </w:tcPr>
          <w:p w:rsidR="007A7117" w:rsidRPr="00847ABC" w:rsidRDefault="007A7117" w:rsidP="00641AC4">
            <w:pPr>
              <w:widowControl w:val="0"/>
              <w:autoSpaceDE w:val="0"/>
              <w:autoSpaceDN w:val="0"/>
              <w:adjustRightInd w:val="0"/>
              <w:jc w:val="both"/>
              <w:rPr>
                <w:szCs w:val="20"/>
              </w:rPr>
            </w:pPr>
            <w:r w:rsidRPr="00847ABC">
              <w:rPr>
                <w:szCs w:val="20"/>
              </w:rPr>
              <w:t>Объекты коммунально-бытового обслуживания:</w:t>
            </w:r>
          </w:p>
          <w:p w:rsidR="007A7117" w:rsidRPr="00847ABC" w:rsidRDefault="007A7117" w:rsidP="00641AC4">
            <w:pPr>
              <w:widowControl w:val="0"/>
              <w:autoSpaceDE w:val="0"/>
              <w:autoSpaceDN w:val="0"/>
              <w:adjustRightInd w:val="0"/>
              <w:jc w:val="both"/>
              <w:rPr>
                <w:rFonts w:ascii="Arial" w:hAnsi="Arial" w:cs="Arial"/>
                <w:sz w:val="20"/>
                <w:szCs w:val="20"/>
              </w:rPr>
            </w:pPr>
            <w:r w:rsidRPr="00847ABC">
              <w:rPr>
                <w:szCs w:val="20"/>
              </w:rPr>
              <w:t>- бани</w:t>
            </w:r>
          </w:p>
        </w:tc>
        <w:tc>
          <w:tcPr>
            <w:tcW w:w="904" w:type="pct"/>
            <w:vAlign w:val="center"/>
          </w:tcPr>
          <w:p w:rsidR="007A7117" w:rsidRPr="00847ABC" w:rsidRDefault="007A7117" w:rsidP="00641AC4">
            <w:pPr>
              <w:ind w:left="-72"/>
              <w:jc w:val="center"/>
            </w:pPr>
            <w:r w:rsidRPr="00847ABC">
              <w:t>Машино-мест на 5-6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p>
        </w:tc>
        <w:tc>
          <w:tcPr>
            <w:tcW w:w="1598" w:type="pct"/>
            <w:gridSpan w:val="2"/>
          </w:tcPr>
          <w:p w:rsidR="007A7117" w:rsidRDefault="007A7117" w:rsidP="00641AC4">
            <w:pPr>
              <w:widowControl w:val="0"/>
              <w:autoSpaceDE w:val="0"/>
              <w:autoSpaceDN w:val="0"/>
              <w:adjustRightInd w:val="0"/>
              <w:jc w:val="both"/>
              <w:rPr>
                <w:sz w:val="20"/>
                <w:szCs w:val="20"/>
              </w:rPr>
            </w:pPr>
            <w:r w:rsidRPr="00847ABC">
              <w:rPr>
                <w:szCs w:val="20"/>
              </w:rPr>
              <w:t>- ателье, фотосалоны, салоны-парикмахерские, салоны кр</w:t>
            </w:r>
            <w:r w:rsidRPr="00847ABC">
              <w:rPr>
                <w:szCs w:val="20"/>
              </w:rPr>
              <w:t>а</w:t>
            </w:r>
            <w:r w:rsidRPr="00847ABC">
              <w:rPr>
                <w:szCs w:val="20"/>
              </w:rPr>
              <w:t>соты, солярии, салоны моды, свадебные салоны</w:t>
            </w:r>
          </w:p>
        </w:tc>
        <w:tc>
          <w:tcPr>
            <w:tcW w:w="904" w:type="pct"/>
            <w:vAlign w:val="center"/>
          </w:tcPr>
          <w:p w:rsidR="007A7117" w:rsidRPr="00847ABC" w:rsidRDefault="007A7117" w:rsidP="00641AC4">
            <w:pPr>
              <w:ind w:left="-72"/>
              <w:jc w:val="center"/>
            </w:pPr>
            <w:r w:rsidRPr="00847ABC">
              <w:t>Машино-место на 10-15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p>
        </w:tc>
        <w:tc>
          <w:tcPr>
            <w:tcW w:w="1598" w:type="pct"/>
            <w:gridSpan w:val="2"/>
            <w:vAlign w:val="center"/>
          </w:tcPr>
          <w:p w:rsidR="007A7117" w:rsidRPr="00847ABC" w:rsidRDefault="007A7117" w:rsidP="00641AC4">
            <w:pPr>
              <w:jc w:val="both"/>
            </w:pPr>
            <w:r w:rsidRPr="00847ABC">
              <w:t>- салоны ритуальных услуг</w:t>
            </w:r>
          </w:p>
        </w:tc>
        <w:tc>
          <w:tcPr>
            <w:tcW w:w="904" w:type="pct"/>
            <w:vAlign w:val="center"/>
          </w:tcPr>
          <w:p w:rsidR="007A7117" w:rsidRPr="00847ABC" w:rsidRDefault="007A7117" w:rsidP="00641AC4">
            <w:pPr>
              <w:ind w:left="-72"/>
              <w:jc w:val="center"/>
            </w:pPr>
            <w:r w:rsidRPr="00847ABC">
              <w:t>Машино-место на 20-25 м</w:t>
            </w:r>
            <w:r w:rsidRPr="00847ABC">
              <w:rPr>
                <w:vertAlign w:val="superscript"/>
              </w:rPr>
              <w:t>2</w:t>
            </w:r>
            <w:r w:rsidRPr="00847ABC">
              <w:t xml:space="preserve"> о</w:t>
            </w:r>
            <w:r w:rsidRPr="00847ABC">
              <w:t>б</w:t>
            </w:r>
            <w:r w:rsidRPr="00847ABC">
              <w:t>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p>
        </w:tc>
        <w:tc>
          <w:tcPr>
            <w:tcW w:w="1598" w:type="pct"/>
            <w:gridSpan w:val="2"/>
            <w:vAlign w:val="center"/>
          </w:tcPr>
          <w:p w:rsidR="007A7117" w:rsidRPr="00847ABC" w:rsidRDefault="007A7117" w:rsidP="00641AC4">
            <w:pPr>
              <w:jc w:val="both"/>
            </w:pPr>
            <w:r w:rsidRPr="00847ABC">
              <w:t>- химчистки, прачечные, ремонтные мастерские, специ</w:t>
            </w:r>
            <w:r w:rsidRPr="00847ABC">
              <w:t>а</w:t>
            </w:r>
            <w:r w:rsidRPr="00847ABC">
              <w:t>лизированные центры по о</w:t>
            </w:r>
            <w:r w:rsidRPr="00847ABC">
              <w:t>б</w:t>
            </w:r>
            <w:r w:rsidRPr="00847ABC">
              <w:t>служиванию сложной бытовой техники и др.</w:t>
            </w:r>
          </w:p>
        </w:tc>
        <w:tc>
          <w:tcPr>
            <w:tcW w:w="904" w:type="pct"/>
            <w:vAlign w:val="center"/>
          </w:tcPr>
          <w:p w:rsidR="007A7117" w:rsidRPr="00847ABC" w:rsidRDefault="007A7117" w:rsidP="00641AC4">
            <w:pPr>
              <w:ind w:left="-72"/>
              <w:jc w:val="center"/>
            </w:pPr>
            <w:r w:rsidRPr="00847ABC">
              <w:t>Машино-мест на рабочее место приемщика</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60"/>
          <w:jc w:val="center"/>
        </w:trPr>
        <w:tc>
          <w:tcPr>
            <w:tcW w:w="352" w:type="pct"/>
            <w:vAlign w:val="center"/>
          </w:tcPr>
          <w:p w:rsidR="007A7117" w:rsidRPr="00847ABC" w:rsidRDefault="007A7117" w:rsidP="00641AC4">
            <w:pPr>
              <w:jc w:val="center"/>
            </w:pPr>
            <w:r>
              <w:t>18</w:t>
            </w:r>
            <w:r w:rsidRPr="007B5A1D">
              <w:t>.</w:t>
            </w:r>
          </w:p>
        </w:tc>
        <w:tc>
          <w:tcPr>
            <w:tcW w:w="1598" w:type="pct"/>
            <w:gridSpan w:val="2"/>
            <w:vAlign w:val="center"/>
          </w:tcPr>
          <w:p w:rsidR="007A7117" w:rsidRDefault="007A7117" w:rsidP="00641AC4">
            <w:pPr>
              <w:jc w:val="both"/>
            </w:pPr>
            <w:r>
              <w:t>Гостиницы</w:t>
            </w:r>
          </w:p>
          <w:p w:rsidR="007A7117" w:rsidRDefault="007A7117" w:rsidP="00641AC4">
            <w:pPr>
              <w:jc w:val="both"/>
            </w:pPr>
            <w:r>
              <w:t xml:space="preserve">- высшей категории (4-5 </w:t>
            </w:r>
            <w:r>
              <w:rPr>
                <w:lang w:val="en-US"/>
              </w:rPr>
              <w:t>&lt;*&gt;</w:t>
            </w:r>
            <w:r>
              <w:t>)</w:t>
            </w:r>
          </w:p>
          <w:p w:rsidR="007A7117" w:rsidRPr="00847ABC" w:rsidRDefault="007A7117" w:rsidP="00641AC4">
            <w:pPr>
              <w:jc w:val="both"/>
            </w:pPr>
            <w:r>
              <w:t>- другие</w:t>
            </w:r>
          </w:p>
        </w:tc>
        <w:tc>
          <w:tcPr>
            <w:tcW w:w="904" w:type="pct"/>
            <w:vAlign w:val="center"/>
          </w:tcPr>
          <w:p w:rsidR="007A7117" w:rsidRDefault="007A7117" w:rsidP="00641AC4">
            <w:pPr>
              <w:ind w:left="-72"/>
              <w:jc w:val="center"/>
            </w:pPr>
            <w:r>
              <w:t>Машино-мест на:</w:t>
            </w:r>
          </w:p>
          <w:p w:rsidR="007A7117" w:rsidRDefault="007A7117" w:rsidP="00641AC4">
            <w:pPr>
              <w:ind w:left="-72"/>
              <w:jc w:val="center"/>
            </w:pPr>
            <w:r>
              <w:t>3-4 номера</w:t>
            </w:r>
          </w:p>
          <w:p w:rsidR="007A7117" w:rsidRPr="00847ABC" w:rsidRDefault="007A7117" w:rsidP="00641AC4">
            <w:pPr>
              <w:ind w:left="-72"/>
              <w:jc w:val="center"/>
            </w:pPr>
            <w:r>
              <w:t>5-6 номеров</w:t>
            </w:r>
          </w:p>
        </w:tc>
        <w:tc>
          <w:tcPr>
            <w:tcW w:w="679" w:type="pct"/>
            <w:vAlign w:val="center"/>
          </w:tcPr>
          <w:p w:rsidR="007A7117" w:rsidRPr="00847ABC" w:rsidRDefault="007A7117" w:rsidP="00641AC4">
            <w:pPr>
              <w:ind w:left="-72"/>
              <w:jc w:val="center"/>
            </w:pPr>
            <w:r>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480"/>
          <w:jc w:val="center"/>
        </w:trPr>
        <w:tc>
          <w:tcPr>
            <w:tcW w:w="352" w:type="pct"/>
            <w:vAlign w:val="center"/>
          </w:tcPr>
          <w:p w:rsidR="007A7117" w:rsidRPr="00847ABC" w:rsidRDefault="007A7117" w:rsidP="00641AC4">
            <w:pPr>
              <w:jc w:val="center"/>
            </w:pPr>
            <w:r>
              <w:t>19</w:t>
            </w:r>
            <w:r w:rsidRPr="00847ABC">
              <w:t>.</w:t>
            </w:r>
          </w:p>
        </w:tc>
        <w:tc>
          <w:tcPr>
            <w:tcW w:w="1598" w:type="pct"/>
            <w:gridSpan w:val="2"/>
            <w:vAlign w:val="center"/>
          </w:tcPr>
          <w:p w:rsidR="007A7117" w:rsidRPr="00847ABC" w:rsidRDefault="007A7117" w:rsidP="00641AC4">
            <w:pPr>
              <w:jc w:val="both"/>
            </w:pPr>
            <w:r w:rsidRPr="00847ABC">
              <w:t>Выставочно-музейные ко</w:t>
            </w:r>
            <w:r w:rsidRPr="00847ABC">
              <w:t>м</w:t>
            </w:r>
            <w:r w:rsidRPr="00847ABC">
              <w:t>плексы, музеи-заповедники, музеи, галереи, выставочные залы</w:t>
            </w:r>
          </w:p>
        </w:tc>
        <w:tc>
          <w:tcPr>
            <w:tcW w:w="904" w:type="pct"/>
            <w:vAlign w:val="center"/>
          </w:tcPr>
          <w:p w:rsidR="007A7117" w:rsidRPr="00847ABC" w:rsidRDefault="007A7117" w:rsidP="00641AC4">
            <w:pPr>
              <w:ind w:left="-72"/>
              <w:jc w:val="center"/>
            </w:pPr>
            <w:r w:rsidRPr="00847ABC">
              <w:t>Машино-мест на 6-8 единовр</w:t>
            </w:r>
            <w:r w:rsidRPr="00847ABC">
              <w:t>е</w:t>
            </w:r>
            <w:r w:rsidRPr="00847ABC">
              <w:t>менные посет</w:t>
            </w:r>
            <w:r w:rsidRPr="00847ABC">
              <w:t>и</w:t>
            </w:r>
            <w:r w:rsidRPr="00847ABC">
              <w:t>тели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480"/>
          <w:jc w:val="center"/>
        </w:trPr>
        <w:tc>
          <w:tcPr>
            <w:tcW w:w="352" w:type="pct"/>
            <w:vAlign w:val="center"/>
          </w:tcPr>
          <w:p w:rsidR="007A7117" w:rsidRDefault="007A7117" w:rsidP="00641AC4">
            <w:pPr>
              <w:jc w:val="center"/>
            </w:pPr>
            <w:r>
              <w:t>20.</w:t>
            </w:r>
          </w:p>
        </w:tc>
        <w:tc>
          <w:tcPr>
            <w:tcW w:w="1598" w:type="pct"/>
            <w:gridSpan w:val="2"/>
            <w:vAlign w:val="center"/>
          </w:tcPr>
          <w:p w:rsidR="007A7117" w:rsidRPr="00847ABC" w:rsidRDefault="007A7117" w:rsidP="00641AC4">
            <w:pPr>
              <w:jc w:val="both"/>
            </w:pPr>
            <w:r>
              <w:t xml:space="preserve">Кладбища </w:t>
            </w:r>
          </w:p>
        </w:tc>
        <w:tc>
          <w:tcPr>
            <w:tcW w:w="904" w:type="pct"/>
            <w:vAlign w:val="center"/>
          </w:tcPr>
          <w:p w:rsidR="007A7117" w:rsidRPr="00847ABC" w:rsidRDefault="007A7117" w:rsidP="00641AC4">
            <w:pPr>
              <w:ind w:left="-72"/>
              <w:jc w:val="center"/>
            </w:pPr>
            <w:r>
              <w:t>Машино-мест на 3-5 единовр</w:t>
            </w:r>
            <w:r>
              <w:t>е</w:t>
            </w:r>
            <w:r>
              <w:t>менных посет</w:t>
            </w:r>
            <w:r>
              <w:t>и</w:t>
            </w:r>
            <w:r>
              <w:t>телей</w:t>
            </w:r>
          </w:p>
        </w:tc>
        <w:tc>
          <w:tcPr>
            <w:tcW w:w="679" w:type="pct"/>
            <w:vAlign w:val="center"/>
          </w:tcPr>
          <w:p w:rsidR="007A7117" w:rsidRPr="00847ABC" w:rsidRDefault="007A7117" w:rsidP="00641AC4">
            <w:pPr>
              <w:ind w:left="-72"/>
              <w:jc w:val="center"/>
            </w:pPr>
            <w:r>
              <w:t>1 (но не менее 50 м</w:t>
            </w:r>
            <w:r>
              <w:t>а</w:t>
            </w:r>
            <w:r>
              <w:t>шино-мест)</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21.</w:t>
            </w:r>
          </w:p>
        </w:tc>
        <w:tc>
          <w:tcPr>
            <w:tcW w:w="1598" w:type="pct"/>
            <w:gridSpan w:val="2"/>
            <w:vAlign w:val="center"/>
          </w:tcPr>
          <w:p w:rsidR="007A7117" w:rsidRPr="00847ABC" w:rsidRDefault="007A7117" w:rsidP="00641AC4">
            <w:pPr>
              <w:widowControl w:val="0"/>
              <w:autoSpaceDE w:val="0"/>
              <w:autoSpaceDN w:val="0"/>
              <w:adjustRightInd w:val="0"/>
              <w:jc w:val="both"/>
              <w:rPr>
                <w:szCs w:val="20"/>
              </w:rPr>
            </w:pPr>
            <w:r w:rsidRPr="00847ABC">
              <w:rPr>
                <w:szCs w:val="20"/>
              </w:rPr>
              <w:t>Киноцентры и кинотеатры:</w:t>
            </w:r>
          </w:p>
          <w:p w:rsidR="007A7117" w:rsidRPr="00847ABC" w:rsidRDefault="007A7117" w:rsidP="00641AC4">
            <w:pPr>
              <w:jc w:val="both"/>
            </w:pPr>
            <w:r w:rsidRPr="00847ABC">
              <w:t>- городского значения (1-й уровень комфорта)</w:t>
            </w:r>
          </w:p>
        </w:tc>
        <w:tc>
          <w:tcPr>
            <w:tcW w:w="904" w:type="pct"/>
            <w:vAlign w:val="center"/>
          </w:tcPr>
          <w:p w:rsidR="007A7117" w:rsidRPr="00847ABC" w:rsidRDefault="007A7117" w:rsidP="00641AC4">
            <w:pPr>
              <w:ind w:left="-72"/>
              <w:jc w:val="center"/>
            </w:pPr>
            <w:r w:rsidRPr="00847ABC">
              <w:t>Машино-мест на 8-12 зрительских мест</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p w:rsidR="007A7117" w:rsidRPr="00847ABC" w:rsidRDefault="007A7117" w:rsidP="00641AC4">
            <w:pPr>
              <w:ind w:left="-72" w:firstLine="1"/>
              <w:jc w:val="center"/>
            </w:pP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p>
        </w:tc>
        <w:tc>
          <w:tcPr>
            <w:tcW w:w="1598" w:type="pct"/>
            <w:gridSpan w:val="2"/>
            <w:vAlign w:val="center"/>
          </w:tcPr>
          <w:p w:rsidR="007A7117" w:rsidRPr="00847ABC" w:rsidRDefault="007A7117" w:rsidP="00641AC4">
            <w:pPr>
              <w:jc w:val="both"/>
            </w:pPr>
            <w:r w:rsidRPr="00847ABC">
              <w:t>- другие (2-й уровень комфо</w:t>
            </w:r>
            <w:r w:rsidRPr="00847ABC">
              <w:t>р</w:t>
            </w:r>
            <w:r w:rsidRPr="00847ABC">
              <w:t>та)</w:t>
            </w:r>
          </w:p>
        </w:tc>
        <w:tc>
          <w:tcPr>
            <w:tcW w:w="904" w:type="pct"/>
            <w:vAlign w:val="center"/>
          </w:tcPr>
          <w:p w:rsidR="007A7117" w:rsidRPr="00847ABC" w:rsidRDefault="007A7117" w:rsidP="00641AC4">
            <w:pPr>
              <w:ind w:left="-72"/>
              <w:jc w:val="center"/>
            </w:pPr>
            <w:r w:rsidRPr="00847ABC">
              <w:t>Машино-мест на 15-25 зрител</w:t>
            </w:r>
            <w:r w:rsidRPr="00847ABC">
              <w:t>ь</w:t>
            </w:r>
            <w:r w:rsidRPr="00847ABC">
              <w:t>ских мест</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22</w:t>
            </w:r>
            <w:r w:rsidRPr="00847ABC">
              <w:t>.</w:t>
            </w:r>
          </w:p>
        </w:tc>
        <w:tc>
          <w:tcPr>
            <w:tcW w:w="1598" w:type="pct"/>
            <w:gridSpan w:val="2"/>
            <w:vAlign w:val="center"/>
          </w:tcPr>
          <w:p w:rsidR="007A7117" w:rsidRPr="00847ABC" w:rsidRDefault="007A7117" w:rsidP="00641AC4">
            <w:pPr>
              <w:jc w:val="both"/>
            </w:pPr>
            <w:r w:rsidRPr="00847ABC">
              <w:t>Центральные, специальные и специализированные библи</w:t>
            </w:r>
            <w:r w:rsidRPr="00847ABC">
              <w:t>о</w:t>
            </w:r>
            <w:r w:rsidRPr="00847ABC">
              <w:t>теки, интернет-кафе</w:t>
            </w:r>
          </w:p>
        </w:tc>
        <w:tc>
          <w:tcPr>
            <w:tcW w:w="904" w:type="pct"/>
            <w:vAlign w:val="center"/>
          </w:tcPr>
          <w:p w:rsidR="007A7117" w:rsidRPr="00847ABC" w:rsidRDefault="007A7117" w:rsidP="00641AC4">
            <w:pPr>
              <w:ind w:left="-72"/>
              <w:jc w:val="center"/>
            </w:pPr>
            <w:r w:rsidRPr="00847ABC">
              <w:t>Машино-мест на 6-8 постоянных мест</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23</w:t>
            </w:r>
            <w:r w:rsidRPr="00847ABC">
              <w:t>.</w:t>
            </w:r>
          </w:p>
        </w:tc>
        <w:tc>
          <w:tcPr>
            <w:tcW w:w="1598" w:type="pct"/>
            <w:gridSpan w:val="2"/>
            <w:vAlign w:val="center"/>
          </w:tcPr>
          <w:p w:rsidR="007A7117" w:rsidRPr="00847ABC" w:rsidRDefault="007A7117" w:rsidP="00641AC4">
            <w:pPr>
              <w:jc w:val="both"/>
            </w:pPr>
            <w:r w:rsidRPr="00847ABC">
              <w:t>Объекты религиозных конфессий (церкви, костелы, м</w:t>
            </w:r>
            <w:r w:rsidRPr="00847ABC">
              <w:t>е</w:t>
            </w:r>
            <w:r w:rsidRPr="00847ABC">
              <w:t>чети, синагоги и др.)</w:t>
            </w:r>
          </w:p>
        </w:tc>
        <w:tc>
          <w:tcPr>
            <w:tcW w:w="904" w:type="pct"/>
            <w:vAlign w:val="center"/>
          </w:tcPr>
          <w:p w:rsidR="007A7117" w:rsidRPr="00847ABC" w:rsidRDefault="007A7117" w:rsidP="00641AC4">
            <w:pPr>
              <w:ind w:left="-72"/>
              <w:jc w:val="center"/>
            </w:pPr>
            <w:r w:rsidRPr="00847ABC">
              <w:t>Машино-мест на 8-10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 но не м</w:t>
            </w:r>
            <w:r w:rsidRPr="00847ABC">
              <w:t>е</w:t>
            </w:r>
            <w:r w:rsidRPr="00847ABC">
              <w:t>нее 10 на объект</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rsidRPr="00847ABC">
              <w:lastRenderedPageBreak/>
              <w:t>2</w:t>
            </w:r>
            <w:r>
              <w:t>4</w:t>
            </w:r>
            <w:r w:rsidRPr="00847ABC">
              <w:t>.</w:t>
            </w:r>
          </w:p>
        </w:tc>
        <w:tc>
          <w:tcPr>
            <w:tcW w:w="1598" w:type="pct"/>
            <w:gridSpan w:val="2"/>
            <w:vAlign w:val="center"/>
          </w:tcPr>
          <w:p w:rsidR="007A7117" w:rsidRPr="00847ABC" w:rsidRDefault="007A7117" w:rsidP="00641AC4">
            <w:pPr>
              <w:jc w:val="both"/>
            </w:pPr>
            <w:r w:rsidRPr="00847ABC">
              <w:t>Досугово-развлекательные учреждения: развлекательные центры, дискотеки, залы игр</w:t>
            </w:r>
            <w:r w:rsidRPr="00847ABC">
              <w:t>о</w:t>
            </w:r>
            <w:r w:rsidRPr="00847ABC">
              <w:t>вых автоматов, ночные клубы</w:t>
            </w:r>
          </w:p>
        </w:tc>
        <w:tc>
          <w:tcPr>
            <w:tcW w:w="904" w:type="pct"/>
            <w:vAlign w:val="center"/>
          </w:tcPr>
          <w:p w:rsidR="007A7117" w:rsidRPr="00847ABC" w:rsidRDefault="007A7117" w:rsidP="00641AC4">
            <w:pPr>
              <w:ind w:left="-72"/>
              <w:jc w:val="center"/>
            </w:pPr>
            <w:r w:rsidRPr="00847ABC">
              <w:t>Машино-мест на 4-7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503"/>
          <w:jc w:val="center"/>
        </w:trPr>
        <w:tc>
          <w:tcPr>
            <w:tcW w:w="352" w:type="pct"/>
            <w:vMerge w:val="restart"/>
            <w:vAlign w:val="center"/>
          </w:tcPr>
          <w:p w:rsidR="007A7117" w:rsidRDefault="007A7117" w:rsidP="00641AC4">
            <w:pPr>
              <w:jc w:val="center"/>
            </w:pPr>
            <w:r w:rsidRPr="00847ABC">
              <w:t>2</w:t>
            </w:r>
            <w:r>
              <w:t>5</w:t>
            </w:r>
            <w:r w:rsidRPr="00847ABC">
              <w:t>.</w:t>
            </w:r>
          </w:p>
        </w:tc>
        <w:tc>
          <w:tcPr>
            <w:tcW w:w="1598" w:type="pct"/>
            <w:gridSpan w:val="2"/>
            <w:vMerge w:val="restart"/>
            <w:vAlign w:val="center"/>
          </w:tcPr>
          <w:p w:rsidR="007A7117" w:rsidRPr="00847ABC" w:rsidRDefault="007A7117" w:rsidP="00641AC4">
            <w:pPr>
              <w:autoSpaceDE w:val="0"/>
              <w:autoSpaceDN w:val="0"/>
              <w:adjustRightInd w:val="0"/>
              <w:jc w:val="both"/>
            </w:pPr>
            <w:r w:rsidRPr="00847ABC">
              <w:t>Медицинские организации городского, участ</w:t>
            </w:r>
            <w:r w:rsidRPr="00847ABC">
              <w:softHyphen/>
              <w:t>кового уро</w:t>
            </w:r>
            <w:r w:rsidRPr="00847ABC">
              <w:t>в</w:t>
            </w:r>
            <w:r w:rsidRPr="00847ABC">
              <w:t>ня, оказывающие медици</w:t>
            </w:r>
            <w:r w:rsidRPr="00847ABC">
              <w:t>н</w:t>
            </w:r>
            <w:r w:rsidRPr="00847ABC">
              <w:t>скую помощь в ста</w:t>
            </w:r>
            <w:r w:rsidRPr="00847ABC">
              <w:softHyphen/>
              <w:t>ционарных условиях (боль</w:t>
            </w:r>
            <w:r w:rsidRPr="00847ABC">
              <w:softHyphen/>
              <w:t>ницы, диспа</w:t>
            </w:r>
            <w:r w:rsidRPr="00847ABC">
              <w:t>н</w:t>
            </w:r>
            <w:r w:rsidRPr="00847ABC">
              <w:t>серы, родильные дома и др.)</w:t>
            </w:r>
          </w:p>
        </w:tc>
        <w:tc>
          <w:tcPr>
            <w:tcW w:w="904" w:type="pct"/>
            <w:vAlign w:val="center"/>
          </w:tcPr>
          <w:p w:rsidR="007A7117" w:rsidRPr="00847ABC" w:rsidRDefault="007A7117" w:rsidP="00641AC4">
            <w:pPr>
              <w:ind w:left="-72"/>
              <w:jc w:val="center"/>
            </w:pPr>
            <w:r w:rsidRPr="00847ABC">
              <w:t>Машино-мест на 100 сотрудников</w:t>
            </w:r>
          </w:p>
        </w:tc>
        <w:tc>
          <w:tcPr>
            <w:tcW w:w="679" w:type="pct"/>
            <w:vAlign w:val="center"/>
          </w:tcPr>
          <w:p w:rsidR="007A7117" w:rsidRPr="00847ABC" w:rsidRDefault="007A7117" w:rsidP="00641AC4">
            <w:pPr>
              <w:ind w:left="-72"/>
              <w:jc w:val="center"/>
            </w:pPr>
            <w:r w:rsidRPr="00847ABC">
              <w:t>5-7</w:t>
            </w:r>
          </w:p>
        </w:tc>
        <w:tc>
          <w:tcPr>
            <w:tcW w:w="756" w:type="pct"/>
            <w:vMerge w:val="restart"/>
            <w:vAlign w:val="center"/>
          </w:tcPr>
          <w:p w:rsidR="007A7117" w:rsidRPr="00847ABC" w:rsidRDefault="007A7117" w:rsidP="00641AC4">
            <w:pPr>
              <w:ind w:left="-72" w:firstLine="1"/>
              <w:jc w:val="center"/>
            </w:pPr>
            <w:r w:rsidRPr="00847ABC">
              <w:t>пешеходная доступность, м</w:t>
            </w:r>
          </w:p>
        </w:tc>
        <w:tc>
          <w:tcPr>
            <w:tcW w:w="711" w:type="pct"/>
            <w:vMerge w:val="restart"/>
            <w:vAlign w:val="center"/>
          </w:tcPr>
          <w:p w:rsidR="007A7117" w:rsidRPr="00847ABC" w:rsidRDefault="007A7117" w:rsidP="00641AC4">
            <w:pPr>
              <w:ind w:left="-72" w:firstLine="1"/>
              <w:jc w:val="center"/>
            </w:pPr>
            <w:r w:rsidRPr="00847ABC">
              <w:t>250</w:t>
            </w:r>
          </w:p>
        </w:tc>
      </w:tr>
      <w:tr w:rsidR="007A7117" w:rsidRPr="00847ABC" w:rsidTr="00641AC4">
        <w:trPr>
          <w:cantSplit/>
          <w:trHeight w:val="502"/>
          <w:jc w:val="center"/>
        </w:trPr>
        <w:tc>
          <w:tcPr>
            <w:tcW w:w="352" w:type="pct"/>
            <w:vMerge/>
            <w:vAlign w:val="center"/>
          </w:tcPr>
          <w:p w:rsidR="007A7117" w:rsidRPr="00847ABC" w:rsidRDefault="007A7117" w:rsidP="00641AC4">
            <w:pPr>
              <w:jc w:val="center"/>
            </w:pPr>
          </w:p>
        </w:tc>
        <w:tc>
          <w:tcPr>
            <w:tcW w:w="1598" w:type="pct"/>
            <w:gridSpan w:val="2"/>
            <w:vMerge/>
            <w:vAlign w:val="center"/>
          </w:tcPr>
          <w:p w:rsidR="007A7117" w:rsidRPr="00847ABC" w:rsidRDefault="007A7117" w:rsidP="00641AC4"/>
        </w:tc>
        <w:tc>
          <w:tcPr>
            <w:tcW w:w="904" w:type="pct"/>
            <w:vAlign w:val="center"/>
          </w:tcPr>
          <w:p w:rsidR="007A7117" w:rsidRPr="00847ABC" w:rsidRDefault="007A7117" w:rsidP="00641AC4">
            <w:pPr>
              <w:ind w:left="-72"/>
              <w:jc w:val="center"/>
            </w:pPr>
            <w:r w:rsidRPr="00847ABC">
              <w:t>Машино-мест на 100 коек</w:t>
            </w:r>
          </w:p>
        </w:tc>
        <w:tc>
          <w:tcPr>
            <w:tcW w:w="679" w:type="pct"/>
            <w:vAlign w:val="center"/>
          </w:tcPr>
          <w:p w:rsidR="007A7117" w:rsidRPr="00847ABC" w:rsidRDefault="007A7117" w:rsidP="00641AC4">
            <w:pPr>
              <w:ind w:left="-72"/>
              <w:jc w:val="center"/>
            </w:pPr>
            <w:r w:rsidRPr="00847ABC">
              <w:t>5</w:t>
            </w:r>
          </w:p>
        </w:tc>
        <w:tc>
          <w:tcPr>
            <w:tcW w:w="756" w:type="pct"/>
            <w:vMerge/>
            <w:vAlign w:val="center"/>
          </w:tcPr>
          <w:p w:rsidR="007A7117" w:rsidRPr="00847ABC" w:rsidRDefault="007A7117" w:rsidP="00641AC4">
            <w:pPr>
              <w:ind w:left="-72" w:firstLine="1"/>
              <w:jc w:val="center"/>
            </w:pPr>
          </w:p>
        </w:tc>
        <w:tc>
          <w:tcPr>
            <w:tcW w:w="711" w:type="pct"/>
            <w:vMerge/>
            <w:vAlign w:val="center"/>
          </w:tcPr>
          <w:p w:rsidR="007A7117" w:rsidRPr="00847ABC" w:rsidRDefault="007A7117" w:rsidP="00641AC4">
            <w:pPr>
              <w:ind w:left="-72" w:firstLine="1"/>
              <w:jc w:val="center"/>
            </w:pPr>
          </w:p>
        </w:tc>
      </w:tr>
      <w:tr w:rsidR="007A7117" w:rsidRPr="00847ABC" w:rsidTr="00641AC4">
        <w:trPr>
          <w:cantSplit/>
          <w:trHeight w:val="300"/>
          <w:jc w:val="center"/>
        </w:trPr>
        <w:tc>
          <w:tcPr>
            <w:tcW w:w="352" w:type="pct"/>
            <w:vMerge w:val="restart"/>
            <w:vAlign w:val="center"/>
          </w:tcPr>
          <w:p w:rsidR="007A7117" w:rsidRPr="00847ABC" w:rsidRDefault="007A7117" w:rsidP="00641AC4">
            <w:pPr>
              <w:jc w:val="center"/>
            </w:pPr>
            <w:r>
              <w:t>26</w:t>
            </w:r>
            <w:r w:rsidRPr="00847ABC">
              <w:t>.</w:t>
            </w:r>
          </w:p>
        </w:tc>
        <w:tc>
          <w:tcPr>
            <w:tcW w:w="1598" w:type="pct"/>
            <w:gridSpan w:val="2"/>
            <w:vMerge w:val="restart"/>
            <w:vAlign w:val="center"/>
          </w:tcPr>
          <w:p w:rsidR="007A7117" w:rsidRPr="00847ABC" w:rsidRDefault="007A7117" w:rsidP="00641AC4">
            <w:pPr>
              <w:jc w:val="both"/>
            </w:pPr>
            <w:r w:rsidRPr="00847ABC">
              <w:t>Лечебно-профилактические медицинские организации (поликлиники, в т.ч. амбул</w:t>
            </w:r>
            <w:r w:rsidRPr="00847ABC">
              <w:t>а</w:t>
            </w:r>
            <w:r w:rsidRPr="00847ABC">
              <w:t>тории)</w:t>
            </w:r>
          </w:p>
        </w:tc>
        <w:tc>
          <w:tcPr>
            <w:tcW w:w="904" w:type="pct"/>
            <w:vAlign w:val="center"/>
          </w:tcPr>
          <w:p w:rsidR="007A7117" w:rsidRPr="00847ABC" w:rsidRDefault="007A7117" w:rsidP="00641AC4">
            <w:pPr>
              <w:ind w:left="-72"/>
              <w:jc w:val="center"/>
            </w:pPr>
            <w:r w:rsidRPr="00847ABC">
              <w:t>Машино-мест на 100 сотрудников</w:t>
            </w:r>
          </w:p>
        </w:tc>
        <w:tc>
          <w:tcPr>
            <w:tcW w:w="679" w:type="pct"/>
            <w:vAlign w:val="center"/>
          </w:tcPr>
          <w:p w:rsidR="007A7117" w:rsidRPr="00847ABC" w:rsidRDefault="007A7117" w:rsidP="00641AC4">
            <w:pPr>
              <w:ind w:left="-72"/>
              <w:jc w:val="center"/>
            </w:pPr>
            <w:r w:rsidRPr="00847ABC">
              <w:t>5-7</w:t>
            </w:r>
          </w:p>
        </w:tc>
        <w:tc>
          <w:tcPr>
            <w:tcW w:w="756" w:type="pct"/>
            <w:vMerge w:val="restart"/>
            <w:vAlign w:val="center"/>
          </w:tcPr>
          <w:p w:rsidR="007A7117" w:rsidRPr="00847ABC" w:rsidRDefault="007A7117" w:rsidP="00641AC4">
            <w:pPr>
              <w:ind w:left="-72" w:firstLine="1"/>
              <w:jc w:val="center"/>
            </w:pPr>
            <w:r w:rsidRPr="00847ABC">
              <w:t>пешеходная доступность, м</w:t>
            </w:r>
          </w:p>
        </w:tc>
        <w:tc>
          <w:tcPr>
            <w:tcW w:w="711" w:type="pct"/>
            <w:vMerge w:val="restart"/>
            <w:vAlign w:val="center"/>
          </w:tcPr>
          <w:p w:rsidR="007A7117" w:rsidRPr="00847ABC" w:rsidRDefault="007A7117" w:rsidP="00641AC4">
            <w:pPr>
              <w:ind w:left="-72" w:firstLine="1"/>
              <w:jc w:val="center"/>
            </w:pPr>
            <w:r w:rsidRPr="00847ABC">
              <w:t>250</w:t>
            </w:r>
          </w:p>
        </w:tc>
      </w:tr>
      <w:tr w:rsidR="007A7117" w:rsidRPr="00847ABC" w:rsidTr="00641AC4">
        <w:trPr>
          <w:cantSplit/>
          <w:trHeight w:val="300"/>
          <w:jc w:val="center"/>
        </w:trPr>
        <w:tc>
          <w:tcPr>
            <w:tcW w:w="352" w:type="pct"/>
            <w:vMerge/>
            <w:vAlign w:val="center"/>
          </w:tcPr>
          <w:p w:rsidR="007A7117" w:rsidRPr="00847ABC" w:rsidRDefault="007A7117" w:rsidP="00641AC4">
            <w:pPr>
              <w:jc w:val="center"/>
            </w:pPr>
          </w:p>
        </w:tc>
        <w:tc>
          <w:tcPr>
            <w:tcW w:w="1598" w:type="pct"/>
            <w:gridSpan w:val="2"/>
            <w:vMerge/>
            <w:vAlign w:val="center"/>
          </w:tcPr>
          <w:p w:rsidR="007A7117" w:rsidRPr="00847ABC" w:rsidRDefault="007A7117" w:rsidP="00641AC4"/>
        </w:tc>
        <w:tc>
          <w:tcPr>
            <w:tcW w:w="904" w:type="pct"/>
            <w:vAlign w:val="center"/>
          </w:tcPr>
          <w:p w:rsidR="007A7117" w:rsidRPr="00847ABC" w:rsidRDefault="007A7117" w:rsidP="00641AC4">
            <w:pPr>
              <w:ind w:left="-72"/>
              <w:jc w:val="center"/>
            </w:pPr>
            <w:r w:rsidRPr="00847ABC">
              <w:t>Машино-мест на 100 посещений</w:t>
            </w:r>
          </w:p>
        </w:tc>
        <w:tc>
          <w:tcPr>
            <w:tcW w:w="679" w:type="pct"/>
            <w:vAlign w:val="center"/>
          </w:tcPr>
          <w:p w:rsidR="007A7117" w:rsidRPr="00847ABC" w:rsidRDefault="007A7117" w:rsidP="00641AC4">
            <w:pPr>
              <w:ind w:left="-72"/>
              <w:jc w:val="center"/>
            </w:pPr>
            <w:r w:rsidRPr="00847ABC">
              <w:t>2-3</w:t>
            </w:r>
          </w:p>
        </w:tc>
        <w:tc>
          <w:tcPr>
            <w:tcW w:w="756" w:type="pct"/>
            <w:vMerge/>
            <w:vAlign w:val="center"/>
          </w:tcPr>
          <w:p w:rsidR="007A7117" w:rsidRPr="00847ABC" w:rsidRDefault="007A7117" w:rsidP="00641AC4">
            <w:pPr>
              <w:ind w:left="-72" w:firstLine="1"/>
              <w:jc w:val="center"/>
            </w:pPr>
          </w:p>
        </w:tc>
        <w:tc>
          <w:tcPr>
            <w:tcW w:w="711" w:type="pct"/>
            <w:vMerge/>
            <w:vAlign w:val="center"/>
          </w:tcPr>
          <w:p w:rsidR="007A7117" w:rsidRPr="00847ABC" w:rsidRDefault="007A7117" w:rsidP="00641AC4">
            <w:pPr>
              <w:ind w:left="-72" w:firstLine="1"/>
              <w:jc w:val="center"/>
            </w:pPr>
          </w:p>
        </w:tc>
      </w:tr>
      <w:tr w:rsidR="007A7117" w:rsidRPr="00847ABC" w:rsidTr="00641AC4">
        <w:trPr>
          <w:cantSplit/>
          <w:trHeight w:val="300"/>
          <w:jc w:val="center"/>
        </w:trPr>
        <w:tc>
          <w:tcPr>
            <w:tcW w:w="352" w:type="pct"/>
            <w:vAlign w:val="center"/>
          </w:tcPr>
          <w:p w:rsidR="007A7117" w:rsidRDefault="007A7117" w:rsidP="00641AC4">
            <w:pPr>
              <w:jc w:val="center"/>
            </w:pPr>
            <w:r>
              <w:t>27.</w:t>
            </w:r>
          </w:p>
        </w:tc>
        <w:tc>
          <w:tcPr>
            <w:tcW w:w="1598" w:type="pct"/>
            <w:gridSpan w:val="2"/>
            <w:vAlign w:val="center"/>
          </w:tcPr>
          <w:p w:rsidR="007A7117" w:rsidRPr="00847ABC" w:rsidRDefault="007A7117" w:rsidP="00641AC4">
            <w:r w:rsidRPr="00BA5B75">
              <w:t>Специализированные клин</w:t>
            </w:r>
            <w:r w:rsidRPr="00BA5B75">
              <w:t>и</w:t>
            </w:r>
            <w:r w:rsidRPr="00BA5B75">
              <w:t>ки, реабилитационные центры</w:t>
            </w:r>
          </w:p>
        </w:tc>
        <w:tc>
          <w:tcPr>
            <w:tcW w:w="904" w:type="pct"/>
            <w:vAlign w:val="center"/>
          </w:tcPr>
          <w:p w:rsidR="007A7117" w:rsidRPr="00847ABC" w:rsidRDefault="007A7117" w:rsidP="00641AC4">
            <w:pPr>
              <w:ind w:left="-72"/>
              <w:jc w:val="center"/>
            </w:pPr>
            <w:r>
              <w:t>Машино-мест на 8-10 коек</w:t>
            </w:r>
          </w:p>
        </w:tc>
        <w:tc>
          <w:tcPr>
            <w:tcW w:w="679" w:type="pct"/>
            <w:vAlign w:val="center"/>
          </w:tcPr>
          <w:p w:rsidR="007A7117" w:rsidRPr="00847ABC" w:rsidRDefault="007A7117" w:rsidP="00641AC4">
            <w:pPr>
              <w:ind w:left="-72"/>
              <w:jc w:val="center"/>
            </w:pPr>
            <w:r>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300"/>
          <w:jc w:val="center"/>
        </w:trPr>
        <w:tc>
          <w:tcPr>
            <w:tcW w:w="352" w:type="pct"/>
            <w:vAlign w:val="center"/>
          </w:tcPr>
          <w:p w:rsidR="007A7117" w:rsidRDefault="007A7117" w:rsidP="00641AC4">
            <w:pPr>
              <w:jc w:val="center"/>
            </w:pPr>
            <w:r>
              <w:t>28.</w:t>
            </w:r>
          </w:p>
        </w:tc>
        <w:tc>
          <w:tcPr>
            <w:tcW w:w="1598" w:type="pct"/>
            <w:gridSpan w:val="2"/>
            <w:vAlign w:val="center"/>
          </w:tcPr>
          <w:p w:rsidR="007A7117" w:rsidRPr="00847ABC" w:rsidRDefault="007A7117" w:rsidP="00641AC4">
            <w:r w:rsidRPr="00BA5B75">
              <w:t>Интернаты и пансионаты для престарелых и инвалидов</w:t>
            </w:r>
          </w:p>
        </w:tc>
        <w:tc>
          <w:tcPr>
            <w:tcW w:w="904" w:type="pct"/>
            <w:vAlign w:val="center"/>
          </w:tcPr>
          <w:p w:rsidR="007A7117" w:rsidRPr="00847ABC" w:rsidRDefault="007A7117" w:rsidP="00641AC4">
            <w:pPr>
              <w:ind w:left="-72"/>
              <w:jc w:val="center"/>
            </w:pPr>
            <w:r>
              <w:t>Машино-мест на 20-30 коек</w:t>
            </w:r>
          </w:p>
        </w:tc>
        <w:tc>
          <w:tcPr>
            <w:tcW w:w="679" w:type="pct"/>
            <w:vAlign w:val="center"/>
          </w:tcPr>
          <w:p w:rsidR="007A7117" w:rsidRPr="00847ABC" w:rsidRDefault="007A7117" w:rsidP="00641AC4">
            <w:pPr>
              <w:ind w:left="-72"/>
              <w:jc w:val="center"/>
            </w:pPr>
            <w:r>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29</w:t>
            </w:r>
            <w:r w:rsidRPr="00847ABC">
              <w:t>.</w:t>
            </w:r>
          </w:p>
        </w:tc>
        <w:tc>
          <w:tcPr>
            <w:tcW w:w="1598" w:type="pct"/>
            <w:gridSpan w:val="2"/>
            <w:vAlign w:val="center"/>
          </w:tcPr>
          <w:p w:rsidR="007A7117" w:rsidRPr="00847ABC" w:rsidRDefault="007A7117" w:rsidP="00641AC4">
            <w:r w:rsidRPr="00847ABC">
              <w:t>Спортивные комплексы и ст</w:t>
            </w:r>
            <w:r w:rsidRPr="00847ABC">
              <w:t>а</w:t>
            </w:r>
            <w:r w:rsidRPr="00847ABC">
              <w:t>дионы с трибунами</w:t>
            </w:r>
          </w:p>
        </w:tc>
        <w:tc>
          <w:tcPr>
            <w:tcW w:w="904" w:type="pct"/>
            <w:vAlign w:val="center"/>
          </w:tcPr>
          <w:p w:rsidR="007A7117" w:rsidRPr="00847ABC" w:rsidRDefault="007A7117" w:rsidP="00641AC4">
            <w:pPr>
              <w:ind w:left="-72"/>
              <w:jc w:val="center"/>
            </w:pPr>
            <w:r w:rsidRPr="00847ABC">
              <w:t>Машино-мест на 25-30 мест на трибунах</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30</w:t>
            </w:r>
            <w:r w:rsidRPr="00847ABC">
              <w:t>.</w:t>
            </w:r>
          </w:p>
        </w:tc>
        <w:tc>
          <w:tcPr>
            <w:tcW w:w="1598" w:type="pct"/>
            <w:gridSpan w:val="2"/>
            <w:vAlign w:val="center"/>
          </w:tcPr>
          <w:p w:rsidR="007A7117" w:rsidRPr="00847ABC" w:rsidRDefault="007A7117" w:rsidP="00641AC4">
            <w:pPr>
              <w:jc w:val="both"/>
            </w:pPr>
            <w:r w:rsidRPr="00847ABC">
              <w:t>Оздоровительные комплексы (фитнес-клубы, физкультурно-оздоровительные комплексы, спортивные и тренажерные залы)</w:t>
            </w:r>
          </w:p>
        </w:tc>
        <w:tc>
          <w:tcPr>
            <w:tcW w:w="904" w:type="pct"/>
            <w:vAlign w:val="center"/>
          </w:tcPr>
          <w:p w:rsidR="007A7117" w:rsidRPr="00847ABC" w:rsidRDefault="007A7117" w:rsidP="00641AC4">
            <w:pPr>
              <w:ind w:left="-72"/>
              <w:jc w:val="center"/>
            </w:pPr>
            <w:r w:rsidRPr="00847ABC">
              <w:t>Машино-мест на 25-</w:t>
            </w:r>
            <w:r>
              <w:t>3</w:t>
            </w:r>
            <w:r w:rsidRPr="00847ABC">
              <w:t>5 м</w:t>
            </w:r>
            <w:r w:rsidRPr="00847ABC">
              <w:rPr>
                <w:vertAlign w:val="superscript"/>
              </w:rPr>
              <w:t>2</w:t>
            </w:r>
            <w:r w:rsidRPr="00847ABC">
              <w:t xml:space="preserve"> общей площади</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lastRenderedPageBreak/>
              <w:t>31</w:t>
            </w:r>
            <w:r w:rsidRPr="00847ABC">
              <w:t>.</w:t>
            </w:r>
          </w:p>
        </w:tc>
        <w:tc>
          <w:tcPr>
            <w:tcW w:w="1598" w:type="pct"/>
            <w:gridSpan w:val="2"/>
            <w:vAlign w:val="center"/>
          </w:tcPr>
          <w:p w:rsidR="007A7117" w:rsidRPr="00847ABC" w:rsidRDefault="007A7117" w:rsidP="00641AC4">
            <w:r w:rsidRPr="00847ABC">
              <w:t>Тренажерные залы площадью 150 - 500 м</w:t>
            </w:r>
            <w:r w:rsidRPr="00847ABC">
              <w:rPr>
                <w:vertAlign w:val="superscript"/>
              </w:rPr>
              <w:t>2</w:t>
            </w:r>
          </w:p>
        </w:tc>
        <w:tc>
          <w:tcPr>
            <w:tcW w:w="904" w:type="pct"/>
            <w:vAlign w:val="center"/>
          </w:tcPr>
          <w:p w:rsidR="007A7117" w:rsidRPr="00847ABC" w:rsidRDefault="007A7117" w:rsidP="00641AC4">
            <w:pPr>
              <w:ind w:left="-72"/>
              <w:jc w:val="center"/>
            </w:pPr>
            <w:r w:rsidRPr="00847ABC">
              <w:t>Машино-мест на 8-10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32</w:t>
            </w:r>
            <w:r w:rsidRPr="00847ABC">
              <w:t>.</w:t>
            </w:r>
          </w:p>
        </w:tc>
        <w:tc>
          <w:tcPr>
            <w:tcW w:w="1598" w:type="pct"/>
            <w:gridSpan w:val="2"/>
            <w:vAlign w:val="center"/>
          </w:tcPr>
          <w:p w:rsidR="007A7117" w:rsidRPr="00847ABC" w:rsidRDefault="007A7117" w:rsidP="00641AC4">
            <w:pPr>
              <w:jc w:val="both"/>
            </w:pPr>
            <w:r w:rsidRPr="00847ABC">
              <w:t>Специализированные спо</w:t>
            </w:r>
            <w:r w:rsidRPr="00847ABC">
              <w:t>р</w:t>
            </w:r>
            <w:r w:rsidRPr="00847ABC">
              <w:t>тивные клубы и комплексы (теннис, конный спорт, горн</w:t>
            </w:r>
            <w:r w:rsidRPr="00847ABC">
              <w:t>о</w:t>
            </w:r>
            <w:r w:rsidRPr="00847ABC">
              <w:t>лыжные центры и др.)</w:t>
            </w:r>
          </w:p>
        </w:tc>
        <w:tc>
          <w:tcPr>
            <w:tcW w:w="904" w:type="pct"/>
            <w:vAlign w:val="center"/>
          </w:tcPr>
          <w:p w:rsidR="007A7117" w:rsidRPr="00847ABC" w:rsidRDefault="007A7117" w:rsidP="00641AC4">
            <w:pPr>
              <w:ind w:left="-72"/>
              <w:jc w:val="center"/>
            </w:pPr>
            <w:r w:rsidRPr="00847ABC">
              <w:t>Машино-мест на 3-4 единовр</w:t>
            </w:r>
            <w:r w:rsidRPr="00847ABC">
              <w:t>е</w:t>
            </w:r>
            <w:r w:rsidRPr="00847ABC">
              <w:t>менных посет</w:t>
            </w:r>
            <w:r w:rsidRPr="00847ABC">
              <w:t>и</w:t>
            </w:r>
            <w:r w:rsidRPr="00847ABC">
              <w:t>теля</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33</w:t>
            </w:r>
            <w:r w:rsidRPr="00847ABC">
              <w:t>.</w:t>
            </w:r>
          </w:p>
        </w:tc>
        <w:tc>
          <w:tcPr>
            <w:tcW w:w="1598" w:type="pct"/>
            <w:gridSpan w:val="2"/>
            <w:vAlign w:val="center"/>
          </w:tcPr>
          <w:p w:rsidR="007A7117" w:rsidRPr="00847ABC" w:rsidRDefault="007A7117" w:rsidP="00641AC4">
            <w:pPr>
              <w:jc w:val="both"/>
            </w:pPr>
            <w:r>
              <w:t>Б</w:t>
            </w:r>
            <w:r w:rsidRPr="00847ABC">
              <w:t>ассейны</w:t>
            </w:r>
          </w:p>
        </w:tc>
        <w:tc>
          <w:tcPr>
            <w:tcW w:w="904" w:type="pct"/>
            <w:vAlign w:val="center"/>
          </w:tcPr>
          <w:p w:rsidR="007A7117" w:rsidRPr="00847ABC" w:rsidRDefault="007A7117" w:rsidP="00641AC4">
            <w:pPr>
              <w:ind w:left="-72"/>
              <w:jc w:val="center"/>
            </w:pPr>
            <w:r w:rsidRPr="00847ABC">
              <w:t>Машино-мест на 5-7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Default="007A7117" w:rsidP="00641AC4">
            <w:pPr>
              <w:jc w:val="center"/>
            </w:pPr>
            <w:r>
              <w:t>34</w:t>
            </w:r>
            <w:r w:rsidRPr="00847ABC">
              <w:t>.</w:t>
            </w:r>
          </w:p>
        </w:tc>
        <w:tc>
          <w:tcPr>
            <w:tcW w:w="1598" w:type="pct"/>
            <w:gridSpan w:val="2"/>
            <w:vAlign w:val="center"/>
          </w:tcPr>
          <w:p w:rsidR="007A7117" w:rsidRPr="00847ABC" w:rsidRDefault="007A7117" w:rsidP="00641AC4">
            <w:pPr>
              <w:jc w:val="both"/>
            </w:pPr>
            <w:r w:rsidRPr="00847ABC">
              <w:t>Катки с искусственным п</w:t>
            </w:r>
            <w:r w:rsidRPr="00847ABC">
              <w:t>о</w:t>
            </w:r>
            <w:r w:rsidRPr="00847ABC">
              <w:t>крытием общей площадью более 3000 м</w:t>
            </w:r>
            <w:r w:rsidRPr="00847ABC">
              <w:rPr>
                <w:vertAlign w:val="superscript"/>
              </w:rPr>
              <w:t>2</w:t>
            </w:r>
          </w:p>
        </w:tc>
        <w:tc>
          <w:tcPr>
            <w:tcW w:w="904" w:type="pct"/>
            <w:vAlign w:val="center"/>
          </w:tcPr>
          <w:p w:rsidR="007A7117" w:rsidRPr="00847ABC" w:rsidRDefault="007A7117" w:rsidP="00641AC4">
            <w:pPr>
              <w:ind w:left="-72"/>
              <w:jc w:val="center"/>
            </w:pPr>
            <w:r w:rsidRPr="00847ABC">
              <w:t>Машино-мест на 6-7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250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35</w:t>
            </w:r>
            <w:r w:rsidRPr="00847ABC">
              <w:t>.</w:t>
            </w:r>
          </w:p>
        </w:tc>
        <w:tc>
          <w:tcPr>
            <w:tcW w:w="1598" w:type="pct"/>
            <w:gridSpan w:val="2"/>
            <w:vAlign w:val="center"/>
          </w:tcPr>
          <w:p w:rsidR="007A7117" w:rsidRPr="00847ABC" w:rsidRDefault="007A7117" w:rsidP="00641AC4">
            <w:pPr>
              <w:jc w:val="both"/>
            </w:pPr>
            <w:r w:rsidRPr="00847ABC">
              <w:t>Железнодорожные вокзалы</w:t>
            </w:r>
          </w:p>
        </w:tc>
        <w:tc>
          <w:tcPr>
            <w:tcW w:w="904" w:type="pct"/>
            <w:vAlign w:val="center"/>
          </w:tcPr>
          <w:p w:rsidR="007A7117" w:rsidRPr="00847ABC" w:rsidRDefault="007A7117" w:rsidP="00641AC4">
            <w:pPr>
              <w:ind w:left="-72"/>
              <w:jc w:val="center"/>
            </w:pPr>
            <w:r w:rsidRPr="00847ABC">
              <w:t>Машино-мест на 8-10 пассажиров дальнего след</w:t>
            </w:r>
            <w:r w:rsidRPr="00847ABC">
              <w:t>о</w:t>
            </w:r>
            <w:r w:rsidRPr="00847ABC">
              <w:t>вания в час пик</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36</w:t>
            </w:r>
            <w:r w:rsidRPr="00847ABC">
              <w:t>.</w:t>
            </w:r>
          </w:p>
        </w:tc>
        <w:tc>
          <w:tcPr>
            <w:tcW w:w="1598" w:type="pct"/>
            <w:gridSpan w:val="2"/>
            <w:vAlign w:val="center"/>
          </w:tcPr>
          <w:p w:rsidR="007A7117" w:rsidRPr="00847ABC" w:rsidRDefault="007A7117" w:rsidP="00641AC4">
            <w:pPr>
              <w:widowControl w:val="0"/>
              <w:autoSpaceDE w:val="0"/>
              <w:autoSpaceDN w:val="0"/>
              <w:adjustRightInd w:val="0"/>
            </w:pPr>
            <w:r w:rsidRPr="00847ABC">
              <w:t>Автовокзалы</w:t>
            </w:r>
          </w:p>
        </w:tc>
        <w:tc>
          <w:tcPr>
            <w:tcW w:w="904" w:type="pct"/>
            <w:vAlign w:val="center"/>
          </w:tcPr>
          <w:p w:rsidR="007A7117" w:rsidRPr="00847ABC" w:rsidRDefault="007A7117" w:rsidP="00641AC4">
            <w:pPr>
              <w:ind w:left="-72"/>
              <w:jc w:val="center"/>
            </w:pPr>
            <w:r w:rsidRPr="00847ABC">
              <w:t>Машино-мест на 10-15 пассаж</w:t>
            </w:r>
            <w:r w:rsidRPr="00847ABC">
              <w:t>и</w:t>
            </w:r>
            <w:r w:rsidRPr="00847ABC">
              <w:t>ров в час пик</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37</w:t>
            </w:r>
            <w:r w:rsidRPr="00847ABC">
              <w:t>.</w:t>
            </w:r>
          </w:p>
        </w:tc>
        <w:tc>
          <w:tcPr>
            <w:tcW w:w="1598" w:type="pct"/>
            <w:gridSpan w:val="2"/>
            <w:vAlign w:val="center"/>
          </w:tcPr>
          <w:p w:rsidR="007A7117" w:rsidRPr="00847ABC" w:rsidRDefault="007A7117" w:rsidP="00641AC4">
            <w:pPr>
              <w:widowControl w:val="0"/>
              <w:autoSpaceDE w:val="0"/>
              <w:autoSpaceDN w:val="0"/>
              <w:adjustRightInd w:val="0"/>
            </w:pPr>
            <w:r w:rsidRPr="00847ABC">
              <w:t>Аэровокзалы</w:t>
            </w:r>
          </w:p>
        </w:tc>
        <w:tc>
          <w:tcPr>
            <w:tcW w:w="904" w:type="pct"/>
            <w:vAlign w:val="center"/>
          </w:tcPr>
          <w:p w:rsidR="007A7117" w:rsidRPr="00847ABC" w:rsidRDefault="007A7117" w:rsidP="00641AC4">
            <w:pPr>
              <w:ind w:left="-72"/>
              <w:jc w:val="center"/>
            </w:pPr>
            <w:r w:rsidRPr="00847ABC">
              <w:t>Машино-мест на 6-8 пассажиров в час пик</w:t>
            </w:r>
          </w:p>
        </w:tc>
        <w:tc>
          <w:tcPr>
            <w:tcW w:w="679" w:type="pct"/>
            <w:vAlign w:val="center"/>
          </w:tcPr>
          <w:p w:rsidR="007A7117" w:rsidRPr="00847ABC" w:rsidRDefault="007A7117" w:rsidP="00641AC4">
            <w:pPr>
              <w:ind w:left="-72"/>
              <w:jc w:val="center"/>
            </w:pPr>
            <w:r w:rsidRPr="00847ABC">
              <w:t>1</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150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t>38</w:t>
            </w:r>
            <w:r w:rsidRPr="00847ABC">
              <w:t>.</w:t>
            </w:r>
          </w:p>
        </w:tc>
        <w:tc>
          <w:tcPr>
            <w:tcW w:w="1598" w:type="pct"/>
            <w:gridSpan w:val="2"/>
            <w:vAlign w:val="center"/>
          </w:tcPr>
          <w:p w:rsidR="007A7117" w:rsidRPr="00847ABC" w:rsidRDefault="007A7117" w:rsidP="00641AC4">
            <w:pPr>
              <w:jc w:val="both"/>
            </w:pPr>
            <w:r>
              <w:t>П</w:t>
            </w:r>
            <w:r w:rsidRPr="00847ABC">
              <w:t>арки</w:t>
            </w:r>
            <w:r>
              <w:t xml:space="preserve"> и пляжи</w:t>
            </w:r>
            <w:r w:rsidRPr="00847ABC">
              <w:t xml:space="preserve"> в зонах отдыха</w:t>
            </w:r>
          </w:p>
        </w:tc>
        <w:tc>
          <w:tcPr>
            <w:tcW w:w="904" w:type="pct"/>
            <w:vAlign w:val="center"/>
          </w:tcPr>
          <w:p w:rsidR="007A7117" w:rsidRPr="00847ABC" w:rsidRDefault="007A7117" w:rsidP="00641AC4">
            <w:pPr>
              <w:ind w:left="-72"/>
              <w:jc w:val="center"/>
            </w:pPr>
            <w:r w:rsidRPr="00847ABC">
              <w:t>Машино-мест на 100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15-20</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400</w:t>
            </w:r>
          </w:p>
        </w:tc>
      </w:tr>
      <w:tr w:rsidR="007A7117" w:rsidRPr="00847ABC" w:rsidTr="00641AC4">
        <w:trPr>
          <w:cantSplit/>
          <w:trHeight w:val="600"/>
          <w:jc w:val="center"/>
        </w:trPr>
        <w:tc>
          <w:tcPr>
            <w:tcW w:w="352" w:type="pct"/>
            <w:vAlign w:val="center"/>
          </w:tcPr>
          <w:p w:rsidR="007A7117" w:rsidRPr="00847ABC" w:rsidRDefault="007A7117" w:rsidP="00641AC4">
            <w:pPr>
              <w:jc w:val="center"/>
            </w:pPr>
            <w:r>
              <w:lastRenderedPageBreak/>
              <w:t>39</w:t>
            </w:r>
            <w:r w:rsidRPr="00847ABC">
              <w:t>.</w:t>
            </w:r>
          </w:p>
        </w:tc>
        <w:tc>
          <w:tcPr>
            <w:tcW w:w="1598" w:type="pct"/>
            <w:gridSpan w:val="2"/>
            <w:vAlign w:val="center"/>
          </w:tcPr>
          <w:p w:rsidR="007A7117" w:rsidRPr="00847ABC" w:rsidRDefault="007A7117" w:rsidP="00641AC4">
            <w:pPr>
              <w:jc w:val="both"/>
            </w:pPr>
            <w:r w:rsidRPr="00847ABC">
              <w:t>Лесопарки и заповедники</w:t>
            </w:r>
          </w:p>
        </w:tc>
        <w:tc>
          <w:tcPr>
            <w:tcW w:w="904" w:type="pct"/>
            <w:vAlign w:val="center"/>
          </w:tcPr>
          <w:p w:rsidR="007A7117" w:rsidRPr="00847ABC" w:rsidRDefault="007A7117" w:rsidP="00641AC4">
            <w:pPr>
              <w:ind w:left="-72"/>
              <w:jc w:val="center"/>
            </w:pPr>
            <w:r w:rsidRPr="00847ABC">
              <w:t>Машино-мест на 100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7-10</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400</w:t>
            </w:r>
          </w:p>
        </w:tc>
      </w:tr>
      <w:tr w:rsidR="007A7117" w:rsidRPr="00847ABC" w:rsidTr="00641AC4">
        <w:trPr>
          <w:cantSplit/>
          <w:trHeight w:val="600"/>
          <w:jc w:val="center"/>
        </w:trPr>
        <w:tc>
          <w:tcPr>
            <w:tcW w:w="352" w:type="pct"/>
            <w:vAlign w:val="center"/>
          </w:tcPr>
          <w:p w:rsidR="007A7117" w:rsidRDefault="007A7117" w:rsidP="00641AC4">
            <w:pPr>
              <w:jc w:val="center"/>
            </w:pPr>
            <w:r>
              <w:t>40</w:t>
            </w:r>
            <w:r w:rsidRPr="00847ABC">
              <w:t>.</w:t>
            </w:r>
          </w:p>
        </w:tc>
        <w:tc>
          <w:tcPr>
            <w:tcW w:w="1598" w:type="pct"/>
            <w:gridSpan w:val="2"/>
            <w:vAlign w:val="center"/>
          </w:tcPr>
          <w:p w:rsidR="007A7117" w:rsidRPr="00847ABC" w:rsidRDefault="007A7117" w:rsidP="00641AC4">
            <w:pPr>
              <w:jc w:val="both"/>
            </w:pPr>
            <w:r w:rsidRPr="00847ABC">
              <w:t>Базы кратковременного о</w:t>
            </w:r>
            <w:r w:rsidRPr="00847ABC">
              <w:t>т</w:t>
            </w:r>
            <w:r w:rsidRPr="00847ABC">
              <w:t>дыха (спортивные, лыжные, рыболовные, охотничьи и др.)</w:t>
            </w:r>
          </w:p>
        </w:tc>
        <w:tc>
          <w:tcPr>
            <w:tcW w:w="904" w:type="pct"/>
            <w:vAlign w:val="center"/>
          </w:tcPr>
          <w:p w:rsidR="007A7117" w:rsidRPr="00847ABC" w:rsidRDefault="007A7117" w:rsidP="00641AC4">
            <w:pPr>
              <w:ind w:left="-72"/>
              <w:jc w:val="center"/>
            </w:pPr>
            <w:r w:rsidRPr="00847ABC">
              <w:t>Машино-мест на 100 единовр</w:t>
            </w:r>
            <w:r w:rsidRPr="00847ABC">
              <w:t>е</w:t>
            </w:r>
            <w:r w:rsidRPr="00847ABC">
              <w:t>менных посет</w:t>
            </w:r>
            <w:r w:rsidRPr="00847ABC">
              <w:t>и</w:t>
            </w:r>
            <w:r w:rsidRPr="00847ABC">
              <w:t>телей</w:t>
            </w:r>
          </w:p>
        </w:tc>
        <w:tc>
          <w:tcPr>
            <w:tcW w:w="679" w:type="pct"/>
            <w:vAlign w:val="center"/>
          </w:tcPr>
          <w:p w:rsidR="007A7117" w:rsidRPr="00847ABC" w:rsidRDefault="007A7117" w:rsidP="00641AC4">
            <w:pPr>
              <w:ind w:left="-72"/>
              <w:jc w:val="center"/>
            </w:pPr>
            <w:r w:rsidRPr="00847ABC">
              <w:t>10-15</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400</w:t>
            </w:r>
          </w:p>
        </w:tc>
      </w:tr>
      <w:tr w:rsidR="007A7117" w:rsidRPr="00847ABC" w:rsidTr="00641AC4">
        <w:trPr>
          <w:cantSplit/>
          <w:trHeight w:val="600"/>
          <w:jc w:val="center"/>
        </w:trPr>
        <w:tc>
          <w:tcPr>
            <w:tcW w:w="352" w:type="pct"/>
            <w:vAlign w:val="center"/>
          </w:tcPr>
          <w:p w:rsidR="007A7117" w:rsidRDefault="007A7117" w:rsidP="00641AC4">
            <w:pPr>
              <w:jc w:val="center"/>
            </w:pPr>
            <w:r>
              <w:t>41</w:t>
            </w:r>
            <w:r w:rsidRPr="00847ABC">
              <w:t>.</w:t>
            </w:r>
          </w:p>
        </w:tc>
        <w:tc>
          <w:tcPr>
            <w:tcW w:w="1598" w:type="pct"/>
            <w:gridSpan w:val="2"/>
            <w:vAlign w:val="center"/>
          </w:tcPr>
          <w:p w:rsidR="007A7117" w:rsidRPr="00847ABC" w:rsidRDefault="007A7117" w:rsidP="00641AC4">
            <w:pPr>
              <w:jc w:val="both"/>
            </w:pPr>
            <w:r w:rsidRPr="00847ABC">
              <w:t>Дома отдыха и санатории, с</w:t>
            </w:r>
            <w:r w:rsidRPr="00847ABC">
              <w:t>а</w:t>
            </w:r>
            <w:r w:rsidRPr="00847ABC">
              <w:t>натории-профилактории, базы отдыха предприятий и турис</w:t>
            </w:r>
            <w:r w:rsidRPr="00847ABC">
              <w:t>т</w:t>
            </w:r>
            <w:r w:rsidRPr="00847ABC">
              <w:t>ские базы</w:t>
            </w:r>
          </w:p>
        </w:tc>
        <w:tc>
          <w:tcPr>
            <w:tcW w:w="904" w:type="pct"/>
            <w:vAlign w:val="center"/>
          </w:tcPr>
          <w:p w:rsidR="007A7117" w:rsidRPr="00847ABC" w:rsidRDefault="007A7117" w:rsidP="00641AC4">
            <w:pPr>
              <w:ind w:left="-72"/>
              <w:jc w:val="center"/>
            </w:pPr>
            <w:r w:rsidRPr="00847ABC">
              <w:t>Машино-мест на 100 отдыхающих и обслужива</w:t>
            </w:r>
            <w:r w:rsidRPr="00847ABC">
              <w:t>ю</w:t>
            </w:r>
            <w:r w:rsidRPr="00847ABC">
              <w:t>щего персонала</w:t>
            </w:r>
          </w:p>
        </w:tc>
        <w:tc>
          <w:tcPr>
            <w:tcW w:w="679" w:type="pct"/>
            <w:vAlign w:val="center"/>
          </w:tcPr>
          <w:p w:rsidR="007A7117" w:rsidRPr="00847ABC" w:rsidRDefault="007A7117" w:rsidP="00641AC4">
            <w:pPr>
              <w:ind w:left="-72"/>
              <w:jc w:val="center"/>
            </w:pPr>
            <w:r w:rsidRPr="00847ABC">
              <w:t>3-5</w:t>
            </w:r>
          </w:p>
        </w:tc>
        <w:tc>
          <w:tcPr>
            <w:tcW w:w="756" w:type="pct"/>
            <w:vAlign w:val="center"/>
          </w:tcPr>
          <w:p w:rsidR="007A7117" w:rsidRPr="00847ABC" w:rsidRDefault="007A7117" w:rsidP="00641AC4">
            <w:pPr>
              <w:ind w:left="-72" w:firstLine="1"/>
              <w:jc w:val="center"/>
            </w:pPr>
            <w:r w:rsidRPr="00847ABC">
              <w:t>пешеходная доступность, м</w:t>
            </w:r>
          </w:p>
        </w:tc>
        <w:tc>
          <w:tcPr>
            <w:tcW w:w="711" w:type="pct"/>
            <w:vAlign w:val="center"/>
          </w:tcPr>
          <w:p w:rsidR="007A7117" w:rsidRPr="00847ABC" w:rsidRDefault="007A7117" w:rsidP="00641AC4">
            <w:pPr>
              <w:ind w:left="-72" w:firstLine="1"/>
              <w:jc w:val="center"/>
            </w:pPr>
            <w:r w:rsidRPr="00847ABC">
              <w:t>400</w:t>
            </w:r>
          </w:p>
        </w:tc>
      </w:tr>
    </w:tbl>
    <w:p w:rsidR="007A7117" w:rsidRDefault="007A7117" w:rsidP="007A7117">
      <w:pPr>
        <w:autoSpaceDE w:val="0"/>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Pr="00EE006D" w:rsidRDefault="007A7117" w:rsidP="007A7117">
      <w:pPr>
        <w:autoSpaceDE w:val="0"/>
        <w:ind w:firstLine="851"/>
        <w:jc w:val="both"/>
        <w:rPr>
          <w:rFonts w:eastAsia="TimesNewRomanPSMT"/>
        </w:rPr>
      </w:pPr>
      <w:r>
        <w:rPr>
          <w:rFonts w:eastAsia="TimesNewRomanPSMT"/>
        </w:rPr>
        <w:t xml:space="preserve">1. </w:t>
      </w:r>
      <w:r w:rsidRPr="00EE006D">
        <w:rPr>
          <w:rFonts w:eastAsia="TimesNewRomanPSMT"/>
        </w:rPr>
        <w:t>Сооружения для постоянного хранения легковых автомобилей всех категорий следует проектировать:</w:t>
      </w:r>
    </w:p>
    <w:p w:rsidR="007A7117" w:rsidRPr="00EE006D" w:rsidRDefault="007A7117" w:rsidP="007A7117">
      <w:pPr>
        <w:autoSpaceDE w:val="0"/>
        <w:ind w:firstLine="851"/>
        <w:jc w:val="both"/>
        <w:rPr>
          <w:rFonts w:eastAsia="TimesNewRomanPSMT"/>
        </w:rPr>
      </w:pPr>
      <w:r w:rsidRPr="00EE006D">
        <w:rPr>
          <w:rFonts w:eastAsia="TimesNewRomanPSMT"/>
        </w:rPr>
        <w:t>- на территориях производственных зон, на территориях защитных зон между п</w:t>
      </w:r>
      <w:r w:rsidRPr="00EE006D">
        <w:rPr>
          <w:rFonts w:eastAsia="TimesNewRomanPSMT"/>
        </w:rPr>
        <w:t>о</w:t>
      </w:r>
      <w:r w:rsidRPr="00EE006D">
        <w:rPr>
          <w:rFonts w:eastAsia="TimesNewRomanPSMT"/>
        </w:rPr>
        <w:t>лосами отвода железных дорог и линиями застройки, в санитарно-защитных зонах прои</w:t>
      </w:r>
      <w:r w:rsidRPr="00EE006D">
        <w:rPr>
          <w:rFonts w:eastAsia="TimesNewRomanPSMT"/>
        </w:rPr>
        <w:t>з</w:t>
      </w:r>
      <w:r w:rsidRPr="00EE006D">
        <w:rPr>
          <w:rFonts w:eastAsia="TimesNewRomanPSMT"/>
        </w:rPr>
        <w:t>водственных предприятий и железных дорог;</w:t>
      </w:r>
    </w:p>
    <w:p w:rsidR="007A7117" w:rsidRPr="00EE006D" w:rsidRDefault="007A7117" w:rsidP="007A7117">
      <w:pPr>
        <w:autoSpaceDE w:val="0"/>
        <w:ind w:firstLine="851"/>
        <w:jc w:val="both"/>
        <w:rPr>
          <w:rFonts w:eastAsia="TimesNewRomanPSMT"/>
        </w:rPr>
      </w:pPr>
      <w:r w:rsidRPr="00EE006D">
        <w:rPr>
          <w:rFonts w:eastAsia="TimesNewRomanPSMT"/>
        </w:rPr>
        <w:t>- на территориях жилых районов и микрорайонов (кварталов)</w:t>
      </w:r>
      <w:r>
        <w:rPr>
          <w:rFonts w:eastAsia="TimesNewRomanPSMT"/>
        </w:rPr>
        <w:t xml:space="preserve">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w:t>
      </w:r>
      <w:r>
        <w:rPr>
          <w:rFonts w:eastAsia="TimesNewRomanPSMT"/>
        </w:rPr>
        <w:t>н</w:t>
      </w:r>
      <w:r>
        <w:rPr>
          <w:rFonts w:eastAsia="TimesNewRomanPSMT"/>
        </w:rPr>
        <w:t>стве – под участками газонов, спортивных сооружений, под проездами, автостоянками.</w:t>
      </w:r>
      <w:r w:rsidRPr="00EE006D">
        <w:rPr>
          <w:rFonts w:eastAsia="TimesNewRomanPSMT"/>
        </w:rPr>
        <w:t>.</w:t>
      </w:r>
    </w:p>
    <w:p w:rsidR="007A7117" w:rsidRPr="00EE006D" w:rsidRDefault="007A7117" w:rsidP="007A7117">
      <w:pPr>
        <w:autoSpaceDE w:val="0"/>
        <w:ind w:firstLine="851"/>
        <w:jc w:val="both"/>
        <w:rPr>
          <w:rFonts w:eastAsia="TimesNewRomanPSMT"/>
        </w:rPr>
      </w:pPr>
      <w:r w:rsidRPr="00EE006D">
        <w:rPr>
          <w:rFonts w:eastAsia="TimesNewRomanPSMT"/>
        </w:rPr>
        <w:t>Автостоянки (открытые площадки) для хранения легковых автомобилей, прина</w:t>
      </w:r>
      <w:r w:rsidRPr="00EE006D">
        <w:rPr>
          <w:rFonts w:eastAsia="TimesNewRomanPSMT"/>
        </w:rPr>
        <w:t>д</w:t>
      </w:r>
      <w:r w:rsidRPr="00EE006D">
        <w:rPr>
          <w:rFonts w:eastAsia="TimesNewRomanPSMT"/>
        </w:rPr>
        <w:t>лежащих постоянному населению населенного пункта, целесообразно временно разм</w:t>
      </w:r>
      <w:r w:rsidRPr="00EE006D">
        <w:rPr>
          <w:rFonts w:eastAsia="TimesNewRomanPSMT"/>
        </w:rPr>
        <w:t>е</w:t>
      </w:r>
      <w:r w:rsidRPr="00EE006D">
        <w:rPr>
          <w:rFonts w:eastAsia="TimesNewRomanPSMT"/>
        </w:rPr>
        <w:t>щать на участках, резервируемых для перспективного строительства объектов и сооруж</w:t>
      </w:r>
      <w:r w:rsidRPr="00EE006D">
        <w:rPr>
          <w:rFonts w:eastAsia="TimesNewRomanPSMT"/>
        </w:rPr>
        <w:t>е</w:t>
      </w:r>
      <w:r w:rsidRPr="00EE006D">
        <w:rPr>
          <w:rFonts w:eastAsia="TimesNewRomanPSMT"/>
        </w:rPr>
        <w:t>ний различного функционального назначения, включая многоярусные механизированные автостоянки.</w:t>
      </w:r>
      <w:r>
        <w:rPr>
          <w:rFonts w:eastAsia="TimesNewRomanPSMT"/>
        </w:rPr>
        <w:t xml:space="preserve"> Сооружения для хранения легковых автомобилей, принадлежащих постоя</w:t>
      </w:r>
      <w:r>
        <w:rPr>
          <w:rFonts w:eastAsia="TimesNewRomanPSMT"/>
        </w:rPr>
        <w:t>н</w:t>
      </w:r>
      <w:r>
        <w:rPr>
          <w:rFonts w:eastAsia="TimesNewRomanPSMT"/>
        </w:rPr>
        <w:t>ным жителям муниципального района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7A7117" w:rsidRPr="00EE006D" w:rsidRDefault="007A7117" w:rsidP="007A7117">
      <w:pPr>
        <w:autoSpaceDE w:val="0"/>
        <w:ind w:firstLine="851"/>
        <w:jc w:val="both"/>
        <w:rPr>
          <w:rFonts w:eastAsia="TimesNewRomanPSMT"/>
        </w:rPr>
      </w:pPr>
      <w:r>
        <w:rPr>
          <w:rFonts w:eastAsia="TimesNewRomanPSMT"/>
        </w:rPr>
        <w:lastRenderedPageBreak/>
        <w:t>2.</w:t>
      </w:r>
      <w:r w:rsidRPr="00EE006D">
        <w:rPr>
          <w:rFonts w:eastAsia="TimesNewRomanPSMT"/>
        </w:rPr>
        <w:t xml:space="preserve"> Наземные автостоянки вместимостью более 500 машино-мест следует разм</w:t>
      </w:r>
      <w:r w:rsidRPr="00EE006D">
        <w:rPr>
          <w:rFonts w:eastAsia="TimesNewRomanPSMT"/>
        </w:rPr>
        <w:t>е</w:t>
      </w:r>
      <w:r w:rsidRPr="00EE006D">
        <w:rPr>
          <w:rFonts w:eastAsia="TimesNewRomanPSMT"/>
        </w:rPr>
        <w:t>щать на территориях производственных и коммунально-складских зон.</w:t>
      </w:r>
    </w:p>
    <w:p w:rsidR="007A7117" w:rsidRDefault="007A7117" w:rsidP="007A7117">
      <w:pPr>
        <w:autoSpaceDE w:val="0"/>
        <w:ind w:firstLine="851"/>
        <w:jc w:val="both"/>
        <w:rPr>
          <w:rFonts w:eastAsia="TimesNewRomanPSMT"/>
        </w:rPr>
      </w:pPr>
      <w:r>
        <w:rPr>
          <w:rFonts w:eastAsia="TimesNewRomanPSMT"/>
        </w:rPr>
        <w:t>3</w:t>
      </w:r>
      <w:r w:rsidRPr="00EE006D">
        <w:rPr>
          <w:rFonts w:eastAsia="TimesNewRomanPSMT"/>
        </w:rPr>
        <w:t xml:space="preserve">.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w:t>
      </w:r>
      <w:r>
        <w:rPr>
          <w:rFonts w:eastAsia="TimesNewRomanPSMT"/>
        </w:rPr>
        <w:t>Т</w:t>
      </w:r>
      <w:r w:rsidRPr="00EE006D">
        <w:rPr>
          <w:rFonts w:eastAsia="TimesNewRomanPSMT"/>
        </w:rPr>
        <w:t>аблице 1</w:t>
      </w:r>
      <w:r>
        <w:rPr>
          <w:rFonts w:eastAsia="TimesNewRomanPSMT"/>
        </w:rPr>
        <w:t>.1.</w:t>
      </w:r>
      <w:r w:rsidRPr="00EE006D">
        <w:rPr>
          <w:rFonts w:eastAsia="TimesNewRomanPSMT"/>
        </w:rPr>
        <w:t>3</w:t>
      </w:r>
      <w:r>
        <w:rPr>
          <w:rFonts w:eastAsia="TimesNewRomanPSMT"/>
        </w:rPr>
        <w:t>.</w:t>
      </w:r>
    </w:p>
    <w:p w:rsidR="007A7117" w:rsidRDefault="007A7117" w:rsidP="007A7117">
      <w:pPr>
        <w:autoSpaceDE w:val="0"/>
        <w:ind w:firstLine="851"/>
        <w:jc w:val="both"/>
      </w:pPr>
      <w:r>
        <w:rPr>
          <w:rFonts w:eastAsia="TimesNewRomanPSMT"/>
        </w:rPr>
        <w:t xml:space="preserve">4. </w:t>
      </w:r>
      <w:r>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w:t>
      </w:r>
      <w:r>
        <w:t>б</w:t>
      </w:r>
      <w:r>
        <w:t>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7A7117" w:rsidRDefault="007A7117" w:rsidP="007A7117">
      <w:pPr>
        <w:autoSpaceDE w:val="0"/>
        <w:ind w:firstLine="851"/>
        <w:jc w:val="both"/>
      </w:pPr>
      <w:r>
        <w:t>5. Требуемое для объекта количество машино-мест, установленное расчетом, сл</w:t>
      </w:r>
      <w:r>
        <w:t>е</w:t>
      </w:r>
      <w:r>
        <w:t>дует размещать в пределах участка, отведенного под застройку этого объекта. Не допуск</w:t>
      </w:r>
      <w:r>
        <w:t>а</w:t>
      </w:r>
      <w:r>
        <w:t>ется использовать для этих целей улично-дорожную сеть (включая проезжую часть, тр</w:t>
      </w:r>
      <w:r>
        <w:t>о</w:t>
      </w:r>
      <w:r>
        <w:t>туары, полосы озеленения и другие элементы), а также участки, выделяемые застройщику под компенсационное благоустройство.</w:t>
      </w:r>
    </w:p>
    <w:p w:rsidR="007A7117" w:rsidRDefault="007A7117" w:rsidP="007A7117">
      <w:pPr>
        <w:autoSpaceDE w:val="0"/>
        <w:ind w:firstLine="851"/>
        <w:jc w:val="both"/>
      </w:pPr>
      <w: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7A7117" w:rsidRDefault="007A7117" w:rsidP="007A7117">
      <w:pPr>
        <w:autoSpaceDE w:val="0"/>
        <w:ind w:firstLine="851"/>
        <w:jc w:val="both"/>
      </w:pPr>
      <w: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w:t>
      </w:r>
      <w:r>
        <w:t>и</w:t>
      </w:r>
      <w:r>
        <w:t>ваться к зданиям другого функционального назначения или встраиваться в них.</w:t>
      </w:r>
    </w:p>
    <w:p w:rsidR="007A7117" w:rsidRPr="004F15D1" w:rsidRDefault="007A7117" w:rsidP="007A7117">
      <w:pPr>
        <w:autoSpaceDE w:val="0"/>
        <w:ind w:firstLine="851"/>
        <w:jc w:val="both"/>
      </w:pPr>
      <w:r>
        <w:t>Сооружения для хранения легковых автомобилей постоянного населения нас</w:t>
      </w:r>
      <w:r>
        <w:t>е</w:t>
      </w:r>
      <w:r>
        <w:t>ленного пункта следует размещать в радиусе доступности 250 – 300 м от мест жительства автовладельцев, но не более чем в 600 м</w:t>
      </w:r>
    </w:p>
    <w:p w:rsidR="007A7117" w:rsidRDefault="007A7117" w:rsidP="007A7117">
      <w:pPr>
        <w:autoSpaceDE w:val="0"/>
        <w:ind w:firstLine="851"/>
        <w:jc w:val="both"/>
        <w:rPr>
          <w:rFonts w:eastAsia="TimesNewRomanPSMT"/>
        </w:rPr>
      </w:pPr>
    </w:p>
    <w:p w:rsidR="007A7117" w:rsidRDefault="007A7117" w:rsidP="007A7117">
      <w:pPr>
        <w:autoSpaceDE w:val="0"/>
        <w:ind w:firstLine="851"/>
        <w:jc w:val="right"/>
        <w:rPr>
          <w:rFonts w:eastAsia="TimesNewRomanPSMT"/>
        </w:rPr>
      </w:pPr>
      <w:r w:rsidRPr="00F645E1">
        <w:rPr>
          <w:rFonts w:eastAsia="TimesNewRomanPSMT"/>
        </w:rPr>
        <w:t>Таблица 1.1.</w:t>
      </w:r>
      <w:r>
        <w:rPr>
          <w:rFonts w:eastAsia="TimesNewRomanPSMT"/>
        </w:rPr>
        <w:t>3</w:t>
      </w:r>
      <w:r w:rsidRPr="00F645E1">
        <w:rPr>
          <w:rFonts w:eastAsia="TimesNewRomanPSMT"/>
        </w:rPr>
        <w:t>.</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7A7117" w:rsidRPr="00EE006D" w:rsidTr="00641AC4">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7A7117"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Объекты,</w:t>
            </w:r>
          </w:p>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до которых определяется разрыв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7A7117" w:rsidRPr="00EE006D" w:rsidRDefault="007A7117" w:rsidP="00641AC4">
            <w:pPr>
              <w:pStyle w:val="ConsPlusNormal"/>
              <w:ind w:firstLine="9"/>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Расстояние, м, не менее</w:t>
            </w:r>
          </w:p>
        </w:tc>
      </w:tr>
      <w:tr w:rsidR="007A7117" w:rsidRPr="00EE006D" w:rsidTr="00641AC4">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7A7117" w:rsidRPr="00EE006D" w:rsidRDefault="007A7117" w:rsidP="00641AC4">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7A7117"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открытые автостоянки и паркинги вместимостью,</w:t>
            </w:r>
          </w:p>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машино-мест</w:t>
            </w:r>
          </w:p>
        </w:tc>
      </w:tr>
      <w:tr w:rsidR="007A7117" w:rsidRPr="00EE006D" w:rsidTr="00641AC4">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7A7117" w:rsidRPr="00EE006D" w:rsidRDefault="007A7117" w:rsidP="00641AC4">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7A7117"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10 и</w:t>
            </w:r>
          </w:p>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7A7117" w:rsidRPr="00EE006D" w:rsidRDefault="007A7117" w:rsidP="00641AC4">
            <w:pPr>
              <w:pStyle w:val="ConsPlusNormal"/>
              <w:contextualSpacing/>
              <w:jc w:val="center"/>
              <w:rPr>
                <w:rFonts w:ascii="Times New Roman" w:hAnsi="Times New Roman" w:cs="Times New Roman"/>
                <w:b/>
                <w:color w:val="000000" w:themeColor="text1"/>
              </w:rPr>
            </w:pPr>
            <w:r w:rsidRPr="00EE006D">
              <w:rPr>
                <w:rFonts w:ascii="Times New Roman" w:hAnsi="Times New Roman" w:cs="Times New Roman"/>
                <w:b/>
                <w:color w:val="000000" w:themeColor="text1"/>
              </w:rPr>
              <w:t>свыше 300</w:t>
            </w:r>
          </w:p>
        </w:tc>
      </w:tr>
      <w:tr w:rsidR="007A7117" w:rsidRPr="00EE006D" w:rsidTr="00641AC4">
        <w:tc>
          <w:tcPr>
            <w:tcW w:w="3458" w:type="dxa"/>
            <w:tcBorders>
              <w:top w:val="single" w:sz="12" w:space="0" w:color="595959" w:themeColor="text1" w:themeTint="A6"/>
            </w:tcBorders>
          </w:tcPr>
          <w:p w:rsidR="007A7117" w:rsidRPr="00EE006D" w:rsidRDefault="007A7117" w:rsidP="00641AC4">
            <w:pPr>
              <w:pStyle w:val="ConsPlusNormal"/>
              <w:contextualSpacing/>
              <w:jc w:val="both"/>
              <w:rPr>
                <w:rFonts w:ascii="Times New Roman" w:hAnsi="Times New Roman" w:cs="Times New Roman"/>
                <w:color w:val="000000" w:themeColor="text1"/>
              </w:rPr>
            </w:pPr>
            <w:r w:rsidRPr="00EE006D">
              <w:rPr>
                <w:rFonts w:ascii="Times New Roman" w:hAnsi="Times New Roman" w:cs="Times New Roman"/>
                <w:color w:val="000000" w:themeColor="text1"/>
              </w:rPr>
              <w:t>Фасады жилых зданий и торцы с окнами</w:t>
            </w:r>
          </w:p>
        </w:tc>
        <w:tc>
          <w:tcPr>
            <w:tcW w:w="964" w:type="dxa"/>
            <w:tcBorders>
              <w:top w:val="single" w:sz="12" w:space="0" w:color="595959" w:themeColor="text1" w:themeTint="A6"/>
            </w:tcBorders>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10</w:t>
            </w:r>
          </w:p>
        </w:tc>
        <w:tc>
          <w:tcPr>
            <w:tcW w:w="950" w:type="dxa"/>
            <w:tcBorders>
              <w:top w:val="single" w:sz="12" w:space="0" w:color="595959" w:themeColor="text1" w:themeTint="A6"/>
            </w:tcBorders>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15</w:t>
            </w:r>
          </w:p>
        </w:tc>
        <w:tc>
          <w:tcPr>
            <w:tcW w:w="1417" w:type="dxa"/>
            <w:tcBorders>
              <w:top w:val="single" w:sz="12" w:space="0" w:color="595959" w:themeColor="text1" w:themeTint="A6"/>
            </w:tcBorders>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25</w:t>
            </w:r>
          </w:p>
        </w:tc>
        <w:tc>
          <w:tcPr>
            <w:tcW w:w="1418" w:type="dxa"/>
            <w:tcBorders>
              <w:top w:val="single" w:sz="12" w:space="0" w:color="595959" w:themeColor="text1" w:themeTint="A6"/>
            </w:tcBorders>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35</w:t>
            </w:r>
          </w:p>
        </w:tc>
        <w:tc>
          <w:tcPr>
            <w:tcW w:w="1431" w:type="dxa"/>
            <w:tcBorders>
              <w:top w:val="single" w:sz="12" w:space="0" w:color="595959" w:themeColor="text1" w:themeTint="A6"/>
            </w:tcBorders>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50</w:t>
            </w:r>
          </w:p>
        </w:tc>
      </w:tr>
      <w:tr w:rsidR="007A7117" w:rsidRPr="00EE006D" w:rsidTr="00641AC4">
        <w:tc>
          <w:tcPr>
            <w:tcW w:w="3458" w:type="dxa"/>
          </w:tcPr>
          <w:p w:rsidR="007A7117" w:rsidRPr="00EE006D" w:rsidRDefault="007A7117" w:rsidP="00641AC4">
            <w:pPr>
              <w:pStyle w:val="ConsPlusNormal"/>
              <w:contextualSpacing/>
              <w:jc w:val="both"/>
              <w:rPr>
                <w:rFonts w:ascii="Times New Roman" w:hAnsi="Times New Roman" w:cs="Times New Roman"/>
                <w:color w:val="000000" w:themeColor="text1"/>
              </w:rPr>
            </w:pPr>
            <w:r w:rsidRPr="00EE006D">
              <w:rPr>
                <w:rFonts w:ascii="Times New Roman" w:hAnsi="Times New Roman" w:cs="Times New Roman"/>
                <w:color w:val="000000" w:themeColor="text1"/>
              </w:rPr>
              <w:t>Торцы жилых зданий без окон</w:t>
            </w:r>
          </w:p>
        </w:tc>
        <w:tc>
          <w:tcPr>
            <w:tcW w:w="964"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10</w:t>
            </w:r>
          </w:p>
        </w:tc>
        <w:tc>
          <w:tcPr>
            <w:tcW w:w="950"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10</w:t>
            </w:r>
          </w:p>
        </w:tc>
        <w:tc>
          <w:tcPr>
            <w:tcW w:w="1417"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15</w:t>
            </w:r>
          </w:p>
        </w:tc>
        <w:tc>
          <w:tcPr>
            <w:tcW w:w="1418"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25</w:t>
            </w:r>
          </w:p>
        </w:tc>
        <w:tc>
          <w:tcPr>
            <w:tcW w:w="1431"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35</w:t>
            </w:r>
          </w:p>
        </w:tc>
      </w:tr>
      <w:tr w:rsidR="007A7117" w:rsidRPr="00EE006D" w:rsidTr="00641AC4">
        <w:tc>
          <w:tcPr>
            <w:tcW w:w="3458" w:type="dxa"/>
          </w:tcPr>
          <w:p w:rsidR="007A7117" w:rsidRPr="00EE006D" w:rsidRDefault="007A7117" w:rsidP="00641AC4">
            <w:pPr>
              <w:pStyle w:val="ConsPlusNormal"/>
              <w:contextualSpacing/>
              <w:jc w:val="both"/>
              <w:rPr>
                <w:rFonts w:ascii="Times New Roman" w:hAnsi="Times New Roman" w:cs="Times New Roman"/>
                <w:color w:val="000000" w:themeColor="text1"/>
              </w:rPr>
            </w:pPr>
            <w:r w:rsidRPr="00EE006D">
              <w:rPr>
                <w:rFonts w:ascii="Times New Roman" w:hAnsi="Times New Roman" w:cs="Times New Roman"/>
                <w:color w:val="000000" w:themeColor="text1"/>
              </w:rPr>
              <w:t>Общественные здания</w:t>
            </w:r>
          </w:p>
        </w:tc>
        <w:tc>
          <w:tcPr>
            <w:tcW w:w="964"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10</w:t>
            </w:r>
          </w:p>
        </w:tc>
        <w:tc>
          <w:tcPr>
            <w:tcW w:w="950"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10</w:t>
            </w:r>
          </w:p>
        </w:tc>
        <w:tc>
          <w:tcPr>
            <w:tcW w:w="1417"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15</w:t>
            </w:r>
          </w:p>
        </w:tc>
        <w:tc>
          <w:tcPr>
            <w:tcW w:w="1418"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25</w:t>
            </w:r>
          </w:p>
        </w:tc>
        <w:tc>
          <w:tcPr>
            <w:tcW w:w="1431" w:type="dxa"/>
          </w:tcPr>
          <w:p w:rsidR="007A7117" w:rsidRPr="00EE006D" w:rsidRDefault="007A7117" w:rsidP="00641AC4">
            <w:pPr>
              <w:pStyle w:val="ConsPlusNormal"/>
              <w:contextualSpacing/>
              <w:jc w:val="center"/>
              <w:rPr>
                <w:rFonts w:ascii="Times New Roman" w:hAnsi="Times New Roman" w:cs="Times New Roman"/>
                <w:color w:val="000000" w:themeColor="text1"/>
              </w:rPr>
            </w:pPr>
            <w:r w:rsidRPr="00EE006D">
              <w:rPr>
                <w:rFonts w:ascii="Times New Roman" w:hAnsi="Times New Roman" w:cs="Times New Roman"/>
                <w:color w:val="000000" w:themeColor="text1"/>
              </w:rPr>
              <w:t>50</w:t>
            </w:r>
          </w:p>
        </w:tc>
      </w:tr>
      <w:tr w:rsidR="007A7117" w:rsidRPr="00EE006D" w:rsidTr="00641AC4">
        <w:tc>
          <w:tcPr>
            <w:tcW w:w="3458" w:type="dxa"/>
          </w:tcPr>
          <w:p w:rsidR="007A7117" w:rsidRPr="00EE006D" w:rsidRDefault="007A7117" w:rsidP="00641AC4">
            <w:pPr>
              <w:pStyle w:val="ConsPlusNormal"/>
              <w:contextualSpacing/>
              <w:jc w:val="both"/>
              <w:rPr>
                <w:rFonts w:ascii="Times New Roman" w:hAnsi="Times New Roman" w:cs="Times New Roman"/>
                <w:color w:val="000000" w:themeColor="text1"/>
              </w:rPr>
            </w:pPr>
            <w:r w:rsidRPr="00EE006D">
              <w:rPr>
                <w:rFonts w:ascii="Times New Roman" w:hAnsi="Times New Roman" w:cs="Times New Roman"/>
                <w:color w:val="000000" w:themeColor="text1"/>
              </w:rPr>
              <w:lastRenderedPageBreak/>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w:t>
            </w:r>
            <w:r>
              <w:rPr>
                <w:rFonts w:ascii="Times New Roman" w:hAnsi="Times New Roman" w:cs="Times New Roman"/>
                <w:color w:val="000000" w:themeColor="text1"/>
              </w:rPr>
              <w:t xml:space="preserve"> площадок</w:t>
            </w:r>
          </w:p>
        </w:tc>
        <w:tc>
          <w:tcPr>
            <w:tcW w:w="964" w:type="dxa"/>
          </w:tcPr>
          <w:p w:rsidR="007A7117" w:rsidRPr="00917A1C" w:rsidRDefault="007A7117" w:rsidP="00641AC4">
            <w:pPr>
              <w:jc w:val="center"/>
            </w:pPr>
            <w:r w:rsidRPr="00917A1C">
              <w:t>15</w:t>
            </w:r>
          </w:p>
        </w:tc>
        <w:tc>
          <w:tcPr>
            <w:tcW w:w="950" w:type="dxa"/>
          </w:tcPr>
          <w:p w:rsidR="007A7117" w:rsidRPr="00917A1C" w:rsidRDefault="007A7117" w:rsidP="00641AC4">
            <w:pPr>
              <w:jc w:val="center"/>
            </w:pPr>
            <w:r w:rsidRPr="00917A1C">
              <w:t>25</w:t>
            </w:r>
          </w:p>
        </w:tc>
        <w:tc>
          <w:tcPr>
            <w:tcW w:w="1417" w:type="dxa"/>
          </w:tcPr>
          <w:p w:rsidR="007A7117" w:rsidRPr="00917A1C" w:rsidRDefault="007A7117" w:rsidP="00641AC4">
            <w:pPr>
              <w:jc w:val="center"/>
            </w:pPr>
            <w:r w:rsidRPr="00917A1C">
              <w:t>25</w:t>
            </w:r>
          </w:p>
        </w:tc>
        <w:tc>
          <w:tcPr>
            <w:tcW w:w="1418" w:type="dxa"/>
          </w:tcPr>
          <w:p w:rsidR="007A7117" w:rsidRPr="00917A1C" w:rsidRDefault="007A7117" w:rsidP="00641AC4">
            <w:pPr>
              <w:jc w:val="center"/>
            </w:pPr>
            <w:r w:rsidRPr="00917A1C">
              <w:t>50</w:t>
            </w:r>
          </w:p>
        </w:tc>
        <w:tc>
          <w:tcPr>
            <w:tcW w:w="1431" w:type="dxa"/>
          </w:tcPr>
          <w:p w:rsidR="007A7117" w:rsidRPr="00917A1C" w:rsidRDefault="007A7117" w:rsidP="00641AC4">
            <w:r>
              <w:t>П</w:t>
            </w:r>
            <w:r w:rsidRPr="00EB7707">
              <w:t>о соглас</w:t>
            </w:r>
            <w:r w:rsidRPr="00EB7707">
              <w:t>о</w:t>
            </w:r>
            <w:r w:rsidRPr="00EB7707">
              <w:t>ванию с о</w:t>
            </w:r>
            <w:r w:rsidRPr="00EB7707">
              <w:t>р</w:t>
            </w:r>
            <w:r w:rsidRPr="00EB7707">
              <w:t>ганами гос</w:t>
            </w:r>
            <w:r w:rsidRPr="00EB7707">
              <w:t>у</w:t>
            </w:r>
            <w:r w:rsidRPr="00EB7707">
              <w:t>дарственного санитарного надзора</w:t>
            </w:r>
          </w:p>
        </w:tc>
      </w:tr>
      <w:tr w:rsidR="007A7117" w:rsidRPr="00EE006D" w:rsidTr="00641AC4">
        <w:tc>
          <w:tcPr>
            <w:tcW w:w="3458" w:type="dxa"/>
          </w:tcPr>
          <w:p w:rsidR="007A7117" w:rsidRPr="00EE006D" w:rsidRDefault="007A7117" w:rsidP="00641AC4">
            <w:pPr>
              <w:pStyle w:val="ConsPlusNormal"/>
              <w:contextualSpacing/>
              <w:jc w:val="both"/>
              <w:rPr>
                <w:rFonts w:ascii="Times New Roman" w:hAnsi="Times New Roman" w:cs="Times New Roman"/>
                <w:color w:val="000000" w:themeColor="text1"/>
              </w:rPr>
            </w:pPr>
            <w:r w:rsidRPr="00EE006D">
              <w:rPr>
                <w:rFonts w:ascii="Times New Roman" w:hAnsi="Times New Roman" w:cs="Times New Roman"/>
                <w:color w:val="000000" w:themeColor="text1"/>
              </w:rPr>
              <w:t>Территории медицинских орган</w:t>
            </w:r>
            <w:r w:rsidRPr="00EE006D">
              <w:rPr>
                <w:rFonts w:ascii="Times New Roman" w:hAnsi="Times New Roman" w:cs="Times New Roman"/>
                <w:color w:val="000000" w:themeColor="text1"/>
              </w:rPr>
              <w:t>и</w:t>
            </w:r>
            <w:r w:rsidRPr="00EE006D">
              <w:rPr>
                <w:rFonts w:ascii="Times New Roman" w:hAnsi="Times New Roman" w:cs="Times New Roman"/>
                <w:color w:val="000000" w:themeColor="text1"/>
              </w:rPr>
              <w:t>заций стационарного типа, откр</w:t>
            </w:r>
            <w:r w:rsidRPr="00EE006D">
              <w:rPr>
                <w:rFonts w:ascii="Times New Roman" w:hAnsi="Times New Roman" w:cs="Times New Roman"/>
                <w:color w:val="000000" w:themeColor="text1"/>
              </w:rPr>
              <w:t>ы</w:t>
            </w:r>
            <w:r w:rsidRPr="00EE006D">
              <w:rPr>
                <w:rFonts w:ascii="Times New Roman" w:hAnsi="Times New Roman" w:cs="Times New Roman"/>
                <w:color w:val="000000" w:themeColor="text1"/>
              </w:rPr>
              <w:t>тые спортивные сооружения общ</w:t>
            </w:r>
            <w:r w:rsidRPr="00EE006D">
              <w:rPr>
                <w:rFonts w:ascii="Times New Roman" w:hAnsi="Times New Roman" w:cs="Times New Roman"/>
                <w:color w:val="000000" w:themeColor="text1"/>
              </w:rPr>
              <w:t>е</w:t>
            </w:r>
            <w:r w:rsidRPr="00EE006D">
              <w:rPr>
                <w:rFonts w:ascii="Times New Roman" w:hAnsi="Times New Roman" w:cs="Times New Roman"/>
                <w:color w:val="000000" w:themeColor="text1"/>
              </w:rPr>
              <w:t>го пользования, места отдыха н</w:t>
            </w:r>
            <w:r w:rsidRPr="00EE006D">
              <w:rPr>
                <w:rFonts w:ascii="Times New Roman" w:hAnsi="Times New Roman" w:cs="Times New Roman"/>
                <w:color w:val="000000" w:themeColor="text1"/>
              </w:rPr>
              <w:t>а</w:t>
            </w:r>
            <w:r w:rsidRPr="00EE006D">
              <w:rPr>
                <w:rFonts w:ascii="Times New Roman" w:hAnsi="Times New Roman" w:cs="Times New Roman"/>
                <w:color w:val="000000" w:themeColor="text1"/>
              </w:rPr>
              <w:t>селения (сады, скверы, парки)</w:t>
            </w:r>
          </w:p>
        </w:tc>
        <w:tc>
          <w:tcPr>
            <w:tcW w:w="964" w:type="dxa"/>
          </w:tcPr>
          <w:p w:rsidR="007A7117" w:rsidRPr="00917A1C" w:rsidRDefault="007A7117" w:rsidP="00641AC4">
            <w:pPr>
              <w:jc w:val="center"/>
            </w:pPr>
            <w:r w:rsidRPr="00917A1C">
              <w:t>25</w:t>
            </w:r>
          </w:p>
        </w:tc>
        <w:tc>
          <w:tcPr>
            <w:tcW w:w="950" w:type="dxa"/>
          </w:tcPr>
          <w:p w:rsidR="007A7117" w:rsidRPr="00917A1C" w:rsidRDefault="007A7117" w:rsidP="00641AC4">
            <w:pPr>
              <w:jc w:val="center"/>
            </w:pPr>
            <w:r w:rsidRPr="00917A1C">
              <w:t>50</w:t>
            </w:r>
          </w:p>
        </w:tc>
        <w:tc>
          <w:tcPr>
            <w:tcW w:w="1417" w:type="dxa"/>
          </w:tcPr>
          <w:p w:rsidR="007A7117" w:rsidRPr="00917A1C" w:rsidRDefault="007A7117" w:rsidP="00641AC4">
            <w:r>
              <w:t>П</w:t>
            </w:r>
            <w:r w:rsidRPr="00EB7707">
              <w:t>о соглас</w:t>
            </w:r>
            <w:r w:rsidRPr="00EB7707">
              <w:t>о</w:t>
            </w:r>
            <w:r w:rsidRPr="00EB7707">
              <w:t>ванию с о</w:t>
            </w:r>
            <w:r w:rsidRPr="00EB7707">
              <w:t>р</w:t>
            </w:r>
            <w:r w:rsidRPr="00EB7707">
              <w:t>ганами гос</w:t>
            </w:r>
            <w:r w:rsidRPr="00EB7707">
              <w:t>у</w:t>
            </w:r>
            <w:r w:rsidRPr="00EB7707">
              <w:t>дарственного санитарного надзора</w:t>
            </w:r>
          </w:p>
        </w:tc>
        <w:tc>
          <w:tcPr>
            <w:tcW w:w="1418" w:type="dxa"/>
          </w:tcPr>
          <w:p w:rsidR="007A7117" w:rsidRPr="00917A1C" w:rsidRDefault="007A7117" w:rsidP="00641AC4">
            <w:r>
              <w:t>П</w:t>
            </w:r>
            <w:r w:rsidRPr="00EB7707">
              <w:t>о соглас</w:t>
            </w:r>
            <w:r w:rsidRPr="00EB7707">
              <w:t>о</w:t>
            </w:r>
            <w:r w:rsidRPr="00EB7707">
              <w:t>ванию с о</w:t>
            </w:r>
            <w:r w:rsidRPr="00EB7707">
              <w:t>р</w:t>
            </w:r>
            <w:r w:rsidRPr="00EB7707">
              <w:t>ганами гос</w:t>
            </w:r>
            <w:r w:rsidRPr="00EB7707">
              <w:t>у</w:t>
            </w:r>
            <w:r w:rsidRPr="00EB7707">
              <w:t>дарственного санитарного надзора</w:t>
            </w:r>
          </w:p>
        </w:tc>
        <w:tc>
          <w:tcPr>
            <w:tcW w:w="1431" w:type="dxa"/>
          </w:tcPr>
          <w:p w:rsidR="007A7117" w:rsidRPr="00917A1C" w:rsidRDefault="007A7117" w:rsidP="00641AC4">
            <w:r>
              <w:t>П</w:t>
            </w:r>
            <w:r w:rsidRPr="00EB7707">
              <w:t>о соглас</w:t>
            </w:r>
            <w:r w:rsidRPr="00EB7707">
              <w:t>о</w:t>
            </w:r>
            <w:r w:rsidRPr="00EB7707">
              <w:t>ванию с о</w:t>
            </w:r>
            <w:r w:rsidRPr="00EB7707">
              <w:t>р</w:t>
            </w:r>
            <w:r w:rsidRPr="00EB7707">
              <w:t>ганами гос</w:t>
            </w:r>
            <w:r w:rsidRPr="00EB7707">
              <w:t>у</w:t>
            </w:r>
            <w:r w:rsidRPr="00EB7707">
              <w:t>дарственного санитарного надзора</w:t>
            </w:r>
          </w:p>
        </w:tc>
      </w:tr>
    </w:tbl>
    <w:p w:rsidR="007A7117" w:rsidRDefault="007A7117" w:rsidP="007A7117">
      <w:pPr>
        <w:autoSpaceDE w:val="0"/>
        <w:ind w:firstLine="851"/>
        <w:jc w:val="both"/>
        <w:rPr>
          <w:rFonts w:eastAsia="TimesNewRomanPSMT"/>
        </w:rPr>
      </w:pPr>
    </w:p>
    <w:p w:rsidR="007A7117" w:rsidRPr="00E17F8B" w:rsidRDefault="007A7117" w:rsidP="007A7117">
      <w:pPr>
        <w:autoSpaceDE w:val="0"/>
        <w:ind w:firstLine="851"/>
        <w:jc w:val="both"/>
        <w:rPr>
          <w:rFonts w:eastAsia="TimesNewRomanPSMT"/>
        </w:rPr>
      </w:pPr>
      <w:r>
        <w:rPr>
          <w:rFonts w:eastAsia="TimesNewRomanPSMT"/>
        </w:rPr>
        <w:t>Примечания:</w:t>
      </w:r>
    </w:p>
    <w:p w:rsidR="007A7117" w:rsidRPr="00E17F8B" w:rsidRDefault="007A7117" w:rsidP="007A7117">
      <w:pPr>
        <w:autoSpaceDE w:val="0"/>
        <w:ind w:firstLine="851"/>
        <w:jc w:val="both"/>
        <w:rPr>
          <w:rFonts w:eastAsia="TimesNewRomanPSMT"/>
        </w:rPr>
      </w:pPr>
      <w:r w:rsidRPr="00E17F8B">
        <w:rPr>
          <w:rFonts w:eastAsia="TimesNewRomanPSMT"/>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w:t>
      </w:r>
      <w:r w:rsidRPr="00E17F8B">
        <w:rPr>
          <w:rFonts w:eastAsia="TimesNewRomanPSMT"/>
        </w:rPr>
        <w:t>в</w:t>
      </w:r>
      <w:r w:rsidRPr="00E17F8B">
        <w:rPr>
          <w:rFonts w:eastAsia="TimesNewRomanPSMT"/>
        </w:rPr>
        <w:t>ней физического воздействия.</w:t>
      </w:r>
    </w:p>
    <w:p w:rsidR="007A7117" w:rsidRPr="00E17F8B" w:rsidRDefault="007A7117" w:rsidP="007A7117">
      <w:pPr>
        <w:autoSpaceDE w:val="0"/>
        <w:ind w:firstLine="851"/>
        <w:jc w:val="both"/>
        <w:rPr>
          <w:rFonts w:eastAsia="TimesNewRomanPSMT"/>
        </w:rPr>
      </w:pPr>
      <w:r w:rsidRPr="00E17F8B">
        <w:rPr>
          <w:rFonts w:eastAsia="TimesNewRomanPSMT"/>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w:t>
      </w:r>
      <w:r w:rsidRPr="00E17F8B">
        <w:rPr>
          <w:rFonts w:eastAsia="TimesNewRomanPSMT"/>
        </w:rPr>
        <w:t>е</w:t>
      </w:r>
      <w:r w:rsidRPr="00E17F8B">
        <w:rPr>
          <w:rFonts w:eastAsia="TimesNewRomanPSMT"/>
        </w:rPr>
        <w:t>ния во внутриквартальной жилой застройке автостоянок вместимостью более 300 маш</w:t>
      </w:r>
      <w:r w:rsidRPr="00E17F8B">
        <w:rPr>
          <w:rFonts w:eastAsia="TimesNewRomanPSMT"/>
        </w:rPr>
        <w:t>и</w:t>
      </w:r>
      <w:r w:rsidRPr="00E17F8B">
        <w:rPr>
          <w:rFonts w:eastAsia="TimesNewRomanPSMT"/>
        </w:rPr>
        <w:t>но-мест.</w:t>
      </w:r>
    </w:p>
    <w:p w:rsidR="007A7117" w:rsidRDefault="007A7117" w:rsidP="007A7117">
      <w:pPr>
        <w:autoSpaceDE w:val="0"/>
        <w:ind w:firstLine="851"/>
        <w:jc w:val="both"/>
        <w:rPr>
          <w:rFonts w:eastAsia="TimesNewRomanPSMT"/>
        </w:rPr>
      </w:pPr>
      <w:r w:rsidRPr="00E17F8B">
        <w:rPr>
          <w:rFonts w:eastAsia="TimesNewRomanPSMT"/>
        </w:rPr>
        <w:t>3. Разрывы, приведенные в таблице, могут приниматься с учетом интерполяции</w:t>
      </w:r>
      <w:r>
        <w:rPr>
          <w:rFonts w:eastAsia="TimesNewRomanPSMT"/>
        </w:rPr>
        <w:t>.</w:t>
      </w:r>
    </w:p>
    <w:p w:rsidR="007A7117" w:rsidRPr="00BC426B" w:rsidRDefault="007A7117" w:rsidP="007A7117">
      <w:pPr>
        <w:autoSpaceDE w:val="0"/>
        <w:jc w:val="both"/>
        <w:rPr>
          <w:rFonts w:eastAsia="TimesNewRomanPSMT"/>
        </w:rPr>
      </w:pPr>
    </w:p>
    <w:p w:rsidR="007A7117" w:rsidRDefault="007A7117" w:rsidP="007A7117">
      <w:pPr>
        <w:ind w:firstLine="851"/>
        <w:jc w:val="both"/>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1.2</w:t>
            </w:r>
          </w:p>
        </w:tc>
        <w:tc>
          <w:tcPr>
            <w:tcW w:w="8505" w:type="dxa"/>
            <w:gridSpan w:val="2"/>
          </w:tcPr>
          <w:p w:rsidR="007A7117" w:rsidRDefault="007A7117" w:rsidP="00641AC4">
            <w:pPr>
              <w:autoSpaceDE w:val="0"/>
              <w:rPr>
                <w:rFonts w:eastAsia="TimesNewRomanPSMT"/>
                <w:b/>
              </w:rPr>
            </w:pPr>
            <w:r w:rsidRPr="008D7470">
              <w:rPr>
                <w:b/>
              </w:rPr>
              <w:t>Расчётные показатели минимально допустимого уровня обеспеченности объектами местного значения в области инженерного обеспечени</w:t>
            </w:r>
            <w:r>
              <w:rPr>
                <w:b/>
              </w:rPr>
              <w:t>я (эле</w:t>
            </w:r>
            <w:r>
              <w:rPr>
                <w:b/>
              </w:rPr>
              <w:t>к</w:t>
            </w:r>
            <w:r>
              <w:rPr>
                <w:b/>
              </w:rPr>
              <w:t>тро-, тепло-, газо- и во</w:t>
            </w:r>
            <w:r w:rsidRPr="008D7470">
              <w:rPr>
                <w:b/>
              </w:rPr>
              <w:t>доснабжение населения, водоотведени</w:t>
            </w:r>
            <w:r>
              <w:rPr>
                <w:b/>
              </w:rPr>
              <w:t>е</w:t>
            </w:r>
            <w:r w:rsidRPr="008D7470">
              <w:rPr>
                <w:b/>
              </w:rPr>
              <w:t xml:space="preserve">) и показатели максимально допустимого уровня территориальной доступности таких объектов для населения </w:t>
            </w:r>
            <w:r>
              <w:rPr>
                <w:b/>
              </w:rPr>
              <w:t>Бардымского муниципального района 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инженерного обеспечения</w:t>
      </w:r>
      <w:r w:rsidRPr="008D7470">
        <w:rPr>
          <w:rFonts w:eastAsia="TimesNewRomanPSMT"/>
        </w:rPr>
        <w:t xml:space="preserve"> установлены в соответствии с </w:t>
      </w:r>
      <w:r>
        <w:rPr>
          <w:rFonts w:eastAsia="TimesNewRomanPSMT"/>
        </w:rPr>
        <w:t>условиями текущей обеспеченности населения муниципального района, а также документов стратегического планирования</w:t>
      </w:r>
      <w:r w:rsidRPr="008D7470">
        <w:rPr>
          <w:rFonts w:eastAsia="TimesNewRomanPSMT"/>
        </w:rPr>
        <w:t xml:space="preserve"> муниципал</w:t>
      </w:r>
      <w:r w:rsidRPr="008D7470">
        <w:rPr>
          <w:rFonts w:eastAsia="TimesNewRomanPSMT"/>
        </w:rPr>
        <w:t>ь</w:t>
      </w:r>
      <w:r w:rsidRPr="008D7470">
        <w:rPr>
          <w:rFonts w:eastAsia="TimesNewRomanPSMT"/>
        </w:rPr>
        <w:t xml:space="preserve">ного образования </w:t>
      </w:r>
      <w:r>
        <w:rPr>
          <w:rFonts w:eastAsia="TimesNewRomanPSMT"/>
        </w:rPr>
        <w:t xml:space="preserve">Бардымского </w:t>
      </w:r>
      <w:r>
        <w:rPr>
          <w:rFonts w:eastAsia="TimesNewRomanPSMT"/>
        </w:rPr>
        <w:lastRenderedPageBreak/>
        <w:t>муниципального района</w:t>
      </w:r>
      <w:r w:rsidRPr="008D7470">
        <w:rPr>
          <w:rFonts w:eastAsia="TimesNewRomanPSMT"/>
        </w:rPr>
        <w:t>. Расчетные показа</w:t>
      </w:r>
      <w:r>
        <w:rPr>
          <w:rFonts w:eastAsia="TimesNewRomanPSMT"/>
        </w:rPr>
        <w:t>те</w:t>
      </w:r>
      <w:r w:rsidRPr="008D7470">
        <w:rPr>
          <w:rFonts w:eastAsia="TimesNewRomanPSMT"/>
        </w:rPr>
        <w:t>ли мин</w:t>
      </w:r>
      <w:r w:rsidRPr="008D7470">
        <w:rPr>
          <w:rFonts w:eastAsia="TimesNewRomanPSMT"/>
        </w:rPr>
        <w:t>и</w:t>
      </w:r>
      <w:r w:rsidRPr="008D7470">
        <w:rPr>
          <w:rFonts w:eastAsia="TimesNewRomanPSMT"/>
        </w:rPr>
        <w:t>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w:t>
      </w:r>
      <w:r w:rsidRPr="008D7470">
        <w:rPr>
          <w:rFonts w:eastAsia="TimesNewRomanPSMT"/>
        </w:rPr>
        <w:t>д</w:t>
      </w:r>
      <w:r w:rsidRPr="008D7470">
        <w:rPr>
          <w:rFonts w:eastAsia="TimesNewRomanPSMT"/>
        </w:rPr>
        <w:t>ставлены в таблицах 1.</w:t>
      </w:r>
      <w:r>
        <w:rPr>
          <w:rFonts w:eastAsia="TimesNewRomanPSMT"/>
        </w:rPr>
        <w:t>2</w:t>
      </w:r>
      <w:r w:rsidRPr="008D7470">
        <w:rPr>
          <w:rFonts w:eastAsia="TimesNewRomanPSMT"/>
        </w:rPr>
        <w:t>.1. – 1.</w:t>
      </w:r>
      <w:r>
        <w:rPr>
          <w:rFonts w:eastAsia="TimesNewRomanPSMT"/>
        </w:rPr>
        <w:t>2</w:t>
      </w:r>
      <w:r w:rsidRPr="008D7470">
        <w:rPr>
          <w:rFonts w:eastAsia="TimesNewRomanPSMT"/>
        </w:rPr>
        <w:t>.</w:t>
      </w:r>
      <w:r>
        <w:rPr>
          <w:rFonts w:eastAsia="TimesNewRomanPSMT"/>
        </w:rPr>
        <w:t>11</w:t>
      </w:r>
      <w:r w:rsidRPr="008D7470">
        <w:rPr>
          <w:rFonts w:eastAsia="TimesNewRomanPSMT"/>
        </w:rPr>
        <w:t>.</w:t>
      </w:r>
    </w:p>
    <w:p w:rsidR="007A7117" w:rsidRDefault="007A7117" w:rsidP="007A7117">
      <w:pPr>
        <w:autoSpaceDE w:val="0"/>
        <w:ind w:firstLine="851"/>
        <w:jc w:val="both"/>
        <w:rPr>
          <w:rFonts w:eastAsia="TimesNewRomanPSMT"/>
        </w:rPr>
      </w:pPr>
    </w:p>
    <w:p w:rsidR="007A7117" w:rsidRDefault="007A7117" w:rsidP="007A7117">
      <w:pPr>
        <w:ind w:right="-1"/>
        <w:jc w:val="right"/>
        <w:rPr>
          <w:color w:val="000000"/>
        </w:rPr>
      </w:pPr>
      <w:r w:rsidRPr="00AF4357">
        <w:rPr>
          <w:color w:val="000000"/>
        </w:rPr>
        <w:t xml:space="preserve">Таблица 1.2.1. Расчетные показатели объектов, относящихся </w:t>
      </w:r>
    </w:p>
    <w:p w:rsidR="007A7117" w:rsidRDefault="007A7117" w:rsidP="007A7117">
      <w:pPr>
        <w:ind w:right="-1"/>
        <w:jc w:val="right"/>
        <w:rPr>
          <w:color w:val="000000"/>
        </w:rPr>
      </w:pPr>
      <w:r w:rsidRPr="00AF4357">
        <w:rPr>
          <w:color w:val="000000"/>
        </w:rPr>
        <w:t>к области электроснабжения</w:t>
      </w:r>
      <w:r>
        <w:rPr>
          <w:color w:val="000000"/>
        </w:rPr>
        <w:t xml:space="preserve"> (уровень обеспеченности)</w:t>
      </w:r>
    </w:p>
    <w:tbl>
      <w:tblPr>
        <w:tblStyle w:val="ac"/>
        <w:tblW w:w="0" w:type="auto"/>
        <w:tblLook w:val="04A0"/>
      </w:tblPr>
      <w:tblGrid>
        <w:gridCol w:w="534"/>
        <w:gridCol w:w="3685"/>
        <w:gridCol w:w="2552"/>
        <w:gridCol w:w="2800"/>
      </w:tblGrid>
      <w:tr w:rsidR="007A7117" w:rsidTr="00641AC4">
        <w:tc>
          <w:tcPr>
            <w:tcW w:w="534" w:type="dxa"/>
            <w:vMerge w:val="restart"/>
          </w:tcPr>
          <w:p w:rsidR="007A7117" w:rsidRDefault="007A7117" w:rsidP="00641AC4">
            <w:pPr>
              <w:ind w:right="-1"/>
              <w:jc w:val="center"/>
              <w:rPr>
                <w:b/>
                <w:color w:val="000000"/>
              </w:rPr>
            </w:pPr>
            <w:r w:rsidRPr="001671DE">
              <w:rPr>
                <w:b/>
                <w:color w:val="000000"/>
              </w:rPr>
              <w:t>№ пп</w:t>
            </w:r>
          </w:p>
        </w:tc>
        <w:tc>
          <w:tcPr>
            <w:tcW w:w="3685" w:type="dxa"/>
            <w:vMerge w:val="restart"/>
            <w:vAlign w:val="center"/>
          </w:tcPr>
          <w:p w:rsidR="007A7117" w:rsidRDefault="007A7117" w:rsidP="00641AC4">
            <w:pPr>
              <w:ind w:right="-1"/>
              <w:jc w:val="center"/>
              <w:rPr>
                <w:b/>
                <w:color w:val="000000"/>
              </w:rPr>
            </w:pPr>
            <w:r w:rsidRPr="001671DE">
              <w:rPr>
                <w:b/>
                <w:color w:val="000000"/>
              </w:rPr>
              <w:t>Условия предоставления ресурса</w:t>
            </w:r>
          </w:p>
        </w:tc>
        <w:tc>
          <w:tcPr>
            <w:tcW w:w="5352" w:type="dxa"/>
            <w:gridSpan w:val="2"/>
          </w:tcPr>
          <w:p w:rsidR="007A7117" w:rsidRDefault="007A7117" w:rsidP="00641AC4">
            <w:pPr>
              <w:ind w:right="-1"/>
              <w:jc w:val="center"/>
              <w:rPr>
                <w:b/>
                <w:color w:val="000000"/>
              </w:rPr>
            </w:pPr>
            <w:r w:rsidRPr="001671DE">
              <w:rPr>
                <w:b/>
                <w:color w:val="000000"/>
              </w:rPr>
              <w:t>Показатель минимально допустимого уровня обеспеченности</w:t>
            </w:r>
          </w:p>
        </w:tc>
      </w:tr>
      <w:tr w:rsidR="007A7117" w:rsidTr="00641AC4">
        <w:tc>
          <w:tcPr>
            <w:tcW w:w="534" w:type="dxa"/>
            <w:vMerge/>
          </w:tcPr>
          <w:p w:rsidR="007A7117" w:rsidRDefault="007A7117" w:rsidP="00641AC4">
            <w:pPr>
              <w:ind w:right="-1"/>
              <w:rPr>
                <w:color w:val="000000"/>
              </w:rPr>
            </w:pPr>
          </w:p>
        </w:tc>
        <w:tc>
          <w:tcPr>
            <w:tcW w:w="3685" w:type="dxa"/>
            <w:vMerge/>
          </w:tcPr>
          <w:p w:rsidR="007A7117" w:rsidRDefault="007A7117" w:rsidP="00641AC4">
            <w:pPr>
              <w:ind w:right="-1"/>
              <w:rPr>
                <w:color w:val="000000"/>
              </w:rPr>
            </w:pPr>
          </w:p>
        </w:tc>
        <w:tc>
          <w:tcPr>
            <w:tcW w:w="2552" w:type="dxa"/>
          </w:tcPr>
          <w:p w:rsidR="007A7117" w:rsidRDefault="007A7117" w:rsidP="00641AC4">
            <w:pPr>
              <w:ind w:right="-1"/>
              <w:jc w:val="center"/>
              <w:rPr>
                <w:b/>
                <w:color w:val="000000"/>
              </w:rPr>
            </w:pPr>
            <w:r w:rsidRPr="001671DE">
              <w:rPr>
                <w:b/>
                <w:color w:val="000000"/>
              </w:rPr>
              <w:t>Единица измерения</w:t>
            </w:r>
          </w:p>
        </w:tc>
        <w:tc>
          <w:tcPr>
            <w:tcW w:w="2800" w:type="dxa"/>
          </w:tcPr>
          <w:p w:rsidR="007A7117" w:rsidRDefault="007A7117" w:rsidP="00641AC4">
            <w:pPr>
              <w:ind w:right="-1"/>
              <w:jc w:val="center"/>
              <w:rPr>
                <w:b/>
                <w:color w:val="000000"/>
              </w:rPr>
            </w:pPr>
            <w:r w:rsidRPr="001671DE">
              <w:rPr>
                <w:b/>
                <w:color w:val="000000"/>
              </w:rPr>
              <w:t>Величина</w:t>
            </w:r>
          </w:p>
        </w:tc>
      </w:tr>
      <w:tr w:rsidR="007A7117" w:rsidTr="00641AC4">
        <w:tc>
          <w:tcPr>
            <w:tcW w:w="9571" w:type="dxa"/>
            <w:gridSpan w:val="4"/>
          </w:tcPr>
          <w:p w:rsidR="007A7117" w:rsidRDefault="007A7117" w:rsidP="00641AC4">
            <w:pPr>
              <w:ind w:right="-1"/>
              <w:rPr>
                <w:color w:val="000000"/>
              </w:rPr>
            </w:pPr>
            <w:r w:rsidRPr="001671DE">
              <w:rPr>
                <w:color w:val="000000"/>
              </w:rPr>
              <w:t>Многоквартирный жилой дом</w:t>
            </w:r>
          </w:p>
        </w:tc>
      </w:tr>
      <w:tr w:rsidR="007A7117" w:rsidTr="00641AC4">
        <w:tc>
          <w:tcPr>
            <w:tcW w:w="534" w:type="dxa"/>
          </w:tcPr>
          <w:p w:rsidR="007A7117" w:rsidRPr="00D56F13" w:rsidRDefault="007A7117" w:rsidP="00641AC4">
            <w:pPr>
              <w:ind w:right="-1"/>
              <w:rPr>
                <w:color w:val="000000"/>
              </w:rPr>
            </w:pPr>
            <w:r w:rsidRPr="001671DE">
              <w:rPr>
                <w:color w:val="000000"/>
              </w:rPr>
              <w:t>1.</w:t>
            </w:r>
          </w:p>
        </w:tc>
        <w:tc>
          <w:tcPr>
            <w:tcW w:w="3685" w:type="dxa"/>
            <w:shd w:val="clear" w:color="auto" w:fill="auto"/>
            <w:vAlign w:val="center"/>
          </w:tcPr>
          <w:p w:rsidR="007A7117" w:rsidRPr="00D56F13" w:rsidRDefault="007A7117" w:rsidP="00641AC4">
            <w:pPr>
              <w:ind w:right="-1"/>
              <w:rPr>
                <w:color w:val="000000"/>
              </w:rPr>
            </w:pPr>
            <w:r w:rsidRPr="001671DE">
              <w:t>одиноко проживающие граждане</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171</w:t>
            </w:r>
          </w:p>
        </w:tc>
      </w:tr>
      <w:tr w:rsidR="007A7117" w:rsidTr="00641AC4">
        <w:tc>
          <w:tcPr>
            <w:tcW w:w="534" w:type="dxa"/>
          </w:tcPr>
          <w:p w:rsidR="007A7117" w:rsidRPr="00D56F13" w:rsidRDefault="007A7117" w:rsidP="00641AC4">
            <w:pPr>
              <w:ind w:right="-1"/>
              <w:rPr>
                <w:color w:val="000000"/>
              </w:rPr>
            </w:pPr>
            <w:r>
              <w:rPr>
                <w:color w:val="000000"/>
              </w:rPr>
              <w:t>2.</w:t>
            </w:r>
          </w:p>
        </w:tc>
        <w:tc>
          <w:tcPr>
            <w:tcW w:w="3685" w:type="dxa"/>
            <w:shd w:val="clear" w:color="auto" w:fill="auto"/>
            <w:vAlign w:val="center"/>
          </w:tcPr>
          <w:p w:rsidR="007A7117" w:rsidRPr="00D56F13" w:rsidRDefault="007A7117" w:rsidP="00641AC4">
            <w:pPr>
              <w:ind w:right="-1"/>
              <w:rPr>
                <w:color w:val="000000"/>
              </w:rPr>
            </w:pPr>
            <w:r w:rsidRPr="001671DE">
              <w:t>семья из 2-х человек</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106</w:t>
            </w:r>
          </w:p>
        </w:tc>
      </w:tr>
      <w:tr w:rsidR="007A7117" w:rsidTr="00641AC4">
        <w:tc>
          <w:tcPr>
            <w:tcW w:w="534" w:type="dxa"/>
          </w:tcPr>
          <w:p w:rsidR="007A7117" w:rsidRPr="00D56F13" w:rsidRDefault="007A7117" w:rsidP="00641AC4">
            <w:pPr>
              <w:ind w:right="-1"/>
              <w:rPr>
                <w:color w:val="000000"/>
              </w:rPr>
            </w:pPr>
            <w:r>
              <w:rPr>
                <w:color w:val="000000"/>
              </w:rPr>
              <w:t>3.</w:t>
            </w:r>
          </w:p>
        </w:tc>
        <w:tc>
          <w:tcPr>
            <w:tcW w:w="3685" w:type="dxa"/>
            <w:shd w:val="clear" w:color="auto" w:fill="auto"/>
            <w:vAlign w:val="center"/>
          </w:tcPr>
          <w:p w:rsidR="007A7117" w:rsidRPr="00D56F13" w:rsidRDefault="007A7117" w:rsidP="00641AC4">
            <w:pPr>
              <w:ind w:right="-1"/>
              <w:rPr>
                <w:color w:val="000000"/>
              </w:rPr>
            </w:pPr>
            <w:r w:rsidRPr="001671DE">
              <w:t>семья из 3-х и более человек</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82</w:t>
            </w:r>
          </w:p>
        </w:tc>
      </w:tr>
      <w:tr w:rsidR="007A7117" w:rsidTr="00641AC4">
        <w:tc>
          <w:tcPr>
            <w:tcW w:w="534" w:type="dxa"/>
          </w:tcPr>
          <w:p w:rsidR="007A7117" w:rsidRPr="00D56F13" w:rsidRDefault="007A7117" w:rsidP="00641AC4">
            <w:pPr>
              <w:ind w:right="-1"/>
              <w:rPr>
                <w:color w:val="000000"/>
              </w:rPr>
            </w:pPr>
            <w:r>
              <w:rPr>
                <w:color w:val="000000"/>
              </w:rPr>
              <w:t>4.</w:t>
            </w:r>
          </w:p>
        </w:tc>
        <w:tc>
          <w:tcPr>
            <w:tcW w:w="3685" w:type="dxa"/>
            <w:shd w:val="clear" w:color="auto" w:fill="auto"/>
            <w:vAlign w:val="center"/>
          </w:tcPr>
          <w:p w:rsidR="007A7117" w:rsidRPr="00D56F13" w:rsidRDefault="007A7117" w:rsidP="00641AC4">
            <w:pPr>
              <w:ind w:right="-1"/>
              <w:rPr>
                <w:color w:val="000000"/>
              </w:rPr>
            </w:pPr>
            <w:r w:rsidRPr="001671DE">
              <w:t>на содержание общего имущества</w:t>
            </w:r>
          </w:p>
        </w:tc>
        <w:tc>
          <w:tcPr>
            <w:tcW w:w="2552" w:type="dxa"/>
          </w:tcPr>
          <w:p w:rsidR="007A7117" w:rsidRDefault="007A7117" w:rsidP="00641AC4">
            <w:pPr>
              <w:ind w:right="-1"/>
              <w:jc w:val="center"/>
              <w:rPr>
                <w:color w:val="000000"/>
              </w:rPr>
            </w:pPr>
            <w:r w:rsidRPr="00D56F13">
              <w:rPr>
                <w:i/>
                <w:color w:val="000000"/>
              </w:rPr>
              <w:t>кВт.ч./1 кв.м. в месяц</w:t>
            </w:r>
          </w:p>
        </w:tc>
        <w:tc>
          <w:tcPr>
            <w:tcW w:w="2800" w:type="dxa"/>
          </w:tcPr>
          <w:p w:rsidR="007A7117" w:rsidRDefault="007A7117" w:rsidP="00641AC4">
            <w:pPr>
              <w:ind w:right="-1"/>
              <w:jc w:val="center"/>
              <w:rPr>
                <w:color w:val="000000"/>
              </w:rPr>
            </w:pPr>
            <w:r>
              <w:rPr>
                <w:color w:val="000000"/>
              </w:rPr>
              <w:t>3,37</w:t>
            </w:r>
          </w:p>
        </w:tc>
      </w:tr>
      <w:tr w:rsidR="007A7117" w:rsidTr="00641AC4">
        <w:tc>
          <w:tcPr>
            <w:tcW w:w="9571" w:type="dxa"/>
            <w:gridSpan w:val="4"/>
          </w:tcPr>
          <w:p w:rsidR="007A7117" w:rsidRPr="00D56F13" w:rsidRDefault="007A7117" w:rsidP="00641AC4">
            <w:pPr>
              <w:ind w:right="-1"/>
              <w:rPr>
                <w:color w:val="000000"/>
              </w:rPr>
            </w:pPr>
            <w:r>
              <w:rPr>
                <w:color w:val="000000"/>
              </w:rPr>
              <w:t>Индивидуальный жилой дом</w:t>
            </w:r>
          </w:p>
        </w:tc>
      </w:tr>
      <w:tr w:rsidR="007A7117" w:rsidTr="00641AC4">
        <w:tc>
          <w:tcPr>
            <w:tcW w:w="534" w:type="dxa"/>
          </w:tcPr>
          <w:p w:rsidR="007A7117" w:rsidRPr="00D56F13" w:rsidRDefault="007A7117" w:rsidP="00641AC4">
            <w:pPr>
              <w:ind w:right="-1"/>
              <w:rPr>
                <w:color w:val="000000"/>
              </w:rPr>
            </w:pPr>
            <w:r>
              <w:rPr>
                <w:color w:val="000000"/>
              </w:rPr>
              <w:t>1.</w:t>
            </w:r>
          </w:p>
        </w:tc>
        <w:tc>
          <w:tcPr>
            <w:tcW w:w="3685" w:type="dxa"/>
            <w:shd w:val="clear" w:color="auto" w:fill="auto"/>
            <w:vAlign w:val="center"/>
          </w:tcPr>
          <w:p w:rsidR="007A7117" w:rsidRPr="00D56F13" w:rsidRDefault="007A7117" w:rsidP="00641AC4">
            <w:pPr>
              <w:ind w:right="-1"/>
              <w:rPr>
                <w:color w:val="000000"/>
              </w:rPr>
            </w:pPr>
            <w:r w:rsidRPr="00F319E3">
              <w:t>одиноко проживающие граждане</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212</w:t>
            </w:r>
          </w:p>
        </w:tc>
      </w:tr>
      <w:tr w:rsidR="007A7117" w:rsidTr="00641AC4">
        <w:tc>
          <w:tcPr>
            <w:tcW w:w="534" w:type="dxa"/>
          </w:tcPr>
          <w:p w:rsidR="007A7117" w:rsidRPr="00D56F13" w:rsidRDefault="007A7117" w:rsidP="00641AC4">
            <w:pPr>
              <w:ind w:right="-1"/>
              <w:rPr>
                <w:color w:val="000000"/>
              </w:rPr>
            </w:pPr>
            <w:r>
              <w:rPr>
                <w:color w:val="000000"/>
              </w:rPr>
              <w:t>2.</w:t>
            </w:r>
          </w:p>
        </w:tc>
        <w:tc>
          <w:tcPr>
            <w:tcW w:w="3685" w:type="dxa"/>
            <w:shd w:val="clear" w:color="auto" w:fill="auto"/>
            <w:vAlign w:val="center"/>
          </w:tcPr>
          <w:p w:rsidR="007A7117" w:rsidRPr="00D56F13" w:rsidRDefault="007A7117" w:rsidP="00641AC4">
            <w:pPr>
              <w:ind w:right="-1"/>
              <w:rPr>
                <w:color w:val="000000"/>
              </w:rPr>
            </w:pPr>
            <w:r w:rsidRPr="00F319E3">
              <w:t>семья из 2-х человек</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131</w:t>
            </w:r>
          </w:p>
        </w:tc>
      </w:tr>
      <w:tr w:rsidR="007A7117" w:rsidTr="00641AC4">
        <w:tc>
          <w:tcPr>
            <w:tcW w:w="534" w:type="dxa"/>
          </w:tcPr>
          <w:p w:rsidR="007A7117" w:rsidRPr="00D56F13" w:rsidRDefault="007A7117" w:rsidP="00641AC4">
            <w:pPr>
              <w:ind w:right="-1"/>
              <w:rPr>
                <w:color w:val="000000"/>
              </w:rPr>
            </w:pPr>
            <w:r>
              <w:rPr>
                <w:color w:val="000000"/>
              </w:rPr>
              <w:t>3.</w:t>
            </w:r>
          </w:p>
        </w:tc>
        <w:tc>
          <w:tcPr>
            <w:tcW w:w="3685" w:type="dxa"/>
            <w:shd w:val="clear" w:color="auto" w:fill="auto"/>
            <w:vAlign w:val="center"/>
          </w:tcPr>
          <w:p w:rsidR="007A7117" w:rsidRPr="00D56F13" w:rsidRDefault="007A7117" w:rsidP="00641AC4">
            <w:pPr>
              <w:ind w:right="-1"/>
              <w:rPr>
                <w:color w:val="000000"/>
              </w:rPr>
            </w:pPr>
            <w:r w:rsidRPr="00F319E3">
              <w:t>семья из 3-х и более человек</w:t>
            </w:r>
          </w:p>
        </w:tc>
        <w:tc>
          <w:tcPr>
            <w:tcW w:w="2552" w:type="dxa"/>
          </w:tcPr>
          <w:p w:rsidR="007A7117" w:rsidRDefault="007A7117" w:rsidP="00641AC4">
            <w:pPr>
              <w:ind w:right="-1"/>
              <w:jc w:val="center"/>
              <w:rPr>
                <w:color w:val="000000"/>
              </w:rPr>
            </w:pPr>
            <w:r w:rsidRPr="00D56F13">
              <w:rPr>
                <w:i/>
                <w:color w:val="000000"/>
              </w:rPr>
              <w:t>кВт.ч на 1 чел. в месяц</w:t>
            </w:r>
          </w:p>
        </w:tc>
        <w:tc>
          <w:tcPr>
            <w:tcW w:w="2800" w:type="dxa"/>
          </w:tcPr>
          <w:p w:rsidR="007A7117" w:rsidRDefault="007A7117" w:rsidP="00641AC4">
            <w:pPr>
              <w:ind w:right="-1"/>
              <w:jc w:val="center"/>
              <w:rPr>
                <w:color w:val="000000"/>
              </w:rPr>
            </w:pPr>
            <w:r>
              <w:rPr>
                <w:color w:val="000000"/>
              </w:rPr>
              <w:t>102</w:t>
            </w:r>
          </w:p>
        </w:tc>
      </w:tr>
    </w:tbl>
    <w:p w:rsidR="007A7117" w:rsidRDefault="007A7117" w:rsidP="007A7117">
      <w:pPr>
        <w:ind w:right="-1"/>
        <w:rPr>
          <w:color w:val="000000"/>
        </w:rPr>
      </w:pPr>
    </w:p>
    <w:p w:rsidR="007A7117" w:rsidRPr="002032D7" w:rsidRDefault="007A7117" w:rsidP="007A7117">
      <w:pPr>
        <w:ind w:right="-1"/>
        <w:rPr>
          <w:color w:val="000000"/>
        </w:rPr>
      </w:pPr>
    </w:p>
    <w:p w:rsidR="007A7117" w:rsidRDefault="007A7117" w:rsidP="007A7117">
      <w:pPr>
        <w:ind w:firstLine="709"/>
        <w:contextualSpacing/>
        <w:rPr>
          <w:rFonts w:eastAsia="TimesNewRomanPSMT"/>
        </w:rPr>
      </w:pPr>
      <w:r>
        <w:rPr>
          <w:rFonts w:eastAsia="TimesNewRomanPSMT"/>
        </w:rPr>
        <w:t>Примечание:</w:t>
      </w:r>
    </w:p>
    <w:p w:rsidR="007A7117" w:rsidRPr="009E3C1F" w:rsidRDefault="007A7117" w:rsidP="007A7117">
      <w:pPr>
        <w:ind w:firstLine="709"/>
        <w:contextualSpacing/>
        <w:rPr>
          <w:color w:val="000000" w:themeColor="text1"/>
        </w:rPr>
      </w:pPr>
      <w:r>
        <w:rPr>
          <w:color w:val="000000" w:themeColor="text1"/>
        </w:rPr>
        <w:t xml:space="preserve">1. </w:t>
      </w:r>
      <w:r w:rsidRPr="009E3C1F">
        <w:rPr>
          <w:color w:val="000000" w:themeColor="text1"/>
        </w:rPr>
        <w:t xml:space="preserve">Удельные расчетные нагрузки для числа квартир, не указанного в таблице, </w:t>
      </w:r>
      <w:r>
        <w:rPr>
          <w:color w:val="000000" w:themeColor="text1"/>
        </w:rPr>
        <w:t>опр</w:t>
      </w:r>
      <w:r>
        <w:rPr>
          <w:color w:val="000000" w:themeColor="text1"/>
        </w:rPr>
        <w:t>е</w:t>
      </w:r>
      <w:r>
        <w:rPr>
          <w:color w:val="000000" w:themeColor="text1"/>
        </w:rPr>
        <w:t>деляются путем интерполяции;</w:t>
      </w:r>
    </w:p>
    <w:p w:rsidR="007A7117" w:rsidRPr="009E3C1F" w:rsidRDefault="007A7117" w:rsidP="007A7117">
      <w:pPr>
        <w:ind w:firstLine="709"/>
        <w:contextualSpacing/>
        <w:rPr>
          <w:color w:val="000000"/>
        </w:rPr>
      </w:pPr>
      <w:r>
        <w:rPr>
          <w:color w:val="000000" w:themeColor="text1"/>
        </w:rPr>
        <w:t>2</w:t>
      </w:r>
      <w:r w:rsidRPr="009E3C1F">
        <w:rPr>
          <w:color w:val="000000" w:themeColor="text1"/>
        </w:rPr>
        <w:t>. Расчетную нагрузку для квартир с повышенной комфортностью следует опред</w:t>
      </w:r>
      <w:r w:rsidRPr="009E3C1F">
        <w:rPr>
          <w:color w:val="000000" w:themeColor="text1"/>
        </w:rPr>
        <w:t>е</w:t>
      </w:r>
      <w:r w:rsidRPr="009E3C1F">
        <w:rPr>
          <w:color w:val="000000" w:themeColor="text1"/>
        </w:rPr>
        <w:t>лять в соответствии с заданием на проектирование или в соответствии с заявленной мо</w:t>
      </w:r>
      <w:r w:rsidRPr="009E3C1F">
        <w:rPr>
          <w:color w:val="000000" w:themeColor="text1"/>
        </w:rPr>
        <w:t>щ</w:t>
      </w:r>
      <w:r w:rsidRPr="009E3C1F">
        <w:rPr>
          <w:color w:val="000000" w:themeColor="text1"/>
        </w:rPr>
        <w:t>ностью и коэффициентами спроса и одновременности по СП 31-110-2003.</w:t>
      </w:r>
    </w:p>
    <w:p w:rsidR="007A7117" w:rsidRPr="007B1E6D" w:rsidRDefault="007A7117" w:rsidP="007A7117">
      <w:pPr>
        <w:contextualSpacing/>
        <w:rPr>
          <w:color w:val="000000"/>
          <w:u w:val="single"/>
        </w:rPr>
      </w:pPr>
    </w:p>
    <w:p w:rsidR="007A7117" w:rsidRDefault="007A7117" w:rsidP="007A7117">
      <w:pPr>
        <w:ind w:right="-1"/>
        <w:jc w:val="right"/>
        <w:rPr>
          <w:color w:val="000000"/>
        </w:rPr>
      </w:pPr>
      <w:r w:rsidRPr="00AF4357">
        <w:rPr>
          <w:color w:val="000000"/>
        </w:rPr>
        <w:t>Таблица 1.2.</w:t>
      </w:r>
      <w:r>
        <w:rPr>
          <w:color w:val="000000"/>
        </w:rPr>
        <w:t>2</w:t>
      </w:r>
      <w:r w:rsidRPr="00AF4357">
        <w:rPr>
          <w:color w:val="000000"/>
        </w:rPr>
        <w:t xml:space="preserve">. Расчетные показатели объектов, относящихся </w:t>
      </w:r>
    </w:p>
    <w:p w:rsidR="007A7117" w:rsidRDefault="007A7117" w:rsidP="007A7117">
      <w:pPr>
        <w:ind w:right="-1"/>
        <w:jc w:val="right"/>
        <w:rPr>
          <w:rFonts w:eastAsia="TimesNewRomanPSMT"/>
          <w:highlight w:val="yellow"/>
        </w:rPr>
      </w:pPr>
      <w:r w:rsidRPr="00AF4357">
        <w:rPr>
          <w:color w:val="000000"/>
        </w:rPr>
        <w:t>к области электроснабжения</w:t>
      </w:r>
      <w:r>
        <w:rPr>
          <w:color w:val="000000"/>
        </w:rPr>
        <w:t xml:space="preserve">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7A7117" w:rsidRPr="008D7470" w:rsidTr="00641AC4">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szCs w:val="16"/>
              </w:rPr>
            </w:pPr>
            <w:r w:rsidRPr="00AF4357">
              <w:rPr>
                <w:b/>
                <w:color w:val="000000"/>
                <w:szCs w:val="16"/>
              </w:rPr>
              <w:t>№</w:t>
            </w:r>
          </w:p>
          <w:p w:rsidR="007A7117" w:rsidRPr="00AF4357" w:rsidRDefault="007A7117" w:rsidP="00641AC4">
            <w:pPr>
              <w:jc w:val="center"/>
              <w:rPr>
                <w:b/>
                <w:color w:val="000000"/>
                <w:sz w:val="16"/>
                <w:szCs w:val="16"/>
              </w:rPr>
            </w:pPr>
            <w:r>
              <w:rPr>
                <w:b/>
                <w:color w:val="000000"/>
                <w:szCs w:val="16"/>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AF4357" w:rsidRDefault="007A7117" w:rsidP="00641AC4">
            <w:pPr>
              <w:jc w:val="center"/>
              <w:rPr>
                <w:b/>
                <w:color w:val="000000"/>
              </w:rPr>
            </w:pPr>
            <w:r w:rsidRPr="00AF4357">
              <w:rPr>
                <w:b/>
                <w:color w:val="000000"/>
              </w:rPr>
              <w:t>Наименование объекта</w:t>
            </w:r>
          </w:p>
          <w:p w:rsidR="007A7117" w:rsidRPr="00AF4357" w:rsidRDefault="007A7117" w:rsidP="00641AC4">
            <w:pPr>
              <w:jc w:val="center"/>
              <w:rPr>
                <w:b/>
                <w:color w:val="000000"/>
                <w:sz w:val="16"/>
                <w:szCs w:val="16"/>
              </w:rPr>
            </w:pPr>
            <w:r w:rsidRPr="00AF4357">
              <w:rPr>
                <w:b/>
                <w:color w:val="000000"/>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AF4357" w:rsidRDefault="007A7117" w:rsidP="00641AC4">
            <w:pPr>
              <w:jc w:val="center"/>
              <w:rPr>
                <w:b/>
                <w:color w:val="000000"/>
              </w:rPr>
            </w:pPr>
            <w:r w:rsidRPr="00AF4357">
              <w:rPr>
                <w:b/>
                <w:color w:val="000000"/>
              </w:rPr>
              <w:t xml:space="preserve">Показатель максимально допустимого уровня </w:t>
            </w:r>
          </w:p>
          <w:p w:rsidR="007A7117" w:rsidRPr="00AF4357" w:rsidRDefault="007A7117" w:rsidP="00641AC4">
            <w:pPr>
              <w:jc w:val="center"/>
              <w:rPr>
                <w:b/>
                <w:color w:val="000000"/>
                <w:sz w:val="16"/>
                <w:szCs w:val="16"/>
              </w:rPr>
            </w:pPr>
            <w:r w:rsidRPr="00AF4357">
              <w:rPr>
                <w:b/>
                <w:color w:val="000000"/>
              </w:rPr>
              <w:t>территориальной доступности</w:t>
            </w:r>
          </w:p>
        </w:tc>
      </w:tr>
      <w:tr w:rsidR="007A7117" w:rsidRPr="008D7470" w:rsidTr="00641AC4">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AF4357" w:rsidRDefault="007A7117" w:rsidP="00641AC4">
            <w:pPr>
              <w:jc w:val="center"/>
              <w:rPr>
                <w:b/>
                <w:color w:val="000000"/>
                <w:sz w:val="16"/>
                <w:szCs w:val="16"/>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AF4357" w:rsidRDefault="007A7117" w:rsidP="00641AC4">
            <w:pPr>
              <w:jc w:val="center"/>
              <w:rPr>
                <w:b/>
                <w:color w:val="000000"/>
                <w:sz w:val="16"/>
                <w:szCs w:val="16"/>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AF4357" w:rsidRDefault="007A7117" w:rsidP="00641AC4">
            <w:pPr>
              <w:jc w:val="center"/>
              <w:rPr>
                <w:b/>
                <w:color w:val="000000"/>
                <w:sz w:val="16"/>
                <w:szCs w:val="16"/>
              </w:rPr>
            </w:pPr>
            <w:r w:rsidRPr="00AF4357">
              <w:rPr>
                <w:b/>
                <w:color w:val="000000"/>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AF4357" w:rsidRDefault="007A7117" w:rsidP="00641AC4">
            <w:pPr>
              <w:jc w:val="center"/>
              <w:rPr>
                <w:b/>
                <w:color w:val="000000"/>
                <w:sz w:val="16"/>
                <w:szCs w:val="16"/>
              </w:rPr>
            </w:pPr>
            <w:r w:rsidRPr="00AF4357">
              <w:rPr>
                <w:b/>
                <w:color w:val="000000"/>
              </w:rPr>
              <w:t>Величина</w:t>
            </w:r>
          </w:p>
        </w:tc>
      </w:tr>
      <w:tr w:rsidR="007A7117" w:rsidRPr="007B1E6D" w:rsidTr="00641AC4">
        <w:trPr>
          <w:trHeight w:val="144"/>
        </w:trPr>
        <w:tc>
          <w:tcPr>
            <w:tcW w:w="567" w:type="dxa"/>
            <w:tcBorders>
              <w:top w:val="single" w:sz="12" w:space="0" w:color="595959" w:themeColor="text1" w:themeTint="A6"/>
            </w:tcBorders>
            <w:shd w:val="clear" w:color="auto" w:fill="FFFFFF" w:themeFill="background1"/>
            <w:vAlign w:val="center"/>
          </w:tcPr>
          <w:p w:rsidR="007A7117" w:rsidRPr="001E5306" w:rsidRDefault="007A7117" w:rsidP="00641AC4">
            <w:pPr>
              <w:jc w:val="center"/>
              <w:rPr>
                <w:color w:val="000000"/>
              </w:rPr>
            </w:pPr>
            <w:r w:rsidRPr="001E5306">
              <w:rPr>
                <w:color w:val="000000"/>
              </w:rPr>
              <w:lastRenderedPageBreak/>
              <w:t>1.</w:t>
            </w:r>
          </w:p>
        </w:tc>
        <w:tc>
          <w:tcPr>
            <w:tcW w:w="3384" w:type="dxa"/>
            <w:tcBorders>
              <w:top w:val="single" w:sz="12" w:space="0" w:color="595959" w:themeColor="text1" w:themeTint="A6"/>
            </w:tcBorders>
            <w:shd w:val="clear" w:color="auto" w:fill="FFFFFF" w:themeFill="background1"/>
            <w:vAlign w:val="center"/>
          </w:tcPr>
          <w:p w:rsidR="007A7117" w:rsidRDefault="007A7117" w:rsidP="00641AC4">
            <w:pPr>
              <w:rPr>
                <w:color w:val="000000"/>
              </w:rPr>
            </w:pPr>
            <w:r>
              <w:rPr>
                <w:color w:val="000000"/>
              </w:rPr>
              <w:t xml:space="preserve">Линии электропередач, </w:t>
            </w:r>
          </w:p>
          <w:p w:rsidR="007A7117" w:rsidRPr="00AF616E" w:rsidRDefault="007A7117" w:rsidP="00641AC4">
            <w:pPr>
              <w:rPr>
                <w:color w:val="000000"/>
              </w:rPr>
            </w:pPr>
            <w:r>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7A7117" w:rsidRPr="00AF4357" w:rsidRDefault="007A7117" w:rsidP="00641AC4">
            <w:pPr>
              <w:jc w:val="center"/>
              <w:rPr>
                <w:color w:val="000000"/>
              </w:rPr>
            </w:pPr>
            <w:r>
              <w:rPr>
                <w:color w:val="000000"/>
              </w:rPr>
              <w:t>Размер охранной зоны, м.</w:t>
            </w:r>
          </w:p>
        </w:tc>
        <w:tc>
          <w:tcPr>
            <w:tcW w:w="1436" w:type="dxa"/>
            <w:tcBorders>
              <w:top w:val="single" w:sz="12" w:space="0" w:color="595959" w:themeColor="text1" w:themeTint="A6"/>
            </w:tcBorders>
            <w:shd w:val="clear" w:color="auto" w:fill="FFFFFF" w:themeFill="background1"/>
            <w:vAlign w:val="center"/>
          </w:tcPr>
          <w:p w:rsidR="007A7117" w:rsidRPr="00AF616E" w:rsidRDefault="007A7117" w:rsidP="00641AC4">
            <w:pPr>
              <w:jc w:val="center"/>
              <w:rPr>
                <w:color w:val="000000"/>
              </w:rPr>
            </w:pPr>
            <w:r>
              <w:rPr>
                <w:color w:val="000000"/>
              </w:rPr>
              <w:t>2</w:t>
            </w:r>
          </w:p>
        </w:tc>
      </w:tr>
      <w:tr w:rsidR="007A7117" w:rsidRPr="007B1E6D" w:rsidTr="00641AC4">
        <w:trPr>
          <w:trHeight w:val="65"/>
        </w:trPr>
        <w:tc>
          <w:tcPr>
            <w:tcW w:w="567" w:type="dxa"/>
            <w:shd w:val="clear" w:color="auto" w:fill="FFFFFF" w:themeFill="background1"/>
            <w:vAlign w:val="center"/>
          </w:tcPr>
          <w:p w:rsidR="007A7117" w:rsidRPr="001E5306" w:rsidRDefault="007A7117" w:rsidP="00641AC4">
            <w:pPr>
              <w:jc w:val="center"/>
              <w:rPr>
                <w:color w:val="000000"/>
              </w:rPr>
            </w:pPr>
            <w:r w:rsidRPr="001E5306">
              <w:rPr>
                <w:color w:val="000000"/>
              </w:rPr>
              <w:t>2.</w:t>
            </w:r>
          </w:p>
        </w:tc>
        <w:tc>
          <w:tcPr>
            <w:tcW w:w="3384" w:type="dxa"/>
            <w:shd w:val="clear" w:color="auto" w:fill="FFFFFF" w:themeFill="background1"/>
            <w:vAlign w:val="center"/>
          </w:tcPr>
          <w:p w:rsidR="007A7117" w:rsidRDefault="007A7117" w:rsidP="00641AC4">
            <w:pPr>
              <w:rPr>
                <w:color w:val="000000"/>
              </w:rPr>
            </w:pPr>
            <w:r>
              <w:rPr>
                <w:color w:val="000000"/>
              </w:rPr>
              <w:t xml:space="preserve">Линии электропередач, </w:t>
            </w:r>
          </w:p>
          <w:p w:rsidR="007A7117" w:rsidRDefault="007A7117" w:rsidP="00641AC4">
            <w:pPr>
              <w:rPr>
                <w:color w:val="000000"/>
              </w:rPr>
            </w:pPr>
            <w:r>
              <w:rPr>
                <w:color w:val="000000"/>
              </w:rPr>
              <w:t>ВЛ 1-20 кВ**</w:t>
            </w:r>
          </w:p>
        </w:tc>
        <w:tc>
          <w:tcPr>
            <w:tcW w:w="3969" w:type="dxa"/>
            <w:shd w:val="clear" w:color="auto" w:fill="FFFFFF" w:themeFill="background1"/>
            <w:vAlign w:val="center"/>
          </w:tcPr>
          <w:p w:rsidR="007A7117" w:rsidRPr="00AF4357" w:rsidRDefault="007A7117" w:rsidP="00641AC4">
            <w:pPr>
              <w:jc w:val="center"/>
              <w:rPr>
                <w:color w:val="000000"/>
              </w:rPr>
            </w:pPr>
            <w:r>
              <w:rPr>
                <w:color w:val="000000"/>
              </w:rPr>
              <w:t>Размер охранной зоны, м.</w:t>
            </w:r>
          </w:p>
        </w:tc>
        <w:tc>
          <w:tcPr>
            <w:tcW w:w="1436" w:type="dxa"/>
            <w:shd w:val="clear" w:color="auto" w:fill="FFFFFF" w:themeFill="background1"/>
            <w:vAlign w:val="center"/>
          </w:tcPr>
          <w:p w:rsidR="007A7117" w:rsidRDefault="007A7117" w:rsidP="00641AC4">
            <w:pPr>
              <w:jc w:val="center"/>
              <w:rPr>
                <w:color w:val="000000"/>
              </w:rPr>
            </w:pPr>
            <w:r>
              <w:rPr>
                <w:color w:val="000000"/>
              </w:rPr>
              <w:t>10</w:t>
            </w:r>
          </w:p>
        </w:tc>
      </w:tr>
      <w:tr w:rsidR="007A7117" w:rsidRPr="007B1E6D" w:rsidTr="00641AC4">
        <w:trPr>
          <w:trHeight w:val="65"/>
        </w:trPr>
        <w:tc>
          <w:tcPr>
            <w:tcW w:w="567" w:type="dxa"/>
            <w:shd w:val="clear" w:color="auto" w:fill="FFFFFF" w:themeFill="background1"/>
            <w:vAlign w:val="center"/>
          </w:tcPr>
          <w:p w:rsidR="007A7117" w:rsidRPr="001E5306" w:rsidRDefault="007A7117" w:rsidP="00641AC4">
            <w:pPr>
              <w:jc w:val="center"/>
              <w:rPr>
                <w:color w:val="000000"/>
              </w:rPr>
            </w:pPr>
            <w:r w:rsidRPr="001E5306">
              <w:rPr>
                <w:color w:val="000000"/>
              </w:rPr>
              <w:t>3.</w:t>
            </w:r>
          </w:p>
        </w:tc>
        <w:tc>
          <w:tcPr>
            <w:tcW w:w="3384" w:type="dxa"/>
            <w:shd w:val="clear" w:color="auto" w:fill="FFFFFF" w:themeFill="background1"/>
            <w:vAlign w:val="center"/>
          </w:tcPr>
          <w:p w:rsidR="007A7117" w:rsidRDefault="007A7117" w:rsidP="00641AC4">
            <w:pPr>
              <w:rPr>
                <w:color w:val="000000"/>
              </w:rPr>
            </w:pPr>
            <w:r>
              <w:rPr>
                <w:color w:val="000000"/>
              </w:rPr>
              <w:t xml:space="preserve">Линии электропередач, </w:t>
            </w:r>
          </w:p>
          <w:p w:rsidR="007A7117" w:rsidRDefault="007A7117" w:rsidP="00641AC4">
            <w:pPr>
              <w:rPr>
                <w:color w:val="000000"/>
              </w:rPr>
            </w:pPr>
            <w:r>
              <w:rPr>
                <w:color w:val="000000"/>
              </w:rPr>
              <w:t>ВЛ 35кВ</w:t>
            </w:r>
          </w:p>
        </w:tc>
        <w:tc>
          <w:tcPr>
            <w:tcW w:w="3969" w:type="dxa"/>
            <w:shd w:val="clear" w:color="auto" w:fill="FFFFFF" w:themeFill="background1"/>
            <w:vAlign w:val="center"/>
          </w:tcPr>
          <w:p w:rsidR="007A7117" w:rsidRPr="00AF4357" w:rsidRDefault="007A7117" w:rsidP="00641AC4">
            <w:pPr>
              <w:jc w:val="center"/>
              <w:rPr>
                <w:color w:val="000000"/>
              </w:rPr>
            </w:pPr>
            <w:r>
              <w:rPr>
                <w:color w:val="000000"/>
              </w:rPr>
              <w:t>Размер охранной зоны, м.</w:t>
            </w:r>
          </w:p>
        </w:tc>
        <w:tc>
          <w:tcPr>
            <w:tcW w:w="1436" w:type="dxa"/>
            <w:shd w:val="clear" w:color="auto" w:fill="FFFFFF" w:themeFill="background1"/>
            <w:vAlign w:val="center"/>
          </w:tcPr>
          <w:p w:rsidR="007A7117" w:rsidRDefault="007A7117" w:rsidP="00641AC4">
            <w:pPr>
              <w:jc w:val="center"/>
              <w:rPr>
                <w:color w:val="000000"/>
              </w:rPr>
            </w:pPr>
            <w:r>
              <w:rPr>
                <w:color w:val="000000"/>
              </w:rPr>
              <w:t>15</w:t>
            </w:r>
          </w:p>
        </w:tc>
      </w:tr>
    </w:tbl>
    <w:p w:rsidR="007A7117" w:rsidRDefault="007A7117" w:rsidP="007A7117">
      <w:pPr>
        <w:autoSpaceDE w:val="0"/>
        <w:ind w:firstLine="851"/>
        <w:jc w:val="both"/>
        <w:rPr>
          <w:rFonts w:eastAsia="TimesNewRomanPSMT"/>
        </w:rPr>
      </w:pPr>
    </w:p>
    <w:p w:rsidR="007A7117" w:rsidRPr="00A36888" w:rsidRDefault="007A7117" w:rsidP="007A7117">
      <w:pPr>
        <w:autoSpaceDE w:val="0"/>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7A7117" w:rsidRPr="00A36888" w:rsidRDefault="007A7117" w:rsidP="007A7117">
      <w:pPr>
        <w:autoSpaceDE w:val="0"/>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w:t>
      </w:r>
      <w:r w:rsidRPr="00A36888">
        <w:rPr>
          <w:rFonts w:eastAsia="TimesNewRomanPSMT"/>
        </w:rPr>
        <w:t>я</w:t>
      </w:r>
      <w:r w:rsidRPr="00A36888">
        <w:rPr>
          <w:rFonts w:eastAsia="TimesNewRomanPSMT"/>
        </w:rPr>
        <w:t>ниями от таких линий</w:t>
      </w:r>
    </w:p>
    <w:p w:rsidR="007A7117" w:rsidRDefault="007A7117" w:rsidP="007A7117">
      <w:pPr>
        <w:autoSpaceDE w:val="0"/>
        <w:ind w:firstLine="851"/>
        <w:jc w:val="both"/>
        <w:rPr>
          <w:rFonts w:eastAsia="TimesNewRomanPSMT"/>
        </w:rPr>
      </w:pPr>
      <w:r w:rsidRPr="00A36888">
        <w:rPr>
          <w:rFonts w:eastAsia="TimesNewRomanPSMT"/>
        </w:rPr>
        <w:t>2. (**) Охранная зона ВЛ напряжения 1-20 кВ составляет 5м</w:t>
      </w:r>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7A7117" w:rsidRDefault="007A7117" w:rsidP="007A7117">
      <w:pPr>
        <w:autoSpaceDE w:val="0"/>
        <w:jc w:val="both"/>
        <w:rPr>
          <w:rFonts w:eastAsia="TimesNewRomanPSMT"/>
        </w:rPr>
      </w:pPr>
    </w:p>
    <w:p w:rsidR="007A7117" w:rsidRDefault="007A7117" w:rsidP="007A7117">
      <w:pPr>
        <w:autoSpaceDE w:val="0"/>
        <w:ind w:firstLine="851"/>
        <w:jc w:val="right"/>
        <w:rPr>
          <w:rFonts w:eastAsia="TimesNewRomanPSMT"/>
        </w:rPr>
      </w:pPr>
      <w:r>
        <w:rPr>
          <w:rFonts w:eastAsia="TimesNewRomanPSMT"/>
        </w:rPr>
        <w:t>Таблица 1.2.3. Минимальные размеры земельных участков для объектов электр</w:t>
      </w:r>
      <w:r>
        <w:rPr>
          <w:rFonts w:eastAsia="TimesNewRomanPSMT"/>
        </w:rPr>
        <w:t>о</w:t>
      </w:r>
      <w:r>
        <w:rPr>
          <w:rFonts w:eastAsia="TimesNewRomanPSMT"/>
        </w:rPr>
        <w:t>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7A7117" w:rsidRPr="00D55F5B" w:rsidTr="00641AC4">
        <w:trPr>
          <w:trHeight w:val="597"/>
          <w:jc w:val="center"/>
        </w:trPr>
        <w:tc>
          <w:tcPr>
            <w:tcW w:w="322" w:type="pct"/>
            <w:shd w:val="clear" w:color="auto" w:fill="auto"/>
            <w:vAlign w:val="center"/>
          </w:tcPr>
          <w:p w:rsidR="007A7117" w:rsidRDefault="007A7117" w:rsidP="00641AC4">
            <w:pPr>
              <w:jc w:val="center"/>
              <w:rPr>
                <w:b/>
                <w:color w:val="000000"/>
                <w:szCs w:val="16"/>
              </w:rPr>
            </w:pPr>
            <w:r w:rsidRPr="001E5306">
              <w:rPr>
                <w:b/>
                <w:color w:val="000000"/>
                <w:szCs w:val="16"/>
              </w:rPr>
              <w:t>№</w:t>
            </w:r>
          </w:p>
          <w:p w:rsidR="007A7117" w:rsidRPr="001E5306" w:rsidRDefault="007A7117" w:rsidP="00641AC4">
            <w:pPr>
              <w:jc w:val="center"/>
              <w:rPr>
                <w:b/>
                <w:color w:val="000000"/>
                <w:szCs w:val="16"/>
              </w:rPr>
            </w:pPr>
            <w:r>
              <w:rPr>
                <w:b/>
                <w:color w:val="000000"/>
                <w:szCs w:val="16"/>
              </w:rPr>
              <w:t>пп</w:t>
            </w:r>
          </w:p>
        </w:tc>
        <w:tc>
          <w:tcPr>
            <w:tcW w:w="2780" w:type="pct"/>
            <w:shd w:val="clear" w:color="auto" w:fill="auto"/>
            <w:vAlign w:val="center"/>
            <w:hideMark/>
          </w:tcPr>
          <w:p w:rsidR="007A7117" w:rsidRPr="00030070" w:rsidRDefault="007A7117" w:rsidP="00641AC4">
            <w:pPr>
              <w:jc w:val="center"/>
              <w:rPr>
                <w:b/>
                <w:color w:val="000000"/>
                <w:szCs w:val="16"/>
              </w:rPr>
            </w:pPr>
            <w:r w:rsidRPr="00F879F3">
              <w:rPr>
                <w:b/>
                <w:color w:val="000000"/>
                <w:szCs w:val="16"/>
              </w:rPr>
              <w:t>Тип объек</w:t>
            </w:r>
            <w:r>
              <w:rPr>
                <w:b/>
                <w:color w:val="000000"/>
                <w:szCs w:val="16"/>
              </w:rPr>
              <w:t xml:space="preserve">та в зависимости </w:t>
            </w:r>
            <w:r w:rsidRPr="00F879F3">
              <w:rPr>
                <w:b/>
                <w:color w:val="000000"/>
                <w:szCs w:val="16"/>
              </w:rPr>
              <w:t>от назначения</w:t>
            </w:r>
          </w:p>
        </w:tc>
        <w:tc>
          <w:tcPr>
            <w:tcW w:w="1898" w:type="pct"/>
            <w:shd w:val="clear" w:color="auto" w:fill="auto"/>
            <w:vAlign w:val="center"/>
            <w:hideMark/>
          </w:tcPr>
          <w:p w:rsidR="007A7117" w:rsidRPr="00D26603" w:rsidRDefault="007A7117" w:rsidP="00641AC4">
            <w:pPr>
              <w:jc w:val="center"/>
              <w:rPr>
                <w:vertAlign w:val="superscript"/>
              </w:rPr>
            </w:pPr>
            <w:r>
              <w:rPr>
                <w:b/>
                <w:color w:val="000000"/>
                <w:szCs w:val="20"/>
              </w:rPr>
              <w:t xml:space="preserve">Площадь земельных участков, </w:t>
            </w:r>
            <w:r w:rsidRPr="009E5847">
              <w:rPr>
                <w:b/>
                <w:color w:val="000000"/>
              </w:rPr>
              <w:t>м</w:t>
            </w:r>
            <w:r w:rsidRPr="009E5847">
              <w:rPr>
                <w:b/>
                <w:color w:val="000000"/>
                <w:vertAlign w:val="superscript"/>
              </w:rPr>
              <w:t>2</w:t>
            </w:r>
          </w:p>
        </w:tc>
      </w:tr>
      <w:tr w:rsidR="007A7117" w:rsidRPr="00716760" w:rsidTr="00641AC4">
        <w:trPr>
          <w:trHeight w:val="538"/>
          <w:jc w:val="center"/>
        </w:trPr>
        <w:tc>
          <w:tcPr>
            <w:tcW w:w="322" w:type="pct"/>
            <w:shd w:val="clear" w:color="auto" w:fill="FFFFFF"/>
            <w:vAlign w:val="center"/>
          </w:tcPr>
          <w:p w:rsidR="007A7117" w:rsidRPr="00693A20" w:rsidRDefault="007A7117" w:rsidP="00641AC4">
            <w:pPr>
              <w:jc w:val="center"/>
            </w:pPr>
            <w:r w:rsidRPr="00693A20">
              <w:rPr>
                <w:color w:val="000000"/>
              </w:rPr>
              <w:t>1.</w:t>
            </w:r>
          </w:p>
        </w:tc>
        <w:tc>
          <w:tcPr>
            <w:tcW w:w="2780" w:type="pct"/>
            <w:shd w:val="clear" w:color="auto" w:fill="FFFFFF"/>
            <w:vAlign w:val="center"/>
            <w:hideMark/>
          </w:tcPr>
          <w:p w:rsidR="007A7117" w:rsidRDefault="007A7117" w:rsidP="00641AC4">
            <w:pPr>
              <w:widowControl w:val="0"/>
              <w:shd w:val="clear" w:color="auto" w:fill="FFFFFF"/>
              <w:autoSpaceDE w:val="0"/>
              <w:autoSpaceDN w:val="0"/>
              <w:adjustRightInd w:val="0"/>
              <w:rPr>
                <w:color w:val="000000"/>
              </w:rPr>
            </w:pPr>
            <w:r w:rsidRPr="00F879F3">
              <w:rPr>
                <w:color w:val="000000"/>
              </w:rPr>
              <w:t xml:space="preserve">Мачтовые и комплектные (КТП) </w:t>
            </w:r>
          </w:p>
          <w:p w:rsidR="007A7117" w:rsidRPr="00F879F3" w:rsidRDefault="007A7117" w:rsidP="00641AC4">
            <w:pPr>
              <w:widowControl w:val="0"/>
              <w:shd w:val="clear" w:color="auto" w:fill="FFFFFF"/>
              <w:autoSpaceDE w:val="0"/>
              <w:autoSpaceDN w:val="0"/>
              <w:adjustRightInd w:val="0"/>
              <w:rPr>
                <w:color w:val="000000"/>
              </w:rPr>
            </w:pPr>
            <w:r w:rsidRPr="00F879F3">
              <w:rPr>
                <w:color w:val="000000"/>
              </w:rPr>
              <w:t>подстанции 35/0,38 кВ</w:t>
            </w:r>
          </w:p>
        </w:tc>
        <w:tc>
          <w:tcPr>
            <w:tcW w:w="1898" w:type="pct"/>
            <w:shd w:val="clear" w:color="auto" w:fill="FFFFFF"/>
            <w:vAlign w:val="center"/>
            <w:hideMark/>
          </w:tcPr>
          <w:p w:rsidR="007A7117" w:rsidRPr="00316886" w:rsidRDefault="007A7117" w:rsidP="00641AC4">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7A7117" w:rsidRPr="00716760" w:rsidTr="00641AC4">
        <w:trPr>
          <w:trHeight w:val="404"/>
          <w:jc w:val="center"/>
        </w:trPr>
        <w:tc>
          <w:tcPr>
            <w:tcW w:w="322" w:type="pct"/>
            <w:shd w:val="clear" w:color="auto" w:fill="FFFFFF"/>
            <w:vAlign w:val="center"/>
          </w:tcPr>
          <w:p w:rsidR="007A7117" w:rsidRPr="00693A20" w:rsidRDefault="007A7117" w:rsidP="00641AC4">
            <w:pPr>
              <w:jc w:val="center"/>
              <w:rPr>
                <w:color w:val="000000"/>
              </w:rPr>
            </w:pPr>
            <w:r>
              <w:rPr>
                <w:color w:val="000000"/>
              </w:rPr>
              <w:t>2.</w:t>
            </w:r>
          </w:p>
        </w:tc>
        <w:tc>
          <w:tcPr>
            <w:tcW w:w="2780" w:type="pct"/>
            <w:shd w:val="clear" w:color="auto" w:fill="FFFFFF"/>
            <w:vAlign w:val="center"/>
          </w:tcPr>
          <w:p w:rsidR="007A7117" w:rsidRPr="00F879F3" w:rsidRDefault="007A7117" w:rsidP="00641AC4">
            <w:pPr>
              <w:widowControl w:val="0"/>
              <w:shd w:val="clear" w:color="auto" w:fill="FFFFFF"/>
              <w:autoSpaceDE w:val="0"/>
              <w:autoSpaceDN w:val="0"/>
              <w:adjustRightInd w:val="0"/>
              <w:rPr>
                <w:color w:val="000000"/>
              </w:rPr>
            </w:pPr>
            <w:r w:rsidRPr="003A3F7D">
              <w:rPr>
                <w:color w:val="000000"/>
              </w:rPr>
              <w:t>Мачтовые подстанции мощностью от 25 до 250 кВ·А</w:t>
            </w:r>
          </w:p>
        </w:tc>
        <w:tc>
          <w:tcPr>
            <w:tcW w:w="1898" w:type="pct"/>
            <w:shd w:val="clear" w:color="auto" w:fill="FFFFFF"/>
            <w:vAlign w:val="center"/>
          </w:tcPr>
          <w:p w:rsidR="007A7117" w:rsidRDefault="007A7117" w:rsidP="00641AC4">
            <w:pPr>
              <w:widowControl w:val="0"/>
              <w:shd w:val="clear" w:color="auto" w:fill="FFFFFF"/>
              <w:autoSpaceDE w:val="0"/>
              <w:autoSpaceDN w:val="0"/>
              <w:adjustRightInd w:val="0"/>
              <w:jc w:val="center"/>
              <w:rPr>
                <w:color w:val="000000"/>
              </w:rPr>
            </w:pPr>
            <w:r>
              <w:rPr>
                <w:color w:val="000000"/>
              </w:rPr>
              <w:t>50</w:t>
            </w:r>
          </w:p>
        </w:tc>
      </w:tr>
      <w:tr w:rsidR="007A7117" w:rsidRPr="00716760" w:rsidTr="00641AC4">
        <w:trPr>
          <w:trHeight w:val="406"/>
          <w:jc w:val="center"/>
        </w:trPr>
        <w:tc>
          <w:tcPr>
            <w:tcW w:w="322" w:type="pct"/>
            <w:shd w:val="clear" w:color="auto" w:fill="FFFFFF"/>
            <w:vAlign w:val="center"/>
          </w:tcPr>
          <w:p w:rsidR="007A7117" w:rsidRPr="00693A20" w:rsidRDefault="007A7117" w:rsidP="00641AC4">
            <w:pPr>
              <w:jc w:val="center"/>
            </w:pPr>
            <w:r>
              <w:rPr>
                <w:color w:val="000000"/>
              </w:rPr>
              <w:t>3</w:t>
            </w:r>
            <w:r w:rsidRPr="00693A20">
              <w:rPr>
                <w:color w:val="000000"/>
              </w:rPr>
              <w:t>.</w:t>
            </w:r>
          </w:p>
        </w:tc>
        <w:tc>
          <w:tcPr>
            <w:tcW w:w="2780" w:type="pct"/>
            <w:shd w:val="clear" w:color="auto" w:fill="FFFFFF"/>
            <w:vAlign w:val="center"/>
            <w:hideMark/>
          </w:tcPr>
          <w:p w:rsidR="007A7117" w:rsidRPr="00F879F3" w:rsidRDefault="007A7117" w:rsidP="00641AC4">
            <w:pPr>
              <w:widowControl w:val="0"/>
              <w:shd w:val="clear" w:color="auto" w:fill="FFFFFF"/>
              <w:autoSpaceDE w:val="0"/>
              <w:autoSpaceDN w:val="0"/>
              <w:adjustRightInd w:val="0"/>
              <w:rPr>
                <w:color w:val="000000"/>
              </w:rPr>
            </w:pPr>
            <w:r w:rsidRPr="00F879F3">
              <w:rPr>
                <w:color w:val="000000"/>
              </w:rPr>
              <w:t>Опоры воздушных линий электропередачи</w:t>
            </w:r>
          </w:p>
        </w:tc>
        <w:tc>
          <w:tcPr>
            <w:tcW w:w="1898" w:type="pct"/>
            <w:shd w:val="clear" w:color="auto" w:fill="FFFFFF"/>
            <w:vAlign w:val="center"/>
            <w:hideMark/>
          </w:tcPr>
          <w:p w:rsidR="007A7117" w:rsidRPr="00316886" w:rsidRDefault="007A7117" w:rsidP="00641AC4">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7A7117" w:rsidRDefault="007A7117" w:rsidP="007A7117">
      <w:pPr>
        <w:ind w:right="-1"/>
        <w:jc w:val="right"/>
        <w:rPr>
          <w:color w:val="000000"/>
        </w:rPr>
      </w:pPr>
    </w:p>
    <w:p w:rsidR="007A7117" w:rsidRDefault="007A7117" w:rsidP="007A7117">
      <w:pPr>
        <w:ind w:right="-1"/>
        <w:jc w:val="right"/>
        <w:rPr>
          <w:color w:val="000000"/>
        </w:rPr>
      </w:pPr>
    </w:p>
    <w:p w:rsidR="007A7117" w:rsidRPr="00CE1B7D" w:rsidRDefault="007A7117" w:rsidP="007A7117">
      <w:pPr>
        <w:ind w:right="-1"/>
        <w:jc w:val="right"/>
        <w:rPr>
          <w:rFonts w:eastAsia="TimesNewRomanPSMT"/>
        </w:rPr>
      </w:pPr>
      <w:r w:rsidRPr="00CE1B7D">
        <w:rPr>
          <w:color w:val="000000"/>
        </w:rPr>
        <w:t>Таблица 1.2.4. Расчетные показатели объектов, относящихся к области газоснабжения</w:t>
      </w:r>
      <w:r>
        <w:rPr>
          <w:color w:val="000000"/>
        </w:rPr>
        <w:t xml:space="preserve"> и теплоснабжения (уровень потребления коммунальной услуги по газоснабжению</w:t>
      </w:r>
      <w:r>
        <w:rPr>
          <w:rFonts w:eastAsia="TimesNewRomanPSMT"/>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7A7117" w:rsidRPr="00CE1B7D" w:rsidTr="00641AC4">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rPr>
            </w:pPr>
            <w:r w:rsidRPr="00D65578">
              <w:rPr>
                <w:b/>
                <w:color w:val="000000"/>
              </w:rPr>
              <w:t>№</w:t>
            </w:r>
          </w:p>
          <w:p w:rsidR="007A7117" w:rsidRPr="00D65578" w:rsidRDefault="007A7117" w:rsidP="00641AC4">
            <w:pPr>
              <w:jc w:val="center"/>
              <w:rPr>
                <w:b/>
                <w:color w:val="000000"/>
              </w:rPr>
            </w:pPr>
            <w:r>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CE1B7D" w:rsidRDefault="007A7117" w:rsidP="00641AC4">
            <w:pPr>
              <w:jc w:val="center"/>
              <w:rPr>
                <w:b/>
                <w:color w:val="000000"/>
              </w:rPr>
            </w:pPr>
            <w:r w:rsidRPr="00CE1B7D">
              <w:rPr>
                <w:b/>
                <w:color w:val="000000"/>
              </w:rPr>
              <w:t>Наименование объекта</w:t>
            </w:r>
          </w:p>
          <w:p w:rsidR="007A7117" w:rsidRPr="00CE1B7D" w:rsidRDefault="007A7117" w:rsidP="00641AC4">
            <w:pPr>
              <w:jc w:val="center"/>
              <w:rPr>
                <w:b/>
                <w:color w:val="000000"/>
                <w:sz w:val="16"/>
                <w:szCs w:val="16"/>
              </w:rPr>
            </w:pPr>
            <w:r w:rsidRPr="00CE1B7D">
              <w:rPr>
                <w:b/>
                <w:color w:val="000000"/>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rPr>
            </w:pPr>
            <w:r w:rsidRPr="00CE1B7D">
              <w:rPr>
                <w:b/>
                <w:color w:val="000000"/>
              </w:rPr>
              <w:t xml:space="preserve">Показатель минимально допустимого уровня </w:t>
            </w:r>
          </w:p>
          <w:p w:rsidR="007A7117" w:rsidRPr="00CE1B7D" w:rsidRDefault="007A7117" w:rsidP="00641AC4">
            <w:pPr>
              <w:jc w:val="center"/>
              <w:rPr>
                <w:b/>
                <w:color w:val="000000"/>
                <w:sz w:val="16"/>
                <w:szCs w:val="16"/>
              </w:rPr>
            </w:pPr>
            <w:r w:rsidRPr="00CE1B7D">
              <w:rPr>
                <w:b/>
                <w:color w:val="000000"/>
              </w:rPr>
              <w:t>обеспеченности</w:t>
            </w:r>
          </w:p>
        </w:tc>
      </w:tr>
      <w:tr w:rsidR="007A7117" w:rsidRPr="00CE1B7D" w:rsidTr="00641AC4">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sidRPr="00CE1B7D">
              <w:rPr>
                <w:b/>
                <w:color w:val="000000"/>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sidRPr="00CE1B7D">
              <w:rPr>
                <w:b/>
                <w:color w:val="000000"/>
              </w:rPr>
              <w:t>Величина</w:t>
            </w:r>
          </w:p>
        </w:tc>
      </w:tr>
      <w:tr w:rsidR="007A7117" w:rsidRPr="00CE1B7D" w:rsidTr="00641AC4">
        <w:trPr>
          <w:trHeight w:val="836"/>
        </w:trPr>
        <w:tc>
          <w:tcPr>
            <w:tcW w:w="601" w:type="dxa"/>
            <w:tcBorders>
              <w:top w:val="single" w:sz="12" w:space="0" w:color="595959" w:themeColor="text1" w:themeTint="A6"/>
            </w:tcBorders>
            <w:vAlign w:val="center"/>
          </w:tcPr>
          <w:p w:rsidR="007A7117" w:rsidRPr="00096036" w:rsidRDefault="007A7117" w:rsidP="00641AC4">
            <w:pPr>
              <w:jc w:val="center"/>
              <w:rPr>
                <w:color w:val="000000"/>
              </w:rPr>
            </w:pPr>
            <w:r w:rsidRPr="00096036">
              <w:rPr>
                <w:color w:val="000000"/>
              </w:rPr>
              <w:lastRenderedPageBreak/>
              <w:t>1.</w:t>
            </w:r>
          </w:p>
        </w:tc>
        <w:tc>
          <w:tcPr>
            <w:tcW w:w="3261" w:type="dxa"/>
            <w:tcBorders>
              <w:top w:val="single" w:sz="12" w:space="0" w:color="595959" w:themeColor="text1" w:themeTint="A6"/>
            </w:tcBorders>
            <w:vAlign w:val="center"/>
          </w:tcPr>
          <w:p w:rsidR="007A7117" w:rsidRDefault="007A7117" w:rsidP="00641AC4">
            <w:pPr>
              <w:rPr>
                <w:color w:val="000000"/>
                <w:sz w:val="21"/>
                <w:szCs w:val="21"/>
              </w:rPr>
            </w:pPr>
            <w:r w:rsidRPr="00CE1B7D">
              <w:rPr>
                <w:color w:val="000000"/>
              </w:rPr>
              <w:t xml:space="preserve">Газоснабжение, </w:t>
            </w:r>
            <w:r>
              <w:rPr>
                <w:color w:val="000000"/>
              </w:rPr>
              <w:t>в многоква</w:t>
            </w:r>
            <w:r>
              <w:rPr>
                <w:color w:val="000000"/>
              </w:rPr>
              <w:t>р</w:t>
            </w:r>
            <w:r>
              <w:rPr>
                <w:color w:val="000000"/>
              </w:rPr>
              <w:t xml:space="preserve">тирном жилом доме </w:t>
            </w:r>
          </w:p>
        </w:tc>
        <w:tc>
          <w:tcPr>
            <w:tcW w:w="3356" w:type="dxa"/>
            <w:tcBorders>
              <w:top w:val="single" w:sz="12" w:space="0" w:color="595959" w:themeColor="text1" w:themeTint="A6"/>
            </w:tcBorders>
            <w:vAlign w:val="center"/>
          </w:tcPr>
          <w:p w:rsidR="007A7117" w:rsidRPr="00CE1B7D" w:rsidRDefault="007A7117" w:rsidP="00641AC4">
            <w:pPr>
              <w:jc w:val="center"/>
              <w:rPr>
                <w:color w:val="000000"/>
              </w:rPr>
            </w:pPr>
            <w:r w:rsidRPr="00CE1B7D">
              <w:rPr>
                <w:color w:val="000000"/>
              </w:rPr>
              <w:t>куб. м / чел. в месяц</w:t>
            </w:r>
          </w:p>
        </w:tc>
        <w:tc>
          <w:tcPr>
            <w:tcW w:w="2138" w:type="dxa"/>
            <w:tcBorders>
              <w:top w:val="single" w:sz="12" w:space="0" w:color="595959" w:themeColor="text1" w:themeTint="A6"/>
            </w:tcBorders>
            <w:vAlign w:val="center"/>
          </w:tcPr>
          <w:p w:rsidR="007A7117" w:rsidRPr="00CE1B7D" w:rsidRDefault="007A7117" w:rsidP="00641AC4">
            <w:pPr>
              <w:jc w:val="center"/>
              <w:rPr>
                <w:color w:val="000000"/>
              </w:rPr>
            </w:pPr>
            <w:r>
              <w:rPr>
                <w:rFonts w:ascii="Arial" w:hAnsi="Arial" w:cs="Arial"/>
                <w:color w:val="000000"/>
              </w:rPr>
              <w:t>12</w:t>
            </w:r>
          </w:p>
        </w:tc>
      </w:tr>
      <w:tr w:rsidR="007A7117" w:rsidRPr="00CE1B7D" w:rsidTr="00641AC4">
        <w:trPr>
          <w:trHeight w:val="602"/>
        </w:trPr>
        <w:tc>
          <w:tcPr>
            <w:tcW w:w="601" w:type="dxa"/>
            <w:vAlign w:val="center"/>
          </w:tcPr>
          <w:p w:rsidR="007A7117" w:rsidRPr="00096036" w:rsidRDefault="007A7117" w:rsidP="00641AC4">
            <w:pPr>
              <w:jc w:val="center"/>
              <w:rPr>
                <w:color w:val="000000"/>
              </w:rPr>
            </w:pPr>
            <w:r>
              <w:rPr>
                <w:color w:val="000000"/>
              </w:rPr>
              <w:t>2</w:t>
            </w:r>
          </w:p>
        </w:tc>
        <w:tc>
          <w:tcPr>
            <w:tcW w:w="3261" w:type="dxa"/>
            <w:vAlign w:val="center"/>
          </w:tcPr>
          <w:p w:rsidR="007A7117" w:rsidRDefault="007A7117" w:rsidP="00641AC4">
            <w:pPr>
              <w:rPr>
                <w:color w:val="000000"/>
              </w:rPr>
            </w:pPr>
            <w:r w:rsidRPr="00D56F13">
              <w:rPr>
                <w:color w:val="000000"/>
              </w:rPr>
              <w:t xml:space="preserve">Газоснабжение, в </w:t>
            </w:r>
            <w:r>
              <w:rPr>
                <w:color w:val="000000"/>
              </w:rPr>
              <w:t>индивидуал</w:t>
            </w:r>
            <w:r>
              <w:rPr>
                <w:color w:val="000000"/>
              </w:rPr>
              <w:t>ь</w:t>
            </w:r>
            <w:r>
              <w:rPr>
                <w:color w:val="000000"/>
              </w:rPr>
              <w:t>ном жилом доме</w:t>
            </w:r>
          </w:p>
        </w:tc>
        <w:tc>
          <w:tcPr>
            <w:tcW w:w="3356" w:type="dxa"/>
            <w:vAlign w:val="center"/>
          </w:tcPr>
          <w:p w:rsidR="007A7117" w:rsidRPr="00CE1B7D" w:rsidRDefault="007A7117" w:rsidP="00641AC4">
            <w:pPr>
              <w:jc w:val="center"/>
              <w:rPr>
                <w:color w:val="000000"/>
              </w:rPr>
            </w:pPr>
            <w:r w:rsidRPr="00CE1B7D">
              <w:rPr>
                <w:color w:val="000000"/>
              </w:rPr>
              <w:t>куб. м / чел. в месяц</w:t>
            </w:r>
          </w:p>
        </w:tc>
        <w:tc>
          <w:tcPr>
            <w:tcW w:w="2138" w:type="dxa"/>
            <w:vAlign w:val="center"/>
          </w:tcPr>
          <w:p w:rsidR="007A7117" w:rsidRPr="00CE1B7D" w:rsidRDefault="007A7117" w:rsidP="00641AC4">
            <w:pPr>
              <w:jc w:val="center"/>
              <w:rPr>
                <w:color w:val="000000"/>
              </w:rPr>
            </w:pPr>
            <w:r>
              <w:rPr>
                <w:color w:val="000000"/>
              </w:rPr>
              <w:t>20</w:t>
            </w:r>
          </w:p>
        </w:tc>
      </w:tr>
    </w:tbl>
    <w:p w:rsidR="007A7117" w:rsidRPr="008D7470" w:rsidRDefault="007A7117" w:rsidP="007A7117">
      <w:pPr>
        <w:autoSpaceDE w:val="0"/>
        <w:ind w:firstLine="851"/>
        <w:jc w:val="both"/>
        <w:rPr>
          <w:rFonts w:eastAsia="TimesNewRomanPSMT"/>
          <w:highlight w:val="yellow"/>
        </w:rPr>
      </w:pPr>
    </w:p>
    <w:p w:rsidR="007A7117" w:rsidRPr="00D65578" w:rsidRDefault="007A7117" w:rsidP="007A7117">
      <w:pPr>
        <w:autoSpaceDE w:val="0"/>
        <w:ind w:firstLine="851"/>
        <w:jc w:val="both"/>
        <w:rPr>
          <w:rFonts w:eastAsia="TimesNewRomanPSMT"/>
        </w:rPr>
      </w:pPr>
      <w:r w:rsidRPr="00D65578">
        <w:rPr>
          <w:rFonts w:eastAsia="TimesNewRomanPSMT"/>
        </w:rPr>
        <w:t>Примечания:</w:t>
      </w:r>
    </w:p>
    <w:p w:rsidR="007A7117" w:rsidRDefault="007A7117" w:rsidP="007A7117">
      <w:pPr>
        <w:autoSpaceDE w:val="0"/>
        <w:ind w:firstLine="851"/>
        <w:jc w:val="both"/>
        <w:rPr>
          <w:rFonts w:eastAsia="TimesNewRomanPSMT"/>
        </w:rPr>
      </w:pPr>
      <w:r w:rsidRPr="00D65578">
        <w:rPr>
          <w:rFonts w:eastAsia="TimesNewRomanPSMT"/>
        </w:rPr>
        <w:t xml:space="preserve">1. (*) Указанные нормы следует применять с учётом требований СП 62.13330.2011 </w:t>
      </w:r>
    </w:p>
    <w:p w:rsidR="007A7117" w:rsidRPr="00D65578" w:rsidRDefault="007A7117" w:rsidP="007A7117">
      <w:pPr>
        <w:autoSpaceDE w:val="0"/>
        <w:ind w:firstLine="851"/>
        <w:jc w:val="both"/>
        <w:rPr>
          <w:rFonts w:eastAsia="TimesNewRomanPSMT"/>
        </w:rPr>
      </w:pPr>
    </w:p>
    <w:p w:rsidR="007A7117" w:rsidRPr="00CE1B7D" w:rsidRDefault="007A7117" w:rsidP="007A7117">
      <w:pPr>
        <w:ind w:right="-1"/>
        <w:jc w:val="right"/>
        <w:rPr>
          <w:rFonts w:eastAsia="TimesNewRomanPSMT"/>
        </w:rPr>
      </w:pPr>
      <w:r w:rsidRPr="00CE1B7D">
        <w:rPr>
          <w:color w:val="000000"/>
        </w:rPr>
        <w:t>Таблица 1.2.</w:t>
      </w:r>
      <w:r>
        <w:rPr>
          <w:color w:val="000000"/>
        </w:rPr>
        <w:t>5</w:t>
      </w:r>
      <w:r w:rsidRPr="00CE1B7D">
        <w:rPr>
          <w:color w:val="000000"/>
        </w:rPr>
        <w:t xml:space="preserve">. </w:t>
      </w:r>
      <w:r>
        <w:rPr>
          <w:color w:val="000000"/>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7A7117" w:rsidRPr="00CE1B7D" w:rsidTr="00641AC4">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szCs w:val="16"/>
              </w:rPr>
            </w:pPr>
            <w:r w:rsidRPr="00D65578">
              <w:rPr>
                <w:b/>
                <w:color w:val="000000"/>
                <w:szCs w:val="16"/>
              </w:rPr>
              <w:t>№</w:t>
            </w:r>
          </w:p>
          <w:p w:rsidR="007A7117" w:rsidRPr="00CE1B7D" w:rsidRDefault="007A7117" w:rsidP="00641AC4">
            <w:pPr>
              <w:jc w:val="center"/>
              <w:rPr>
                <w:b/>
                <w:color w:val="000000"/>
                <w:sz w:val="16"/>
                <w:szCs w:val="16"/>
              </w:rPr>
            </w:pPr>
            <w:r>
              <w:rPr>
                <w:b/>
                <w:color w:val="000000"/>
                <w:szCs w:val="16"/>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Pr>
                <w:b/>
                <w:color w:val="000000"/>
              </w:rPr>
              <w:t>Размер санитарно-защитной зоны</w:t>
            </w:r>
          </w:p>
        </w:tc>
      </w:tr>
      <w:tr w:rsidR="007A7117" w:rsidRPr="00CE1B7D" w:rsidTr="00641AC4">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sidRPr="00CE1B7D">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CE1B7D" w:rsidRDefault="007A7117" w:rsidP="00641AC4">
            <w:pPr>
              <w:jc w:val="center"/>
              <w:rPr>
                <w:b/>
                <w:color w:val="000000"/>
                <w:sz w:val="16"/>
                <w:szCs w:val="16"/>
              </w:rPr>
            </w:pPr>
            <w:r w:rsidRPr="00CE1B7D">
              <w:rPr>
                <w:b/>
                <w:color w:val="000000"/>
              </w:rPr>
              <w:t>Величина</w:t>
            </w:r>
          </w:p>
        </w:tc>
      </w:tr>
      <w:tr w:rsidR="007A7117" w:rsidRPr="00CE1B7D" w:rsidTr="00641AC4">
        <w:trPr>
          <w:trHeight w:val="836"/>
        </w:trPr>
        <w:tc>
          <w:tcPr>
            <w:tcW w:w="567" w:type="dxa"/>
            <w:tcBorders>
              <w:top w:val="single" w:sz="12" w:space="0" w:color="595959" w:themeColor="text1" w:themeTint="A6"/>
            </w:tcBorders>
            <w:vAlign w:val="center"/>
          </w:tcPr>
          <w:p w:rsidR="007A7117" w:rsidRPr="00096036" w:rsidRDefault="007A7117" w:rsidP="00641AC4">
            <w:pPr>
              <w:jc w:val="center"/>
              <w:rPr>
                <w:color w:val="000000"/>
              </w:rPr>
            </w:pPr>
            <w:r w:rsidRPr="00096036">
              <w:rPr>
                <w:color w:val="000000"/>
              </w:rPr>
              <w:t>1.</w:t>
            </w:r>
          </w:p>
        </w:tc>
        <w:tc>
          <w:tcPr>
            <w:tcW w:w="3271" w:type="dxa"/>
            <w:tcBorders>
              <w:top w:val="single" w:sz="12" w:space="0" w:color="595959" w:themeColor="text1" w:themeTint="A6"/>
            </w:tcBorders>
            <w:vAlign w:val="center"/>
          </w:tcPr>
          <w:p w:rsidR="007A7117" w:rsidRPr="00255A2E" w:rsidRDefault="007A7117" w:rsidP="00641AC4">
            <w:pPr>
              <w:rPr>
                <w:color w:val="000000"/>
              </w:rPr>
            </w:pPr>
            <w:r>
              <w:rPr>
                <w:color w:val="000000"/>
              </w:rPr>
              <w:t>В</w:t>
            </w:r>
            <w:r w:rsidRPr="009551B9">
              <w:rPr>
                <w:color w:val="000000"/>
              </w:rPr>
              <w:t>доль трасс </w:t>
            </w:r>
            <w:r w:rsidRPr="009551B9">
              <w:rPr>
                <w:b/>
                <w:bCs/>
                <w:color w:val="000000"/>
              </w:rPr>
              <w:t>наружных газ</w:t>
            </w:r>
            <w:r w:rsidRPr="009551B9">
              <w:rPr>
                <w:b/>
                <w:bCs/>
                <w:color w:val="000000"/>
              </w:rPr>
              <w:t>о</w:t>
            </w:r>
            <w:r w:rsidRPr="009551B9">
              <w:rPr>
                <w:b/>
                <w:bCs/>
                <w:color w:val="000000"/>
              </w:rPr>
              <w:t>проводов</w:t>
            </w:r>
          </w:p>
        </w:tc>
        <w:tc>
          <w:tcPr>
            <w:tcW w:w="3373" w:type="dxa"/>
            <w:tcBorders>
              <w:top w:val="single" w:sz="12" w:space="0" w:color="595959" w:themeColor="text1" w:themeTint="A6"/>
            </w:tcBorders>
            <w:vAlign w:val="center"/>
          </w:tcPr>
          <w:p w:rsidR="007A7117" w:rsidRPr="00DE3536" w:rsidRDefault="007A7117" w:rsidP="00641AC4">
            <w:pPr>
              <w:pStyle w:val="Default"/>
              <w:jc w:val="center"/>
              <w:rPr>
                <w:sz w:val="22"/>
                <w:szCs w:val="22"/>
              </w:rPr>
            </w:pPr>
            <w:r>
              <w:rPr>
                <w:sz w:val="22"/>
                <w:szCs w:val="22"/>
              </w:rPr>
              <w:t>м</w:t>
            </w:r>
          </w:p>
        </w:tc>
        <w:tc>
          <w:tcPr>
            <w:tcW w:w="2268" w:type="dxa"/>
            <w:tcBorders>
              <w:top w:val="single" w:sz="12" w:space="0" w:color="595959" w:themeColor="text1" w:themeTint="A6"/>
            </w:tcBorders>
            <w:vAlign w:val="center"/>
          </w:tcPr>
          <w:p w:rsidR="007A7117" w:rsidRPr="00DE3536" w:rsidRDefault="007A7117" w:rsidP="00641AC4">
            <w:pPr>
              <w:jc w:val="center"/>
              <w:rPr>
                <w:color w:val="000000"/>
              </w:rPr>
            </w:pPr>
            <w:r>
              <w:rPr>
                <w:color w:val="000000"/>
              </w:rPr>
              <w:t>4</w:t>
            </w:r>
          </w:p>
        </w:tc>
      </w:tr>
      <w:tr w:rsidR="007A7117" w:rsidRPr="00CE1B7D" w:rsidTr="00641AC4">
        <w:trPr>
          <w:trHeight w:val="602"/>
        </w:trPr>
        <w:tc>
          <w:tcPr>
            <w:tcW w:w="567" w:type="dxa"/>
            <w:vAlign w:val="center"/>
          </w:tcPr>
          <w:p w:rsidR="007A7117" w:rsidRPr="00096036" w:rsidRDefault="007A7117" w:rsidP="00641AC4">
            <w:pPr>
              <w:jc w:val="center"/>
              <w:rPr>
                <w:color w:val="000000"/>
              </w:rPr>
            </w:pPr>
            <w:r w:rsidRPr="00096036">
              <w:rPr>
                <w:color w:val="000000"/>
              </w:rPr>
              <w:t>2.</w:t>
            </w:r>
          </w:p>
        </w:tc>
        <w:tc>
          <w:tcPr>
            <w:tcW w:w="3271" w:type="dxa"/>
            <w:vAlign w:val="center"/>
          </w:tcPr>
          <w:p w:rsidR="007A7117" w:rsidRPr="00255A2E" w:rsidRDefault="007A7117" w:rsidP="00641AC4">
            <w:pPr>
              <w:rPr>
                <w:color w:val="000000"/>
              </w:rPr>
            </w:pPr>
            <w:r>
              <w:rPr>
                <w:color w:val="000000"/>
              </w:rPr>
              <w:t>В</w:t>
            </w:r>
            <w:r w:rsidRPr="009551B9">
              <w:rPr>
                <w:color w:val="000000"/>
              </w:rPr>
              <w:t>доль трасс </w:t>
            </w:r>
            <w:r w:rsidRPr="009551B9">
              <w:rPr>
                <w:b/>
                <w:bCs/>
                <w:color w:val="000000"/>
              </w:rPr>
              <w:t>подземных газопроводов </w:t>
            </w:r>
            <w:r w:rsidRPr="009551B9">
              <w:rPr>
                <w:iCs/>
                <w:color w:val="000000"/>
              </w:rPr>
              <w:t>из полиэтиленовых труб при использовании медн</w:t>
            </w:r>
            <w:r w:rsidRPr="009551B9">
              <w:rPr>
                <w:iCs/>
                <w:color w:val="000000"/>
              </w:rPr>
              <w:t>о</w:t>
            </w:r>
            <w:r w:rsidRPr="009551B9">
              <w:rPr>
                <w:iCs/>
                <w:color w:val="000000"/>
              </w:rPr>
              <w:t>го провода для обозначения трассы газопровода</w:t>
            </w:r>
          </w:p>
        </w:tc>
        <w:tc>
          <w:tcPr>
            <w:tcW w:w="3373" w:type="dxa"/>
            <w:vAlign w:val="center"/>
          </w:tcPr>
          <w:p w:rsidR="007A7117" w:rsidRPr="00DE3536" w:rsidRDefault="007A7117" w:rsidP="00641AC4">
            <w:pPr>
              <w:pStyle w:val="Default"/>
              <w:jc w:val="center"/>
              <w:rPr>
                <w:sz w:val="22"/>
                <w:szCs w:val="22"/>
              </w:rPr>
            </w:pPr>
            <w:r>
              <w:rPr>
                <w:sz w:val="22"/>
                <w:szCs w:val="22"/>
              </w:rPr>
              <w:t>м</w:t>
            </w:r>
          </w:p>
        </w:tc>
        <w:tc>
          <w:tcPr>
            <w:tcW w:w="2268" w:type="dxa"/>
            <w:vAlign w:val="center"/>
          </w:tcPr>
          <w:p w:rsidR="007A7117" w:rsidRPr="004573FE" w:rsidRDefault="007A7117" w:rsidP="00641AC4">
            <w:pPr>
              <w:jc w:val="center"/>
              <w:rPr>
                <w:color w:val="000000"/>
              </w:rPr>
            </w:pPr>
            <w:r w:rsidRPr="004573FE">
              <w:rPr>
                <w:bCs/>
                <w:color w:val="000000"/>
              </w:rPr>
              <w:t>5*</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Default="007A7117" w:rsidP="007A7117">
      <w:pPr>
        <w:autoSpaceDE w:val="0"/>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7A7117" w:rsidRDefault="007A7117" w:rsidP="007A7117">
      <w:pPr>
        <w:autoSpaceDE w:val="0"/>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менее </w:t>
      </w:r>
      <w:r>
        <w:rPr>
          <w:rFonts w:eastAsia="TimesNewRomanPSMT"/>
          <w:iCs/>
        </w:rPr>
        <w:t>указанных в таблице.</w:t>
      </w:r>
    </w:p>
    <w:p w:rsidR="007A7117" w:rsidRDefault="007A7117" w:rsidP="007A7117">
      <w:pPr>
        <w:autoSpaceDE w:val="0"/>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7A7117" w:rsidRDefault="007A7117" w:rsidP="007A7117">
      <w:pPr>
        <w:autoSpaceDE w:val="0"/>
        <w:rPr>
          <w:rFonts w:eastAsia="TimesNewRomanPSMT"/>
        </w:rPr>
      </w:pPr>
    </w:p>
    <w:p w:rsidR="007A7117" w:rsidRDefault="007A7117" w:rsidP="007A7117">
      <w:pPr>
        <w:autoSpaceDE w:val="0"/>
        <w:ind w:firstLine="851"/>
        <w:jc w:val="right"/>
        <w:rPr>
          <w:rFonts w:eastAsia="TimesNewRomanPSMT"/>
        </w:rPr>
      </w:pPr>
      <w:r>
        <w:rPr>
          <w:rFonts w:eastAsia="TimesNewRomanPSMT"/>
        </w:rPr>
        <w:t>Таблица 1.2.6.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7A7117" w:rsidRPr="00D55F5B" w:rsidTr="00641AC4">
        <w:trPr>
          <w:trHeight w:val="105"/>
          <w:jc w:val="center"/>
        </w:trPr>
        <w:tc>
          <w:tcPr>
            <w:tcW w:w="323" w:type="pct"/>
            <w:shd w:val="clear" w:color="auto" w:fill="auto"/>
            <w:vAlign w:val="center"/>
          </w:tcPr>
          <w:p w:rsidR="007A7117" w:rsidRDefault="007A7117" w:rsidP="00641AC4">
            <w:pPr>
              <w:jc w:val="center"/>
              <w:rPr>
                <w:b/>
                <w:color w:val="000000"/>
                <w:szCs w:val="16"/>
              </w:rPr>
            </w:pPr>
            <w:r w:rsidRPr="00AE0410">
              <w:rPr>
                <w:b/>
                <w:color w:val="000000"/>
                <w:szCs w:val="16"/>
              </w:rPr>
              <w:lastRenderedPageBreak/>
              <w:t>№</w:t>
            </w:r>
          </w:p>
          <w:p w:rsidR="007A7117" w:rsidRPr="00AE0410" w:rsidRDefault="007A7117" w:rsidP="00641AC4">
            <w:pPr>
              <w:jc w:val="center"/>
              <w:rPr>
                <w:b/>
                <w:color w:val="000000"/>
                <w:szCs w:val="16"/>
              </w:rPr>
            </w:pPr>
            <w:r>
              <w:rPr>
                <w:b/>
                <w:color w:val="000000"/>
                <w:szCs w:val="16"/>
              </w:rPr>
              <w:t>пп</w:t>
            </w:r>
          </w:p>
        </w:tc>
        <w:tc>
          <w:tcPr>
            <w:tcW w:w="2253" w:type="pct"/>
            <w:shd w:val="clear" w:color="auto" w:fill="auto"/>
            <w:vAlign w:val="center"/>
            <w:hideMark/>
          </w:tcPr>
          <w:p w:rsidR="007A7117" w:rsidRPr="00C3292C" w:rsidRDefault="007A7117" w:rsidP="00641AC4">
            <w:pPr>
              <w:jc w:val="center"/>
              <w:rPr>
                <w:b/>
                <w:color w:val="000000"/>
              </w:rPr>
            </w:pPr>
            <w:r w:rsidRPr="00C3292C">
              <w:rPr>
                <w:b/>
                <w:color w:val="000000"/>
              </w:rPr>
              <w:t xml:space="preserve">Тип </w:t>
            </w:r>
            <w:r>
              <w:rPr>
                <w:rFonts w:eastAsia="TimesNewRomanPSMT"/>
                <w:b/>
              </w:rPr>
              <w:t>объекта</w:t>
            </w:r>
          </w:p>
        </w:tc>
        <w:tc>
          <w:tcPr>
            <w:tcW w:w="2424" w:type="pct"/>
            <w:shd w:val="clear" w:color="auto" w:fill="auto"/>
            <w:vAlign w:val="center"/>
            <w:hideMark/>
          </w:tcPr>
          <w:p w:rsidR="007A7117" w:rsidRPr="00C3292C" w:rsidRDefault="007A7117" w:rsidP="00641AC4">
            <w:pPr>
              <w:jc w:val="center"/>
              <w:rPr>
                <w:vertAlign w:val="superscript"/>
              </w:rPr>
            </w:pPr>
            <w:r w:rsidRPr="00C3292C">
              <w:rPr>
                <w:b/>
                <w:color w:val="000000"/>
              </w:rPr>
              <w:t>Площадь земельных участков, га</w:t>
            </w:r>
          </w:p>
        </w:tc>
      </w:tr>
      <w:tr w:rsidR="007A7117" w:rsidRPr="00716760" w:rsidTr="00641AC4">
        <w:trPr>
          <w:trHeight w:val="283"/>
          <w:jc w:val="center"/>
        </w:trPr>
        <w:tc>
          <w:tcPr>
            <w:tcW w:w="323" w:type="pct"/>
            <w:shd w:val="clear" w:color="auto" w:fill="FFFFFF"/>
            <w:vAlign w:val="center"/>
          </w:tcPr>
          <w:p w:rsidR="007A7117" w:rsidRPr="00096036" w:rsidRDefault="007A7117" w:rsidP="00641AC4">
            <w:pPr>
              <w:jc w:val="center"/>
            </w:pPr>
            <w:r w:rsidRPr="00096036">
              <w:rPr>
                <w:color w:val="000000"/>
              </w:rPr>
              <w:t>1.</w:t>
            </w:r>
          </w:p>
        </w:tc>
        <w:tc>
          <w:tcPr>
            <w:tcW w:w="2253" w:type="pct"/>
            <w:shd w:val="clear" w:color="auto" w:fill="FFFFFF"/>
            <w:vAlign w:val="center"/>
            <w:hideMark/>
          </w:tcPr>
          <w:p w:rsidR="007A7117" w:rsidRPr="00C3292C" w:rsidRDefault="007A7117" w:rsidP="00641AC4">
            <w:pPr>
              <w:widowControl w:val="0"/>
              <w:shd w:val="clear" w:color="auto" w:fill="FFFFFF"/>
              <w:autoSpaceDE w:val="0"/>
              <w:autoSpaceDN w:val="0"/>
              <w:adjustRightInd w:val="0"/>
              <w:rPr>
                <w:color w:val="000000"/>
              </w:rPr>
            </w:pPr>
            <w:r w:rsidRPr="00C3292C">
              <w:rPr>
                <w:rFonts w:eastAsia="TimesNewRomanPSMT"/>
              </w:rPr>
              <w:t>Газонаполнительны</w:t>
            </w:r>
            <w:r>
              <w:rPr>
                <w:rFonts w:eastAsia="TimesNewRomanPSMT"/>
              </w:rPr>
              <w:t>е</w:t>
            </w:r>
            <w:r w:rsidRPr="00C3292C">
              <w:rPr>
                <w:rFonts w:eastAsia="TimesNewRomanPSMT"/>
              </w:rPr>
              <w:t xml:space="preserve"> станци</w:t>
            </w:r>
            <w:r>
              <w:rPr>
                <w:rFonts w:eastAsia="TimesNewRomanPSMT"/>
              </w:rPr>
              <w:t>и</w:t>
            </w:r>
            <w:r w:rsidRPr="00C3292C">
              <w:rPr>
                <w:rFonts w:eastAsia="TimesNewRomanPSMT"/>
              </w:rPr>
              <w:t xml:space="preserve"> (ГНС)</w:t>
            </w:r>
          </w:p>
        </w:tc>
        <w:tc>
          <w:tcPr>
            <w:tcW w:w="2424" w:type="pct"/>
            <w:shd w:val="clear" w:color="auto" w:fill="FFFFFF"/>
            <w:vAlign w:val="center"/>
            <w:hideMark/>
          </w:tcPr>
          <w:p w:rsidR="007A7117" w:rsidRPr="00C3292C" w:rsidRDefault="007A7117" w:rsidP="00641AC4">
            <w:pPr>
              <w:widowControl w:val="0"/>
              <w:shd w:val="clear" w:color="auto" w:fill="FFFFFF"/>
              <w:autoSpaceDE w:val="0"/>
              <w:autoSpaceDN w:val="0"/>
              <w:adjustRightInd w:val="0"/>
              <w:jc w:val="center"/>
              <w:rPr>
                <w:color w:val="000000"/>
                <w:vertAlign w:val="superscript"/>
              </w:rPr>
            </w:pPr>
            <w:r>
              <w:rPr>
                <w:color w:val="000000"/>
              </w:rPr>
              <w:t>6</w:t>
            </w:r>
          </w:p>
        </w:tc>
      </w:tr>
      <w:tr w:rsidR="007A7117" w:rsidRPr="00716760" w:rsidTr="00641AC4">
        <w:trPr>
          <w:trHeight w:val="273"/>
          <w:jc w:val="center"/>
        </w:trPr>
        <w:tc>
          <w:tcPr>
            <w:tcW w:w="323" w:type="pct"/>
            <w:shd w:val="clear" w:color="auto" w:fill="FFFFFF"/>
            <w:vAlign w:val="center"/>
          </w:tcPr>
          <w:p w:rsidR="007A7117" w:rsidRPr="00096036" w:rsidRDefault="007A7117" w:rsidP="00641AC4">
            <w:pPr>
              <w:jc w:val="center"/>
            </w:pPr>
            <w:r w:rsidRPr="00096036">
              <w:rPr>
                <w:color w:val="000000"/>
              </w:rPr>
              <w:t>2.</w:t>
            </w:r>
          </w:p>
        </w:tc>
        <w:tc>
          <w:tcPr>
            <w:tcW w:w="2253" w:type="pct"/>
            <w:shd w:val="clear" w:color="auto" w:fill="FFFFFF"/>
            <w:vAlign w:val="center"/>
            <w:hideMark/>
          </w:tcPr>
          <w:p w:rsidR="007A7117" w:rsidRPr="00C3292C" w:rsidRDefault="007A7117" w:rsidP="00641AC4">
            <w:pPr>
              <w:widowControl w:val="0"/>
              <w:shd w:val="clear" w:color="auto" w:fill="FFFFFF"/>
              <w:autoSpaceDE w:val="0"/>
              <w:autoSpaceDN w:val="0"/>
              <w:adjustRightInd w:val="0"/>
              <w:rPr>
                <w:color w:val="000000"/>
              </w:rPr>
            </w:pPr>
            <w:r w:rsidRPr="00C3292C">
              <w:rPr>
                <w:rFonts w:eastAsia="TimesNewRomanPSMT"/>
              </w:rPr>
              <w:t>Газонаполнительны</w:t>
            </w:r>
            <w:r>
              <w:rPr>
                <w:rFonts w:eastAsia="TimesNewRomanPSMT"/>
              </w:rPr>
              <w:t>е</w:t>
            </w:r>
            <w:r w:rsidRPr="00C3292C">
              <w:rPr>
                <w:rFonts w:eastAsia="TimesNewRomanPSMT"/>
              </w:rPr>
              <w:t xml:space="preserve"> пункт</w:t>
            </w:r>
            <w:r>
              <w:rPr>
                <w:rFonts w:eastAsia="TimesNewRomanPSMT"/>
              </w:rPr>
              <w:t>ы</w:t>
            </w:r>
            <w:r w:rsidRPr="00C3292C">
              <w:rPr>
                <w:rFonts w:eastAsia="TimesNewRomanPSMT"/>
              </w:rPr>
              <w:t xml:space="preserve"> (ГНП)</w:t>
            </w:r>
          </w:p>
        </w:tc>
        <w:tc>
          <w:tcPr>
            <w:tcW w:w="2424" w:type="pct"/>
            <w:shd w:val="clear" w:color="auto" w:fill="FFFFFF"/>
            <w:vAlign w:val="center"/>
            <w:hideMark/>
          </w:tcPr>
          <w:p w:rsidR="007A7117" w:rsidRPr="00C3292C" w:rsidRDefault="007A7117" w:rsidP="00641AC4">
            <w:pPr>
              <w:widowControl w:val="0"/>
              <w:shd w:val="clear" w:color="auto" w:fill="FFFFFF"/>
              <w:autoSpaceDE w:val="0"/>
              <w:autoSpaceDN w:val="0"/>
              <w:adjustRightInd w:val="0"/>
              <w:jc w:val="center"/>
              <w:rPr>
                <w:color w:val="000000"/>
                <w:vertAlign w:val="superscript"/>
              </w:rPr>
            </w:pPr>
            <w:r w:rsidRPr="00C3292C">
              <w:rPr>
                <w:color w:val="000000"/>
              </w:rPr>
              <w:t>0,6</w:t>
            </w:r>
          </w:p>
        </w:tc>
      </w:tr>
      <w:tr w:rsidR="007A7117" w:rsidRPr="00716760" w:rsidTr="00641AC4">
        <w:trPr>
          <w:trHeight w:val="263"/>
          <w:jc w:val="center"/>
        </w:trPr>
        <w:tc>
          <w:tcPr>
            <w:tcW w:w="323" w:type="pct"/>
            <w:shd w:val="clear" w:color="auto" w:fill="FFFFFF"/>
            <w:vAlign w:val="center"/>
          </w:tcPr>
          <w:p w:rsidR="007A7117" w:rsidRPr="00096036" w:rsidRDefault="007A7117" w:rsidP="00641AC4">
            <w:pPr>
              <w:jc w:val="center"/>
              <w:rPr>
                <w:color w:val="000000"/>
              </w:rPr>
            </w:pPr>
            <w:r w:rsidRPr="00096036">
              <w:rPr>
                <w:color w:val="000000"/>
              </w:rPr>
              <w:t>3.</w:t>
            </w:r>
          </w:p>
        </w:tc>
        <w:tc>
          <w:tcPr>
            <w:tcW w:w="2253" w:type="pct"/>
            <w:shd w:val="clear" w:color="auto" w:fill="FFFFFF"/>
            <w:vAlign w:val="center"/>
          </w:tcPr>
          <w:p w:rsidR="007A7117" w:rsidRPr="00C3292C" w:rsidRDefault="007A7117" w:rsidP="00641AC4">
            <w:pPr>
              <w:widowControl w:val="0"/>
              <w:shd w:val="clear" w:color="auto" w:fill="FFFFFF"/>
              <w:autoSpaceDE w:val="0"/>
              <w:autoSpaceDN w:val="0"/>
              <w:adjustRightInd w:val="0"/>
              <w:rPr>
                <w:rFonts w:eastAsia="TimesNewRomanPSMT"/>
              </w:rPr>
            </w:pPr>
            <w:r w:rsidRPr="00C3292C">
              <w:rPr>
                <w:rFonts w:eastAsia="TimesNewRomanPSMT"/>
              </w:rPr>
              <w:t>Промежуточны</w:t>
            </w:r>
            <w:r>
              <w:rPr>
                <w:rFonts w:eastAsia="TimesNewRomanPSMT"/>
              </w:rPr>
              <w:t>е склады</w:t>
            </w:r>
            <w:r w:rsidRPr="00C3292C">
              <w:rPr>
                <w:rFonts w:eastAsia="TimesNewRomanPSMT"/>
              </w:rPr>
              <w:t xml:space="preserve"> баллонов (ПСБ)</w:t>
            </w:r>
          </w:p>
        </w:tc>
        <w:tc>
          <w:tcPr>
            <w:tcW w:w="2424" w:type="pct"/>
            <w:shd w:val="clear" w:color="auto" w:fill="FFFFFF"/>
            <w:vAlign w:val="center"/>
          </w:tcPr>
          <w:p w:rsidR="007A7117" w:rsidRPr="00C3292C" w:rsidRDefault="007A7117" w:rsidP="00641AC4">
            <w:pPr>
              <w:widowControl w:val="0"/>
              <w:shd w:val="clear" w:color="auto" w:fill="FFFFFF"/>
              <w:autoSpaceDE w:val="0"/>
              <w:autoSpaceDN w:val="0"/>
              <w:adjustRightInd w:val="0"/>
              <w:jc w:val="center"/>
              <w:rPr>
                <w:color w:val="000000"/>
              </w:rPr>
            </w:pPr>
            <w:r w:rsidRPr="00C3292C">
              <w:rPr>
                <w:color w:val="000000"/>
              </w:rPr>
              <w:t>0,6</w:t>
            </w:r>
          </w:p>
        </w:tc>
      </w:tr>
      <w:tr w:rsidR="007A7117" w:rsidRPr="00716760" w:rsidTr="00641AC4">
        <w:trPr>
          <w:trHeight w:val="267"/>
          <w:jc w:val="center"/>
        </w:trPr>
        <w:tc>
          <w:tcPr>
            <w:tcW w:w="323" w:type="pct"/>
            <w:shd w:val="clear" w:color="auto" w:fill="FFFFFF"/>
            <w:vAlign w:val="center"/>
          </w:tcPr>
          <w:p w:rsidR="007A7117" w:rsidRPr="00096036" w:rsidRDefault="007A7117" w:rsidP="00641AC4">
            <w:pPr>
              <w:jc w:val="center"/>
              <w:rPr>
                <w:color w:val="000000"/>
              </w:rPr>
            </w:pPr>
            <w:r w:rsidRPr="00096036">
              <w:rPr>
                <w:color w:val="000000"/>
              </w:rPr>
              <w:t>4.</w:t>
            </w:r>
          </w:p>
        </w:tc>
        <w:tc>
          <w:tcPr>
            <w:tcW w:w="2253" w:type="pct"/>
            <w:shd w:val="clear" w:color="auto" w:fill="FFFFFF"/>
            <w:vAlign w:val="center"/>
          </w:tcPr>
          <w:p w:rsidR="007A7117" w:rsidRPr="00C3292C" w:rsidRDefault="007A7117" w:rsidP="00641AC4">
            <w:pPr>
              <w:widowControl w:val="0"/>
              <w:shd w:val="clear" w:color="auto" w:fill="FFFFFF"/>
              <w:autoSpaceDE w:val="0"/>
              <w:autoSpaceDN w:val="0"/>
              <w:adjustRightInd w:val="0"/>
              <w:rPr>
                <w:rFonts w:eastAsia="TimesNewRomanPSMT"/>
              </w:rPr>
            </w:pPr>
            <w:r w:rsidRPr="00C3292C">
              <w:rPr>
                <w:rFonts w:eastAsia="TimesNewRomanPSMT"/>
              </w:rPr>
              <w:t>Газораспределительны</w:t>
            </w:r>
            <w:r>
              <w:rPr>
                <w:rFonts w:eastAsia="TimesNewRomanPSMT"/>
              </w:rPr>
              <w:t>е</w:t>
            </w:r>
            <w:r w:rsidRPr="00C3292C">
              <w:rPr>
                <w:rFonts w:eastAsia="TimesNewRomanPSMT"/>
              </w:rPr>
              <w:t xml:space="preserve"> пункт</w:t>
            </w:r>
            <w:r>
              <w:rPr>
                <w:rFonts w:eastAsia="TimesNewRomanPSMT"/>
              </w:rPr>
              <w:t>ы</w:t>
            </w:r>
            <w:r w:rsidRPr="00C3292C">
              <w:rPr>
                <w:rFonts w:eastAsia="TimesNewRomanPSMT"/>
              </w:rPr>
              <w:t xml:space="preserve"> (ГРП)</w:t>
            </w:r>
          </w:p>
        </w:tc>
        <w:tc>
          <w:tcPr>
            <w:tcW w:w="2424" w:type="pct"/>
            <w:shd w:val="clear" w:color="auto" w:fill="FFFFFF"/>
            <w:vAlign w:val="center"/>
          </w:tcPr>
          <w:p w:rsidR="007A7117" w:rsidRPr="00C3292C" w:rsidRDefault="007A7117" w:rsidP="00641AC4">
            <w:pPr>
              <w:widowControl w:val="0"/>
              <w:shd w:val="clear" w:color="auto" w:fill="FFFFFF"/>
              <w:autoSpaceDE w:val="0"/>
              <w:autoSpaceDN w:val="0"/>
              <w:adjustRightInd w:val="0"/>
              <w:jc w:val="center"/>
              <w:rPr>
                <w:color w:val="000000"/>
              </w:rPr>
            </w:pPr>
            <w:r w:rsidRPr="00C3292C">
              <w:rPr>
                <w:color w:val="000000"/>
              </w:rPr>
              <w:t>0,01</w:t>
            </w:r>
          </w:p>
        </w:tc>
      </w:tr>
    </w:tbl>
    <w:p w:rsidR="007A7117" w:rsidRDefault="007A7117" w:rsidP="007A7117">
      <w:pPr>
        <w:autoSpaceDE w:val="0"/>
        <w:ind w:firstLine="851"/>
        <w:jc w:val="both"/>
        <w:rPr>
          <w:rFonts w:eastAsia="TimesNewRomanPSMT"/>
          <w:highlight w:val="yellow"/>
        </w:rPr>
      </w:pPr>
    </w:p>
    <w:p w:rsidR="007A7117" w:rsidRPr="002032D7" w:rsidRDefault="007A7117" w:rsidP="007A7117">
      <w:pPr>
        <w:ind w:right="-1"/>
        <w:jc w:val="right"/>
        <w:rPr>
          <w:color w:val="000000"/>
        </w:rPr>
      </w:pPr>
      <w:r>
        <w:rPr>
          <w:color w:val="000000"/>
        </w:rPr>
        <w:t>Таблица 1.2.7. Размеры</w:t>
      </w:r>
      <w:r w:rsidRPr="00236B19">
        <w:rPr>
          <w:color w:val="000000"/>
        </w:rPr>
        <w:t xml:space="preserve"> земельных участков</w:t>
      </w:r>
      <w:r>
        <w:rPr>
          <w:color w:val="000000"/>
        </w:rPr>
        <w:t xml:space="preserve">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7A7117" w:rsidRPr="00752112" w:rsidTr="00641AC4">
        <w:trPr>
          <w:trHeight w:val="383"/>
          <w:jc w:val="center"/>
        </w:trPr>
        <w:tc>
          <w:tcPr>
            <w:tcW w:w="332" w:type="pct"/>
            <w:vMerge w:val="restart"/>
            <w:shd w:val="clear" w:color="auto" w:fill="auto"/>
            <w:vAlign w:val="center"/>
          </w:tcPr>
          <w:p w:rsidR="007A7117" w:rsidRDefault="007A7117" w:rsidP="00641AC4">
            <w:pPr>
              <w:jc w:val="center"/>
              <w:rPr>
                <w:b/>
                <w:color w:val="000000"/>
              </w:rPr>
            </w:pPr>
            <w:r w:rsidRPr="00C3292C">
              <w:rPr>
                <w:b/>
                <w:color w:val="000000"/>
              </w:rPr>
              <w:t>№</w:t>
            </w:r>
          </w:p>
          <w:p w:rsidR="007A7117" w:rsidRPr="00C3292C" w:rsidRDefault="007A7117" w:rsidP="00641AC4">
            <w:pPr>
              <w:jc w:val="center"/>
              <w:rPr>
                <w:b/>
                <w:color w:val="000000"/>
              </w:rPr>
            </w:pPr>
            <w:r>
              <w:rPr>
                <w:b/>
                <w:color w:val="000000"/>
              </w:rPr>
              <w:t>пп</w:t>
            </w:r>
          </w:p>
        </w:tc>
        <w:tc>
          <w:tcPr>
            <w:tcW w:w="2246" w:type="pct"/>
            <w:vMerge w:val="restart"/>
            <w:shd w:val="clear" w:color="auto" w:fill="auto"/>
            <w:vAlign w:val="center"/>
            <w:hideMark/>
          </w:tcPr>
          <w:p w:rsidR="007A7117" w:rsidRPr="00C3292C" w:rsidRDefault="007A7117" w:rsidP="00641AC4">
            <w:pPr>
              <w:jc w:val="center"/>
              <w:rPr>
                <w:b/>
                <w:color w:val="000000"/>
              </w:rPr>
            </w:pPr>
            <w:r w:rsidRPr="00C3292C">
              <w:rPr>
                <w:b/>
                <w:color w:val="000000"/>
              </w:rPr>
              <w:t xml:space="preserve">Тип котельных по </w:t>
            </w:r>
          </w:p>
          <w:p w:rsidR="007A7117" w:rsidRDefault="007A7117" w:rsidP="00641AC4">
            <w:pPr>
              <w:jc w:val="center"/>
              <w:rPr>
                <w:b/>
                <w:color w:val="000000"/>
              </w:rPr>
            </w:pPr>
            <w:r w:rsidRPr="00C3292C">
              <w:rPr>
                <w:b/>
                <w:color w:val="000000"/>
              </w:rPr>
              <w:t xml:space="preserve">тепло производительности, </w:t>
            </w:r>
          </w:p>
          <w:p w:rsidR="007A7117" w:rsidRPr="00C3292C" w:rsidRDefault="007A7117" w:rsidP="00641AC4">
            <w:pPr>
              <w:jc w:val="center"/>
              <w:rPr>
                <w:b/>
                <w:color w:val="000000"/>
              </w:rPr>
            </w:pPr>
            <w:r>
              <w:rPr>
                <w:b/>
                <w:color w:val="000000"/>
              </w:rPr>
              <w:t>Гкал / ч. (</w:t>
            </w:r>
            <w:r w:rsidRPr="00C3292C">
              <w:rPr>
                <w:b/>
                <w:color w:val="000000"/>
              </w:rPr>
              <w:t>МВт</w:t>
            </w:r>
            <w:r>
              <w:rPr>
                <w:b/>
                <w:color w:val="000000"/>
              </w:rPr>
              <w:t>)</w:t>
            </w:r>
          </w:p>
        </w:tc>
        <w:tc>
          <w:tcPr>
            <w:tcW w:w="2422" w:type="pct"/>
            <w:gridSpan w:val="2"/>
            <w:shd w:val="clear" w:color="auto" w:fill="auto"/>
            <w:vAlign w:val="center"/>
            <w:hideMark/>
          </w:tcPr>
          <w:p w:rsidR="007A7117" w:rsidRPr="00A32710" w:rsidRDefault="007A7117" w:rsidP="00641AC4">
            <w:pPr>
              <w:jc w:val="center"/>
              <w:rPr>
                <w:b/>
                <w:color w:val="000000"/>
              </w:rPr>
            </w:pPr>
            <w:r w:rsidRPr="00C3292C">
              <w:rPr>
                <w:b/>
                <w:color w:val="000000"/>
              </w:rPr>
              <w:t>Площадь земельных участков, га</w:t>
            </w:r>
            <w:r>
              <w:rPr>
                <w:b/>
                <w:color w:val="000000"/>
              </w:rPr>
              <w:t xml:space="preserve"> для к</w:t>
            </w:r>
            <w:r>
              <w:rPr>
                <w:b/>
                <w:color w:val="000000"/>
              </w:rPr>
              <w:t>о</w:t>
            </w:r>
            <w:r>
              <w:rPr>
                <w:b/>
                <w:color w:val="000000"/>
              </w:rPr>
              <w:t>тельных работающих на:</w:t>
            </w:r>
          </w:p>
        </w:tc>
      </w:tr>
      <w:tr w:rsidR="007A7117" w:rsidRPr="00752112" w:rsidTr="00641AC4">
        <w:trPr>
          <w:trHeight w:val="382"/>
          <w:jc w:val="center"/>
        </w:trPr>
        <w:tc>
          <w:tcPr>
            <w:tcW w:w="332" w:type="pct"/>
            <w:vMerge/>
            <w:shd w:val="clear" w:color="auto" w:fill="auto"/>
            <w:vAlign w:val="center"/>
          </w:tcPr>
          <w:p w:rsidR="007A7117" w:rsidRPr="00C3292C" w:rsidRDefault="007A7117" w:rsidP="00641AC4">
            <w:pPr>
              <w:jc w:val="center"/>
              <w:rPr>
                <w:b/>
                <w:color w:val="000000"/>
              </w:rPr>
            </w:pPr>
          </w:p>
        </w:tc>
        <w:tc>
          <w:tcPr>
            <w:tcW w:w="2246" w:type="pct"/>
            <w:vMerge/>
            <w:shd w:val="clear" w:color="auto" w:fill="auto"/>
            <w:vAlign w:val="center"/>
          </w:tcPr>
          <w:p w:rsidR="007A7117" w:rsidRPr="00C3292C" w:rsidRDefault="007A7117" w:rsidP="00641AC4">
            <w:pPr>
              <w:jc w:val="center"/>
              <w:rPr>
                <w:b/>
                <w:color w:val="000000"/>
              </w:rPr>
            </w:pPr>
          </w:p>
        </w:tc>
        <w:tc>
          <w:tcPr>
            <w:tcW w:w="1211" w:type="pct"/>
            <w:shd w:val="clear" w:color="auto" w:fill="auto"/>
            <w:vAlign w:val="center"/>
          </w:tcPr>
          <w:p w:rsidR="007A7117" w:rsidRPr="00C3292C" w:rsidRDefault="007A7117" w:rsidP="00641AC4">
            <w:pPr>
              <w:jc w:val="center"/>
              <w:rPr>
                <w:b/>
                <w:color w:val="000000"/>
              </w:rPr>
            </w:pPr>
            <w:r w:rsidRPr="00A32710">
              <w:rPr>
                <w:b/>
                <w:color w:val="000000"/>
              </w:rPr>
              <w:t xml:space="preserve">твердом топливе </w:t>
            </w:r>
          </w:p>
        </w:tc>
        <w:tc>
          <w:tcPr>
            <w:tcW w:w="1211" w:type="pct"/>
            <w:shd w:val="clear" w:color="auto" w:fill="auto"/>
            <w:vAlign w:val="center"/>
          </w:tcPr>
          <w:p w:rsidR="007A7117" w:rsidRPr="00C3292C" w:rsidRDefault="007A7117" w:rsidP="00641AC4">
            <w:pPr>
              <w:jc w:val="center"/>
              <w:rPr>
                <w:b/>
                <w:color w:val="000000"/>
              </w:rPr>
            </w:pPr>
            <w:r w:rsidRPr="00A32710">
              <w:rPr>
                <w:b/>
                <w:color w:val="000000"/>
              </w:rPr>
              <w:t xml:space="preserve"> газомазутном топл</w:t>
            </w:r>
            <w:r w:rsidRPr="00A32710">
              <w:rPr>
                <w:b/>
                <w:color w:val="000000"/>
              </w:rPr>
              <w:t>и</w:t>
            </w:r>
            <w:r w:rsidRPr="00A32710">
              <w:rPr>
                <w:b/>
                <w:color w:val="000000"/>
              </w:rPr>
              <w:t>ве</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1.</w:t>
            </w:r>
          </w:p>
        </w:tc>
        <w:tc>
          <w:tcPr>
            <w:tcW w:w="2246" w:type="pct"/>
            <w:shd w:val="clear" w:color="auto" w:fill="FFFFFF"/>
            <w:hideMark/>
          </w:tcPr>
          <w:p w:rsidR="007A7117" w:rsidRPr="00096036" w:rsidRDefault="007A7117" w:rsidP="00641AC4">
            <w:pPr>
              <w:widowControl w:val="0"/>
              <w:shd w:val="clear" w:color="auto" w:fill="FFFFFF"/>
              <w:autoSpaceDE w:val="0"/>
              <w:autoSpaceDN w:val="0"/>
              <w:adjustRightInd w:val="0"/>
              <w:jc w:val="both"/>
              <w:rPr>
                <w:color w:val="000000"/>
              </w:rPr>
            </w:pPr>
            <w:r w:rsidRPr="00096036">
              <w:rPr>
                <w:color w:val="000000"/>
              </w:rPr>
              <w:t xml:space="preserve"> до 5</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 xml:space="preserve">0,7 </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0,7</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2.</w:t>
            </w:r>
          </w:p>
        </w:tc>
        <w:tc>
          <w:tcPr>
            <w:tcW w:w="2246" w:type="pct"/>
            <w:shd w:val="clear" w:color="auto" w:fill="FFFFFF"/>
          </w:tcPr>
          <w:p w:rsidR="007A7117" w:rsidRPr="00096036" w:rsidRDefault="007A7117" w:rsidP="00641AC4">
            <w:pPr>
              <w:widowControl w:val="0"/>
              <w:shd w:val="clear" w:color="auto" w:fill="FFFFFF"/>
              <w:autoSpaceDE w:val="0"/>
              <w:autoSpaceDN w:val="0"/>
              <w:adjustRightInd w:val="0"/>
              <w:jc w:val="both"/>
              <w:rPr>
                <w:color w:val="000000"/>
              </w:rPr>
            </w:pPr>
            <w:r w:rsidRPr="00096036">
              <w:rPr>
                <w:rFonts w:eastAsia="TimesNewRomanPSMT"/>
              </w:rPr>
              <w:t>от 5 до 10 (от 6 до 12)</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 xml:space="preserve">1,0 </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1,0</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3.</w:t>
            </w:r>
          </w:p>
        </w:tc>
        <w:tc>
          <w:tcPr>
            <w:tcW w:w="2246" w:type="pct"/>
            <w:shd w:val="clear" w:color="auto" w:fill="FFFFFF"/>
          </w:tcPr>
          <w:p w:rsidR="007A7117" w:rsidRPr="00096036" w:rsidRDefault="007A7117" w:rsidP="00641AC4">
            <w:pPr>
              <w:widowControl w:val="0"/>
              <w:shd w:val="clear" w:color="auto" w:fill="FFFFFF"/>
              <w:autoSpaceDE w:val="0"/>
              <w:autoSpaceDN w:val="0"/>
              <w:adjustRightInd w:val="0"/>
              <w:jc w:val="both"/>
              <w:rPr>
                <w:color w:val="000000"/>
              </w:rPr>
            </w:pPr>
            <w:r w:rsidRPr="00096036">
              <w:rPr>
                <w:rFonts w:eastAsia="TimesNewRomanPSMT"/>
              </w:rPr>
              <w:t>от 10 до 50 (от 12 до 58)</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 xml:space="preserve">2,0 </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1,5</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4.</w:t>
            </w:r>
          </w:p>
        </w:tc>
        <w:tc>
          <w:tcPr>
            <w:tcW w:w="2246" w:type="pct"/>
            <w:shd w:val="clear" w:color="auto" w:fill="FFFFFF"/>
          </w:tcPr>
          <w:p w:rsidR="007A7117" w:rsidRPr="00096036" w:rsidRDefault="007A7117" w:rsidP="00641AC4">
            <w:pPr>
              <w:widowControl w:val="0"/>
              <w:shd w:val="clear" w:color="auto" w:fill="FFFFFF"/>
              <w:autoSpaceDE w:val="0"/>
              <w:autoSpaceDN w:val="0"/>
              <w:adjustRightInd w:val="0"/>
              <w:jc w:val="both"/>
              <w:rPr>
                <w:color w:val="000000"/>
              </w:rPr>
            </w:pPr>
            <w:r w:rsidRPr="00096036">
              <w:rPr>
                <w:rFonts w:eastAsia="TimesNewRomanPSMT"/>
              </w:rPr>
              <w:t>от 50 до 100 (от 58 до 116)</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 xml:space="preserve">3,0 </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2,5</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5.</w:t>
            </w:r>
          </w:p>
        </w:tc>
        <w:tc>
          <w:tcPr>
            <w:tcW w:w="2246" w:type="pct"/>
            <w:shd w:val="clear" w:color="auto" w:fill="FFFFFF"/>
          </w:tcPr>
          <w:p w:rsidR="007A7117" w:rsidRPr="00096036" w:rsidRDefault="007A7117" w:rsidP="00641AC4">
            <w:pPr>
              <w:widowControl w:val="0"/>
              <w:shd w:val="clear" w:color="auto" w:fill="FFFFFF"/>
              <w:autoSpaceDE w:val="0"/>
              <w:autoSpaceDN w:val="0"/>
              <w:adjustRightInd w:val="0"/>
              <w:jc w:val="both"/>
              <w:rPr>
                <w:color w:val="000000"/>
              </w:rPr>
            </w:pPr>
            <w:r w:rsidRPr="00096036">
              <w:rPr>
                <w:rFonts w:eastAsia="TimesNewRomanPSMT"/>
              </w:rPr>
              <w:t>от 100 до 200 (от 116 до 233)</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 xml:space="preserve">3,7 </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3,0</w:t>
            </w:r>
          </w:p>
        </w:tc>
      </w:tr>
      <w:tr w:rsidR="007A7117" w:rsidRPr="00752112" w:rsidTr="00641AC4">
        <w:trPr>
          <w:trHeight w:val="20"/>
          <w:jc w:val="center"/>
        </w:trPr>
        <w:tc>
          <w:tcPr>
            <w:tcW w:w="332" w:type="pct"/>
            <w:shd w:val="clear" w:color="auto" w:fill="FFFFFF"/>
          </w:tcPr>
          <w:p w:rsidR="007A7117" w:rsidRPr="00096036" w:rsidRDefault="007A7117" w:rsidP="00641AC4">
            <w:pPr>
              <w:jc w:val="center"/>
              <w:rPr>
                <w:color w:val="000000"/>
              </w:rPr>
            </w:pPr>
            <w:r w:rsidRPr="00096036">
              <w:rPr>
                <w:color w:val="000000"/>
              </w:rPr>
              <w:t>6.</w:t>
            </w:r>
          </w:p>
        </w:tc>
        <w:tc>
          <w:tcPr>
            <w:tcW w:w="2246" w:type="pct"/>
            <w:shd w:val="clear" w:color="auto" w:fill="FFFFFF"/>
          </w:tcPr>
          <w:p w:rsidR="007A7117" w:rsidRPr="00096036" w:rsidRDefault="007A7117" w:rsidP="00641AC4">
            <w:pPr>
              <w:widowControl w:val="0"/>
              <w:shd w:val="clear" w:color="auto" w:fill="FFFFFF"/>
              <w:autoSpaceDE w:val="0"/>
              <w:autoSpaceDN w:val="0"/>
              <w:adjustRightInd w:val="0"/>
              <w:jc w:val="both"/>
              <w:rPr>
                <w:color w:val="000000"/>
              </w:rPr>
            </w:pPr>
            <w:r w:rsidRPr="00096036">
              <w:rPr>
                <w:rFonts w:eastAsia="TimesNewRomanPSMT"/>
              </w:rPr>
              <w:t>от 200 до 400 (от 233 до 466)</w:t>
            </w:r>
          </w:p>
        </w:tc>
        <w:tc>
          <w:tcPr>
            <w:tcW w:w="1211" w:type="pct"/>
            <w:shd w:val="clear" w:color="auto" w:fill="FFFFFF"/>
          </w:tcPr>
          <w:p w:rsidR="007A7117" w:rsidRPr="00096036" w:rsidRDefault="007A7117" w:rsidP="00641AC4">
            <w:pPr>
              <w:widowControl w:val="0"/>
              <w:shd w:val="clear" w:color="auto" w:fill="FFFFFF"/>
              <w:autoSpaceDE w:val="0"/>
              <w:autoSpaceDN w:val="0"/>
              <w:adjustRightInd w:val="0"/>
              <w:jc w:val="center"/>
              <w:rPr>
                <w:color w:val="000000"/>
              </w:rPr>
            </w:pPr>
            <w:r w:rsidRPr="00096036">
              <w:rPr>
                <w:rFonts w:eastAsia="TimesNewRomanPSMT"/>
              </w:rPr>
              <w:t>4,3</w:t>
            </w:r>
          </w:p>
        </w:tc>
        <w:tc>
          <w:tcPr>
            <w:tcW w:w="1211" w:type="pct"/>
            <w:shd w:val="clear" w:color="auto" w:fill="FFFFFF"/>
          </w:tcPr>
          <w:p w:rsidR="007A7117" w:rsidRPr="00096036" w:rsidRDefault="007A7117" w:rsidP="00641AC4">
            <w:pPr>
              <w:autoSpaceDE w:val="0"/>
              <w:jc w:val="center"/>
              <w:rPr>
                <w:color w:val="000000"/>
              </w:rPr>
            </w:pPr>
            <w:r w:rsidRPr="00096036">
              <w:rPr>
                <w:rFonts w:eastAsia="TimesNewRomanPSMT"/>
              </w:rPr>
              <w:t>3,5</w:t>
            </w:r>
          </w:p>
        </w:tc>
      </w:tr>
    </w:tbl>
    <w:p w:rsidR="007A7117" w:rsidRDefault="007A7117" w:rsidP="007A7117">
      <w:pPr>
        <w:jc w:val="right"/>
        <w:rPr>
          <w:color w:val="000000"/>
        </w:rPr>
      </w:pPr>
    </w:p>
    <w:p w:rsidR="007A7117" w:rsidRDefault="007A7117" w:rsidP="007A7117">
      <w:pPr>
        <w:jc w:val="right"/>
        <w:rPr>
          <w:color w:val="000000"/>
        </w:rPr>
      </w:pPr>
      <w:r w:rsidRPr="00236B19">
        <w:rPr>
          <w:color w:val="000000"/>
        </w:rPr>
        <w:t>Таблица 1.</w:t>
      </w:r>
      <w:r>
        <w:rPr>
          <w:color w:val="000000"/>
        </w:rPr>
        <w:t>2.8</w:t>
      </w:r>
      <w:r w:rsidRPr="00236B19">
        <w:rPr>
          <w:color w:val="000000"/>
        </w:rPr>
        <w:t>. Расчетные показатели объектов,</w:t>
      </w:r>
      <w:r>
        <w:rPr>
          <w:color w:val="000000"/>
        </w:rPr>
        <w:t xml:space="preserve"> </w:t>
      </w:r>
      <w:r w:rsidRPr="00236B19">
        <w:rPr>
          <w:color w:val="000000"/>
        </w:rPr>
        <w:t xml:space="preserve">относящихся </w:t>
      </w:r>
    </w:p>
    <w:p w:rsidR="007A7117" w:rsidRDefault="007A7117" w:rsidP="007A7117">
      <w:pPr>
        <w:jc w:val="right"/>
        <w:rPr>
          <w:color w:val="000000"/>
        </w:rPr>
      </w:pPr>
      <w:r w:rsidRPr="00236B19">
        <w:rPr>
          <w:color w:val="000000"/>
        </w:rPr>
        <w:t>к области водоснабжения</w:t>
      </w:r>
      <w:r>
        <w:rPr>
          <w:color w:val="000000"/>
        </w:rPr>
        <w:t xml:space="preserve"> и водоотведения </w:t>
      </w:r>
      <w:r w:rsidRPr="00236B19">
        <w:rPr>
          <w:color w:val="000000"/>
        </w:rPr>
        <w:t>населения</w:t>
      </w:r>
    </w:p>
    <w:tbl>
      <w:tblPr>
        <w:tblStyle w:val="ac"/>
        <w:tblW w:w="0" w:type="auto"/>
        <w:tblLook w:val="04A0"/>
      </w:tblPr>
      <w:tblGrid>
        <w:gridCol w:w="534"/>
        <w:gridCol w:w="3685"/>
        <w:gridCol w:w="2552"/>
        <w:gridCol w:w="2800"/>
      </w:tblGrid>
      <w:tr w:rsidR="007A7117" w:rsidTr="00641AC4">
        <w:tc>
          <w:tcPr>
            <w:tcW w:w="534" w:type="dxa"/>
            <w:vMerge w:val="restart"/>
          </w:tcPr>
          <w:p w:rsidR="007A7117" w:rsidRPr="003B49BD" w:rsidRDefault="007A7117" w:rsidP="00641AC4">
            <w:pPr>
              <w:ind w:right="-1"/>
              <w:jc w:val="center"/>
              <w:rPr>
                <w:b/>
                <w:color w:val="000000"/>
              </w:rPr>
            </w:pPr>
            <w:r w:rsidRPr="003B49BD">
              <w:rPr>
                <w:b/>
                <w:color w:val="000000"/>
              </w:rPr>
              <w:t>№ пп</w:t>
            </w:r>
          </w:p>
        </w:tc>
        <w:tc>
          <w:tcPr>
            <w:tcW w:w="3685" w:type="dxa"/>
            <w:vMerge w:val="restart"/>
            <w:vAlign w:val="center"/>
          </w:tcPr>
          <w:p w:rsidR="007A7117" w:rsidRPr="003B49BD" w:rsidRDefault="007A7117" w:rsidP="00641AC4">
            <w:pPr>
              <w:ind w:right="-1"/>
              <w:jc w:val="center"/>
              <w:rPr>
                <w:b/>
                <w:color w:val="000000"/>
              </w:rPr>
            </w:pPr>
            <w:r w:rsidRPr="003B49BD">
              <w:rPr>
                <w:b/>
                <w:color w:val="000000"/>
              </w:rPr>
              <w:t>Условия предоставления ресурса</w:t>
            </w:r>
          </w:p>
        </w:tc>
        <w:tc>
          <w:tcPr>
            <w:tcW w:w="5352" w:type="dxa"/>
            <w:gridSpan w:val="2"/>
          </w:tcPr>
          <w:p w:rsidR="007A7117" w:rsidRPr="003B49BD" w:rsidRDefault="007A7117" w:rsidP="00641AC4">
            <w:pPr>
              <w:ind w:right="-1"/>
              <w:jc w:val="center"/>
              <w:rPr>
                <w:b/>
                <w:color w:val="000000"/>
              </w:rPr>
            </w:pPr>
            <w:r w:rsidRPr="003B49BD">
              <w:rPr>
                <w:b/>
                <w:color w:val="000000"/>
              </w:rPr>
              <w:t>Показатель минимально допустимого уровня обеспеченности</w:t>
            </w:r>
          </w:p>
        </w:tc>
      </w:tr>
      <w:tr w:rsidR="007A7117" w:rsidTr="00641AC4">
        <w:tc>
          <w:tcPr>
            <w:tcW w:w="534" w:type="dxa"/>
            <w:vMerge/>
          </w:tcPr>
          <w:p w:rsidR="007A7117" w:rsidRDefault="007A7117" w:rsidP="00641AC4">
            <w:pPr>
              <w:ind w:right="-1"/>
              <w:rPr>
                <w:color w:val="000000"/>
              </w:rPr>
            </w:pPr>
          </w:p>
        </w:tc>
        <w:tc>
          <w:tcPr>
            <w:tcW w:w="3685" w:type="dxa"/>
            <w:vMerge/>
          </w:tcPr>
          <w:p w:rsidR="007A7117" w:rsidRDefault="007A7117" w:rsidP="00641AC4">
            <w:pPr>
              <w:ind w:right="-1"/>
              <w:rPr>
                <w:color w:val="000000"/>
              </w:rPr>
            </w:pPr>
          </w:p>
        </w:tc>
        <w:tc>
          <w:tcPr>
            <w:tcW w:w="2552" w:type="dxa"/>
          </w:tcPr>
          <w:p w:rsidR="007A7117" w:rsidRPr="003B49BD" w:rsidRDefault="007A7117" w:rsidP="00641AC4">
            <w:pPr>
              <w:ind w:right="-1"/>
              <w:jc w:val="center"/>
              <w:rPr>
                <w:b/>
                <w:color w:val="000000"/>
              </w:rPr>
            </w:pPr>
            <w:r w:rsidRPr="003B49BD">
              <w:rPr>
                <w:b/>
                <w:color w:val="000000"/>
              </w:rPr>
              <w:t>Единица измерения</w:t>
            </w:r>
          </w:p>
        </w:tc>
        <w:tc>
          <w:tcPr>
            <w:tcW w:w="2800" w:type="dxa"/>
          </w:tcPr>
          <w:p w:rsidR="007A7117" w:rsidRPr="003B49BD" w:rsidRDefault="007A7117" w:rsidP="00641AC4">
            <w:pPr>
              <w:ind w:right="-1"/>
              <w:jc w:val="center"/>
              <w:rPr>
                <w:b/>
                <w:color w:val="000000"/>
              </w:rPr>
            </w:pPr>
            <w:r w:rsidRPr="003B49BD">
              <w:rPr>
                <w:b/>
                <w:color w:val="000000"/>
              </w:rPr>
              <w:t>Величина</w:t>
            </w:r>
          </w:p>
        </w:tc>
      </w:tr>
      <w:tr w:rsidR="007A7117" w:rsidTr="00641AC4">
        <w:tc>
          <w:tcPr>
            <w:tcW w:w="9571" w:type="dxa"/>
            <w:gridSpan w:val="4"/>
          </w:tcPr>
          <w:p w:rsidR="007A7117" w:rsidRPr="003B49BD" w:rsidRDefault="007A7117" w:rsidP="00641AC4">
            <w:pPr>
              <w:ind w:right="-1"/>
              <w:jc w:val="center"/>
              <w:rPr>
                <w:b/>
                <w:color w:val="000000"/>
              </w:rPr>
            </w:pPr>
            <w:r>
              <w:rPr>
                <w:b/>
                <w:color w:val="000000"/>
              </w:rPr>
              <w:t>Холодное водоснабжение</w:t>
            </w:r>
          </w:p>
        </w:tc>
      </w:tr>
      <w:tr w:rsidR="007A7117" w:rsidTr="00641AC4">
        <w:tc>
          <w:tcPr>
            <w:tcW w:w="9571" w:type="dxa"/>
            <w:gridSpan w:val="4"/>
          </w:tcPr>
          <w:p w:rsidR="007A7117" w:rsidRDefault="007A7117" w:rsidP="00641AC4">
            <w:pPr>
              <w:ind w:right="-1"/>
              <w:rPr>
                <w:color w:val="000000"/>
              </w:rPr>
            </w:pPr>
            <w:r w:rsidRPr="003B49BD">
              <w:rPr>
                <w:color w:val="000000"/>
              </w:rPr>
              <w:t>Многоквартирный жилой дом</w:t>
            </w:r>
          </w:p>
        </w:tc>
      </w:tr>
      <w:tr w:rsidR="007A7117" w:rsidTr="00641AC4">
        <w:tc>
          <w:tcPr>
            <w:tcW w:w="534" w:type="dxa"/>
          </w:tcPr>
          <w:p w:rsidR="007A7117" w:rsidRPr="003B49BD" w:rsidRDefault="007A7117" w:rsidP="00641AC4">
            <w:pPr>
              <w:ind w:right="-1"/>
              <w:rPr>
                <w:color w:val="000000"/>
              </w:rPr>
            </w:pPr>
            <w:r w:rsidRPr="003B49BD">
              <w:rPr>
                <w:color w:val="000000"/>
              </w:rPr>
              <w:t>1.</w:t>
            </w:r>
          </w:p>
        </w:tc>
        <w:tc>
          <w:tcPr>
            <w:tcW w:w="3685" w:type="dxa"/>
            <w:shd w:val="clear" w:color="auto" w:fill="auto"/>
            <w:vAlign w:val="center"/>
          </w:tcPr>
          <w:p w:rsidR="007A7117" w:rsidRPr="00756815" w:rsidRDefault="007A7117" w:rsidP="00641AC4">
            <w:pPr>
              <w:ind w:right="-1"/>
              <w:rPr>
                <w:color w:val="000000"/>
              </w:rPr>
            </w:pPr>
            <w:r w:rsidRPr="001671DE">
              <w:t>в жилых помещениях</w:t>
            </w:r>
          </w:p>
        </w:tc>
        <w:tc>
          <w:tcPr>
            <w:tcW w:w="2552" w:type="dxa"/>
          </w:tcPr>
          <w:p w:rsidR="007A7117" w:rsidRPr="003B49BD" w:rsidRDefault="007A7117" w:rsidP="00641AC4">
            <w:pPr>
              <w:ind w:right="-1"/>
              <w:jc w:val="center"/>
              <w:rPr>
                <w:color w:val="000000"/>
              </w:rPr>
            </w:pPr>
            <w:r w:rsidRPr="00756815">
              <w:rPr>
                <w:i/>
                <w:color w:val="000000"/>
              </w:rPr>
              <w:t>куб.м/чел</w:t>
            </w:r>
          </w:p>
        </w:tc>
        <w:tc>
          <w:tcPr>
            <w:tcW w:w="2800" w:type="dxa"/>
          </w:tcPr>
          <w:p w:rsidR="007A7117" w:rsidRPr="003B49BD" w:rsidRDefault="007A7117" w:rsidP="00641AC4">
            <w:pPr>
              <w:ind w:right="-1"/>
              <w:jc w:val="center"/>
              <w:rPr>
                <w:color w:val="000000"/>
              </w:rPr>
            </w:pPr>
            <w:r>
              <w:rPr>
                <w:color w:val="000000"/>
              </w:rPr>
              <w:t>3,881</w:t>
            </w:r>
          </w:p>
        </w:tc>
      </w:tr>
      <w:tr w:rsidR="007A7117" w:rsidTr="00641AC4">
        <w:tc>
          <w:tcPr>
            <w:tcW w:w="534" w:type="dxa"/>
          </w:tcPr>
          <w:p w:rsidR="007A7117" w:rsidRPr="003B49BD" w:rsidRDefault="007A7117" w:rsidP="00641AC4">
            <w:pPr>
              <w:ind w:right="-1"/>
              <w:rPr>
                <w:color w:val="000000"/>
              </w:rPr>
            </w:pPr>
            <w:r>
              <w:rPr>
                <w:color w:val="000000"/>
              </w:rPr>
              <w:t>2.</w:t>
            </w:r>
          </w:p>
        </w:tc>
        <w:tc>
          <w:tcPr>
            <w:tcW w:w="3685" w:type="dxa"/>
            <w:shd w:val="clear" w:color="auto" w:fill="auto"/>
            <w:vAlign w:val="center"/>
          </w:tcPr>
          <w:p w:rsidR="007A7117" w:rsidRPr="00756815" w:rsidRDefault="007A7117" w:rsidP="00641AC4">
            <w:pPr>
              <w:ind w:right="-1"/>
              <w:rPr>
                <w:color w:val="000000"/>
              </w:rPr>
            </w:pPr>
            <w:r w:rsidRPr="001671DE">
              <w:t>на содержание общего имущества</w:t>
            </w:r>
          </w:p>
        </w:tc>
        <w:tc>
          <w:tcPr>
            <w:tcW w:w="2552" w:type="dxa"/>
          </w:tcPr>
          <w:p w:rsidR="007A7117" w:rsidRPr="003B49BD" w:rsidRDefault="007A7117" w:rsidP="00641AC4">
            <w:pPr>
              <w:ind w:right="-1"/>
              <w:jc w:val="center"/>
              <w:rPr>
                <w:color w:val="000000"/>
              </w:rPr>
            </w:pPr>
            <w:r w:rsidRPr="00756815">
              <w:rPr>
                <w:i/>
                <w:color w:val="000000"/>
              </w:rPr>
              <w:t>куб.м. на 1 кв. м</w:t>
            </w:r>
          </w:p>
        </w:tc>
        <w:tc>
          <w:tcPr>
            <w:tcW w:w="2800" w:type="dxa"/>
          </w:tcPr>
          <w:p w:rsidR="007A7117" w:rsidRPr="003B49BD" w:rsidRDefault="007A7117" w:rsidP="00641AC4">
            <w:pPr>
              <w:ind w:right="-1"/>
              <w:jc w:val="center"/>
              <w:rPr>
                <w:color w:val="000000"/>
              </w:rPr>
            </w:pPr>
            <w:r>
              <w:rPr>
                <w:color w:val="000000"/>
              </w:rPr>
              <w:t>0,0235</w:t>
            </w:r>
          </w:p>
        </w:tc>
      </w:tr>
      <w:tr w:rsidR="007A7117" w:rsidTr="00641AC4">
        <w:tc>
          <w:tcPr>
            <w:tcW w:w="9571" w:type="dxa"/>
            <w:gridSpan w:val="4"/>
          </w:tcPr>
          <w:p w:rsidR="007A7117" w:rsidRPr="003B49BD" w:rsidRDefault="007A7117" w:rsidP="00641AC4">
            <w:pPr>
              <w:ind w:right="-1"/>
              <w:rPr>
                <w:color w:val="000000"/>
              </w:rPr>
            </w:pPr>
            <w:r>
              <w:rPr>
                <w:color w:val="000000"/>
              </w:rPr>
              <w:t>Индивидуальный жилой дом</w:t>
            </w:r>
          </w:p>
        </w:tc>
      </w:tr>
      <w:tr w:rsidR="007A7117" w:rsidTr="00641AC4">
        <w:trPr>
          <w:trHeight w:val="258"/>
        </w:trPr>
        <w:tc>
          <w:tcPr>
            <w:tcW w:w="534" w:type="dxa"/>
          </w:tcPr>
          <w:p w:rsidR="007A7117" w:rsidRPr="003B49BD" w:rsidRDefault="007A7117" w:rsidP="00641AC4">
            <w:pPr>
              <w:ind w:right="-1"/>
              <w:rPr>
                <w:color w:val="000000"/>
              </w:rPr>
            </w:pPr>
            <w:r>
              <w:rPr>
                <w:color w:val="000000"/>
              </w:rPr>
              <w:lastRenderedPageBreak/>
              <w:t>1.</w:t>
            </w:r>
          </w:p>
        </w:tc>
        <w:tc>
          <w:tcPr>
            <w:tcW w:w="3685" w:type="dxa"/>
            <w:shd w:val="clear" w:color="auto" w:fill="auto"/>
            <w:vAlign w:val="center"/>
          </w:tcPr>
          <w:p w:rsidR="007A7117" w:rsidRPr="003B49BD" w:rsidRDefault="007A7117" w:rsidP="00641AC4">
            <w:pPr>
              <w:ind w:right="-1"/>
              <w:rPr>
                <w:color w:val="000000"/>
              </w:rPr>
            </w:pPr>
            <w:r w:rsidRPr="00756815">
              <w:t>в жилых помещениях</w:t>
            </w:r>
          </w:p>
        </w:tc>
        <w:tc>
          <w:tcPr>
            <w:tcW w:w="2552" w:type="dxa"/>
          </w:tcPr>
          <w:p w:rsidR="007A7117" w:rsidRPr="003B49BD" w:rsidRDefault="007A7117" w:rsidP="00641AC4">
            <w:pPr>
              <w:ind w:right="-1"/>
              <w:jc w:val="center"/>
              <w:rPr>
                <w:color w:val="000000"/>
              </w:rPr>
            </w:pPr>
            <w:r w:rsidRPr="00756815">
              <w:rPr>
                <w:i/>
                <w:color w:val="000000"/>
              </w:rPr>
              <w:t>куб.м/чел</w:t>
            </w:r>
          </w:p>
        </w:tc>
        <w:tc>
          <w:tcPr>
            <w:tcW w:w="2800" w:type="dxa"/>
          </w:tcPr>
          <w:p w:rsidR="007A7117" w:rsidRPr="003B49BD" w:rsidRDefault="007A7117" w:rsidP="00641AC4">
            <w:pPr>
              <w:ind w:right="-1"/>
              <w:jc w:val="center"/>
              <w:rPr>
                <w:color w:val="000000"/>
              </w:rPr>
            </w:pPr>
            <w:r>
              <w:rPr>
                <w:color w:val="000000"/>
              </w:rPr>
              <w:t>2,604</w:t>
            </w:r>
          </w:p>
        </w:tc>
      </w:tr>
      <w:tr w:rsidR="007A7117" w:rsidTr="00641AC4">
        <w:trPr>
          <w:trHeight w:val="258"/>
        </w:trPr>
        <w:tc>
          <w:tcPr>
            <w:tcW w:w="9571" w:type="dxa"/>
            <w:gridSpan w:val="4"/>
          </w:tcPr>
          <w:p w:rsidR="007A7117" w:rsidRPr="00756815" w:rsidRDefault="007A7117" w:rsidP="00641AC4">
            <w:pPr>
              <w:ind w:right="-1"/>
              <w:jc w:val="center"/>
              <w:rPr>
                <w:b/>
                <w:color w:val="000000"/>
              </w:rPr>
            </w:pPr>
            <w:r w:rsidRPr="001671DE">
              <w:rPr>
                <w:b/>
                <w:color w:val="000000"/>
              </w:rPr>
              <w:t>Горячее водоснабжение</w:t>
            </w:r>
          </w:p>
        </w:tc>
      </w:tr>
      <w:tr w:rsidR="007A7117" w:rsidTr="00641AC4">
        <w:trPr>
          <w:trHeight w:val="258"/>
        </w:trPr>
        <w:tc>
          <w:tcPr>
            <w:tcW w:w="9571" w:type="dxa"/>
            <w:gridSpan w:val="4"/>
          </w:tcPr>
          <w:p w:rsidR="007A7117" w:rsidRDefault="007A7117" w:rsidP="00641AC4">
            <w:pPr>
              <w:ind w:right="-1"/>
              <w:rPr>
                <w:color w:val="000000"/>
              </w:rPr>
            </w:pPr>
            <w:r>
              <w:rPr>
                <w:color w:val="000000"/>
              </w:rPr>
              <w:t>Многоквартирный жилой дом</w:t>
            </w:r>
          </w:p>
        </w:tc>
      </w:tr>
      <w:tr w:rsidR="007A7117" w:rsidTr="00641AC4">
        <w:trPr>
          <w:trHeight w:val="258"/>
        </w:trPr>
        <w:tc>
          <w:tcPr>
            <w:tcW w:w="534" w:type="dxa"/>
          </w:tcPr>
          <w:p w:rsidR="007A7117" w:rsidRDefault="007A7117" w:rsidP="00641AC4">
            <w:pPr>
              <w:ind w:right="-1"/>
              <w:rPr>
                <w:color w:val="000000"/>
              </w:rPr>
            </w:pPr>
            <w:r w:rsidRPr="003B49BD">
              <w:rPr>
                <w:color w:val="000000"/>
              </w:rPr>
              <w:t>1.</w:t>
            </w:r>
          </w:p>
        </w:tc>
        <w:tc>
          <w:tcPr>
            <w:tcW w:w="3685" w:type="dxa"/>
            <w:shd w:val="clear" w:color="auto" w:fill="auto"/>
            <w:vAlign w:val="center"/>
          </w:tcPr>
          <w:p w:rsidR="007A7117" w:rsidRPr="00756815" w:rsidRDefault="007A7117" w:rsidP="00641AC4">
            <w:pPr>
              <w:ind w:right="-1"/>
            </w:pPr>
            <w:r w:rsidRPr="003B49BD">
              <w:t>в жилых помещениях</w:t>
            </w:r>
          </w:p>
        </w:tc>
        <w:tc>
          <w:tcPr>
            <w:tcW w:w="2552" w:type="dxa"/>
          </w:tcPr>
          <w:p w:rsidR="007A7117" w:rsidRPr="00756815" w:rsidRDefault="007A7117" w:rsidP="00641AC4">
            <w:pPr>
              <w:ind w:right="-1"/>
              <w:jc w:val="center"/>
              <w:rPr>
                <w:i/>
                <w:color w:val="000000"/>
              </w:rPr>
            </w:pPr>
            <w:r w:rsidRPr="00756815">
              <w:rPr>
                <w:i/>
                <w:color w:val="000000"/>
              </w:rPr>
              <w:t>куб.м/чел</w:t>
            </w:r>
          </w:p>
        </w:tc>
        <w:tc>
          <w:tcPr>
            <w:tcW w:w="2800" w:type="dxa"/>
          </w:tcPr>
          <w:p w:rsidR="007A7117" w:rsidRDefault="007A7117" w:rsidP="00641AC4">
            <w:pPr>
              <w:ind w:right="-1"/>
              <w:jc w:val="center"/>
              <w:rPr>
                <w:color w:val="000000"/>
              </w:rPr>
            </w:pPr>
            <w:r>
              <w:rPr>
                <w:color w:val="000000"/>
              </w:rPr>
              <w:t>2,802</w:t>
            </w:r>
          </w:p>
        </w:tc>
      </w:tr>
      <w:tr w:rsidR="007A7117" w:rsidTr="00641AC4">
        <w:trPr>
          <w:trHeight w:val="258"/>
        </w:trPr>
        <w:tc>
          <w:tcPr>
            <w:tcW w:w="534" w:type="dxa"/>
          </w:tcPr>
          <w:p w:rsidR="007A7117" w:rsidRDefault="007A7117" w:rsidP="00641AC4">
            <w:pPr>
              <w:ind w:right="-1"/>
              <w:rPr>
                <w:color w:val="000000"/>
              </w:rPr>
            </w:pPr>
            <w:r>
              <w:rPr>
                <w:color w:val="000000"/>
              </w:rPr>
              <w:t>2.</w:t>
            </w:r>
          </w:p>
        </w:tc>
        <w:tc>
          <w:tcPr>
            <w:tcW w:w="3685" w:type="dxa"/>
            <w:shd w:val="clear" w:color="auto" w:fill="auto"/>
            <w:vAlign w:val="center"/>
          </w:tcPr>
          <w:p w:rsidR="007A7117" w:rsidRPr="00756815" w:rsidRDefault="007A7117" w:rsidP="00641AC4">
            <w:pPr>
              <w:ind w:right="-1"/>
            </w:pPr>
            <w:r w:rsidRPr="003B49BD">
              <w:t>на содержание общего имущества</w:t>
            </w:r>
          </w:p>
        </w:tc>
        <w:tc>
          <w:tcPr>
            <w:tcW w:w="2552" w:type="dxa"/>
          </w:tcPr>
          <w:p w:rsidR="007A7117" w:rsidRPr="00756815" w:rsidRDefault="007A7117" w:rsidP="00641AC4">
            <w:pPr>
              <w:ind w:right="-1"/>
              <w:jc w:val="center"/>
              <w:rPr>
                <w:i/>
                <w:color w:val="000000"/>
              </w:rPr>
            </w:pPr>
            <w:r w:rsidRPr="00756815">
              <w:rPr>
                <w:i/>
                <w:color w:val="000000"/>
              </w:rPr>
              <w:t>куб.м. на 1 кв. м</w:t>
            </w:r>
          </w:p>
        </w:tc>
        <w:tc>
          <w:tcPr>
            <w:tcW w:w="2800" w:type="dxa"/>
          </w:tcPr>
          <w:p w:rsidR="007A7117" w:rsidRDefault="007A7117" w:rsidP="00641AC4">
            <w:pPr>
              <w:ind w:right="-1"/>
              <w:jc w:val="center"/>
              <w:rPr>
                <w:color w:val="000000"/>
              </w:rPr>
            </w:pPr>
            <w:r>
              <w:rPr>
                <w:color w:val="000000"/>
              </w:rPr>
              <w:t>0,0235</w:t>
            </w:r>
          </w:p>
        </w:tc>
      </w:tr>
      <w:tr w:rsidR="007A7117" w:rsidTr="00641AC4">
        <w:trPr>
          <w:trHeight w:val="258"/>
        </w:trPr>
        <w:tc>
          <w:tcPr>
            <w:tcW w:w="9571" w:type="dxa"/>
            <w:gridSpan w:val="4"/>
          </w:tcPr>
          <w:p w:rsidR="007A7117" w:rsidRPr="00AC1E2E" w:rsidRDefault="007A7117" w:rsidP="00641AC4">
            <w:pPr>
              <w:ind w:right="-1"/>
              <w:jc w:val="center"/>
              <w:rPr>
                <w:b/>
                <w:color w:val="000000"/>
              </w:rPr>
            </w:pPr>
            <w:r w:rsidRPr="001671DE">
              <w:rPr>
                <w:b/>
                <w:color w:val="000000"/>
              </w:rPr>
              <w:t>Водоотведение</w:t>
            </w:r>
          </w:p>
        </w:tc>
      </w:tr>
      <w:tr w:rsidR="007A7117" w:rsidTr="00641AC4">
        <w:trPr>
          <w:trHeight w:val="258"/>
        </w:trPr>
        <w:tc>
          <w:tcPr>
            <w:tcW w:w="9571" w:type="dxa"/>
            <w:gridSpan w:val="4"/>
          </w:tcPr>
          <w:p w:rsidR="007A7117" w:rsidRDefault="007A7117" w:rsidP="00641AC4">
            <w:pPr>
              <w:ind w:right="-1"/>
              <w:rPr>
                <w:color w:val="000000"/>
              </w:rPr>
            </w:pPr>
            <w:r>
              <w:rPr>
                <w:color w:val="000000"/>
              </w:rPr>
              <w:t>Многоквартирный жилой дом</w:t>
            </w:r>
          </w:p>
        </w:tc>
      </w:tr>
      <w:tr w:rsidR="007A7117" w:rsidTr="00641AC4">
        <w:trPr>
          <w:trHeight w:val="258"/>
        </w:trPr>
        <w:tc>
          <w:tcPr>
            <w:tcW w:w="534" w:type="dxa"/>
          </w:tcPr>
          <w:p w:rsidR="007A7117" w:rsidRDefault="007A7117" w:rsidP="00641AC4">
            <w:pPr>
              <w:ind w:right="-1"/>
              <w:rPr>
                <w:color w:val="000000"/>
              </w:rPr>
            </w:pPr>
            <w:r w:rsidRPr="003B49BD">
              <w:rPr>
                <w:color w:val="000000"/>
              </w:rPr>
              <w:t>1.</w:t>
            </w:r>
          </w:p>
        </w:tc>
        <w:tc>
          <w:tcPr>
            <w:tcW w:w="3685" w:type="dxa"/>
            <w:shd w:val="clear" w:color="auto" w:fill="auto"/>
            <w:vAlign w:val="center"/>
          </w:tcPr>
          <w:p w:rsidR="007A7117" w:rsidRPr="003B49BD" w:rsidRDefault="007A7117" w:rsidP="00641AC4">
            <w:pPr>
              <w:ind w:right="-1"/>
            </w:pPr>
            <w:r w:rsidRPr="003B49BD">
              <w:t>в жилых помещениях</w:t>
            </w:r>
          </w:p>
        </w:tc>
        <w:tc>
          <w:tcPr>
            <w:tcW w:w="2552" w:type="dxa"/>
          </w:tcPr>
          <w:p w:rsidR="007A7117" w:rsidRPr="00756815" w:rsidRDefault="007A7117" w:rsidP="00641AC4">
            <w:pPr>
              <w:ind w:right="-1"/>
              <w:jc w:val="center"/>
              <w:rPr>
                <w:i/>
                <w:color w:val="000000"/>
              </w:rPr>
            </w:pPr>
            <w:r w:rsidRPr="00756815">
              <w:rPr>
                <w:i/>
                <w:color w:val="000000"/>
              </w:rPr>
              <w:t>куб.м/чел</w:t>
            </w:r>
          </w:p>
        </w:tc>
        <w:tc>
          <w:tcPr>
            <w:tcW w:w="2800" w:type="dxa"/>
          </w:tcPr>
          <w:p w:rsidR="007A7117" w:rsidRDefault="007A7117" w:rsidP="00641AC4">
            <w:pPr>
              <w:ind w:right="-1"/>
              <w:jc w:val="center"/>
              <w:rPr>
                <w:color w:val="000000"/>
              </w:rPr>
            </w:pPr>
            <w:r>
              <w:rPr>
                <w:color w:val="000000"/>
              </w:rPr>
              <w:t>6,684</w:t>
            </w:r>
          </w:p>
        </w:tc>
      </w:tr>
      <w:tr w:rsidR="007A7117" w:rsidTr="00641AC4">
        <w:trPr>
          <w:trHeight w:val="258"/>
        </w:trPr>
        <w:tc>
          <w:tcPr>
            <w:tcW w:w="534" w:type="dxa"/>
          </w:tcPr>
          <w:p w:rsidR="007A7117" w:rsidRDefault="007A7117" w:rsidP="00641AC4">
            <w:pPr>
              <w:ind w:right="-1"/>
              <w:rPr>
                <w:color w:val="000000"/>
              </w:rPr>
            </w:pPr>
            <w:r>
              <w:rPr>
                <w:color w:val="000000"/>
              </w:rPr>
              <w:t>2.</w:t>
            </w:r>
          </w:p>
        </w:tc>
        <w:tc>
          <w:tcPr>
            <w:tcW w:w="3685" w:type="dxa"/>
            <w:shd w:val="clear" w:color="auto" w:fill="auto"/>
            <w:vAlign w:val="center"/>
          </w:tcPr>
          <w:p w:rsidR="007A7117" w:rsidRPr="003B49BD" w:rsidRDefault="007A7117" w:rsidP="00641AC4">
            <w:pPr>
              <w:ind w:right="-1"/>
            </w:pPr>
            <w:r w:rsidRPr="003B49BD">
              <w:t>на содержание общего имущества</w:t>
            </w:r>
          </w:p>
        </w:tc>
        <w:tc>
          <w:tcPr>
            <w:tcW w:w="2552" w:type="dxa"/>
          </w:tcPr>
          <w:p w:rsidR="007A7117" w:rsidRPr="00756815" w:rsidRDefault="007A7117" w:rsidP="00641AC4">
            <w:pPr>
              <w:ind w:right="-1"/>
              <w:jc w:val="center"/>
              <w:rPr>
                <w:i/>
                <w:color w:val="000000"/>
              </w:rPr>
            </w:pPr>
            <w:r w:rsidRPr="00756815">
              <w:rPr>
                <w:i/>
                <w:color w:val="000000"/>
              </w:rPr>
              <w:t>куб.м. на 1 кв. м</w:t>
            </w:r>
          </w:p>
        </w:tc>
        <w:tc>
          <w:tcPr>
            <w:tcW w:w="2800" w:type="dxa"/>
          </w:tcPr>
          <w:p w:rsidR="007A7117" w:rsidRDefault="007A7117" w:rsidP="00641AC4">
            <w:pPr>
              <w:ind w:right="-1"/>
              <w:jc w:val="center"/>
              <w:rPr>
                <w:color w:val="000000"/>
              </w:rPr>
            </w:pPr>
            <w:r>
              <w:rPr>
                <w:color w:val="000000"/>
              </w:rPr>
              <w:t>0,047</w:t>
            </w:r>
          </w:p>
        </w:tc>
      </w:tr>
      <w:tr w:rsidR="007A7117" w:rsidTr="00641AC4">
        <w:trPr>
          <w:trHeight w:val="258"/>
        </w:trPr>
        <w:tc>
          <w:tcPr>
            <w:tcW w:w="9571" w:type="dxa"/>
            <w:gridSpan w:val="4"/>
          </w:tcPr>
          <w:p w:rsidR="007A7117" w:rsidRDefault="007A7117" w:rsidP="00641AC4">
            <w:pPr>
              <w:ind w:right="-1"/>
              <w:rPr>
                <w:color w:val="000000"/>
              </w:rPr>
            </w:pPr>
            <w:r>
              <w:rPr>
                <w:color w:val="000000"/>
              </w:rPr>
              <w:t>Индивидуальный жилой дом</w:t>
            </w:r>
          </w:p>
        </w:tc>
      </w:tr>
      <w:tr w:rsidR="007A7117" w:rsidTr="00641AC4">
        <w:trPr>
          <w:trHeight w:val="258"/>
        </w:trPr>
        <w:tc>
          <w:tcPr>
            <w:tcW w:w="534" w:type="dxa"/>
          </w:tcPr>
          <w:p w:rsidR="007A7117" w:rsidRDefault="007A7117" w:rsidP="00641AC4">
            <w:pPr>
              <w:ind w:right="-1"/>
              <w:rPr>
                <w:color w:val="000000"/>
              </w:rPr>
            </w:pPr>
            <w:r>
              <w:rPr>
                <w:color w:val="000000"/>
              </w:rPr>
              <w:t>1.</w:t>
            </w:r>
          </w:p>
        </w:tc>
        <w:tc>
          <w:tcPr>
            <w:tcW w:w="3685" w:type="dxa"/>
            <w:shd w:val="clear" w:color="auto" w:fill="auto"/>
            <w:vAlign w:val="center"/>
          </w:tcPr>
          <w:p w:rsidR="007A7117" w:rsidRPr="003B49BD" w:rsidRDefault="007A7117" w:rsidP="00641AC4">
            <w:pPr>
              <w:ind w:right="-1"/>
            </w:pPr>
            <w:r w:rsidRPr="00756815">
              <w:t>в жилых помещениях</w:t>
            </w:r>
          </w:p>
        </w:tc>
        <w:tc>
          <w:tcPr>
            <w:tcW w:w="2552" w:type="dxa"/>
          </w:tcPr>
          <w:p w:rsidR="007A7117" w:rsidRPr="00756815" w:rsidRDefault="007A7117" w:rsidP="00641AC4">
            <w:pPr>
              <w:ind w:right="-1"/>
              <w:jc w:val="center"/>
              <w:rPr>
                <w:i/>
                <w:color w:val="000000"/>
              </w:rPr>
            </w:pPr>
            <w:r w:rsidRPr="00756815">
              <w:rPr>
                <w:i/>
                <w:color w:val="000000"/>
              </w:rPr>
              <w:t>куб.м/чел</w:t>
            </w:r>
          </w:p>
        </w:tc>
        <w:tc>
          <w:tcPr>
            <w:tcW w:w="2800" w:type="dxa"/>
          </w:tcPr>
          <w:p w:rsidR="007A7117" w:rsidRDefault="007A7117" w:rsidP="00641AC4">
            <w:pPr>
              <w:ind w:right="-1"/>
              <w:jc w:val="center"/>
              <w:rPr>
                <w:color w:val="000000"/>
              </w:rPr>
            </w:pPr>
            <w:r>
              <w:rPr>
                <w:color w:val="000000"/>
              </w:rPr>
              <w:t>6,684</w:t>
            </w:r>
          </w:p>
        </w:tc>
      </w:tr>
    </w:tbl>
    <w:p w:rsidR="007A7117" w:rsidRDefault="007A7117" w:rsidP="007A7117">
      <w:pPr>
        <w:autoSpaceDE w:val="0"/>
        <w:ind w:firstLine="851"/>
        <w:jc w:val="both"/>
        <w:rPr>
          <w:rFonts w:eastAsia="TimesNewRomanPSMT"/>
        </w:rPr>
      </w:pPr>
    </w:p>
    <w:p w:rsidR="007A7117" w:rsidRPr="006A1CAC" w:rsidRDefault="007A7117" w:rsidP="007A7117">
      <w:pPr>
        <w:autoSpaceDE w:val="0"/>
        <w:ind w:firstLine="851"/>
        <w:jc w:val="both"/>
        <w:rPr>
          <w:rFonts w:eastAsia="TimesNewRomanPSMT"/>
        </w:rPr>
      </w:pPr>
      <w:r w:rsidRPr="006A1CAC">
        <w:rPr>
          <w:rFonts w:eastAsia="TimesNewRomanPSMT"/>
        </w:rPr>
        <w:t>Примечания:</w:t>
      </w:r>
    </w:p>
    <w:p w:rsidR="007A7117" w:rsidRPr="006A1CAC" w:rsidRDefault="007A7117" w:rsidP="007A7117">
      <w:pPr>
        <w:autoSpaceDE w:val="0"/>
        <w:ind w:firstLine="851"/>
        <w:jc w:val="both"/>
        <w:rPr>
          <w:rFonts w:eastAsia="TimesNewRomanPSMT"/>
        </w:rPr>
      </w:pPr>
      <w:r w:rsidRPr="006A1CAC">
        <w:rPr>
          <w:rFonts w:eastAsia="TimesNewRomanPSMT"/>
        </w:rPr>
        <w:t>1. (*) Водоотведение от индивидуальных жилых домов допускается индивидуал</w:t>
      </w:r>
      <w:r w:rsidRPr="006A1CAC">
        <w:rPr>
          <w:rFonts w:eastAsia="TimesNewRomanPSMT"/>
        </w:rPr>
        <w:t>ь</w:t>
      </w:r>
      <w:r w:rsidRPr="006A1CAC">
        <w:rPr>
          <w:rFonts w:eastAsia="TimesNewRomanPSMT"/>
        </w:rPr>
        <w:t>ное в локальные очистные сооружения, септики, выгреба.</w:t>
      </w:r>
    </w:p>
    <w:p w:rsidR="007A7117" w:rsidRDefault="007A7117" w:rsidP="007A7117">
      <w:pPr>
        <w:autoSpaceDE w:val="0"/>
        <w:jc w:val="both"/>
        <w:rPr>
          <w:rFonts w:eastAsia="TimesNewRomanPSMT"/>
        </w:rPr>
      </w:pPr>
    </w:p>
    <w:p w:rsidR="007A7117" w:rsidRPr="00236B19" w:rsidRDefault="007A7117" w:rsidP="007A7117">
      <w:pPr>
        <w:ind w:right="-142"/>
        <w:contextualSpacing/>
        <w:jc w:val="right"/>
        <w:rPr>
          <w:color w:val="000000"/>
        </w:rPr>
      </w:pPr>
      <w:r w:rsidRPr="00236B19">
        <w:rPr>
          <w:color w:val="000000"/>
        </w:rPr>
        <w:t>Таблица 1.</w:t>
      </w:r>
      <w:r>
        <w:rPr>
          <w:color w:val="000000"/>
        </w:rPr>
        <w:t>2.9.Размеры</w:t>
      </w:r>
      <w:r w:rsidRPr="00236B19">
        <w:rPr>
          <w:color w:val="000000"/>
        </w:rPr>
        <w:t xml:space="preserve">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A7117" w:rsidRPr="00065A54" w:rsidTr="00641AC4">
        <w:trPr>
          <w:trHeight w:val="349"/>
        </w:trPr>
        <w:tc>
          <w:tcPr>
            <w:tcW w:w="690" w:type="dxa"/>
            <w:shd w:val="clear" w:color="auto" w:fill="auto"/>
            <w:vAlign w:val="center"/>
          </w:tcPr>
          <w:p w:rsidR="007A7117" w:rsidRDefault="007A7117" w:rsidP="00641AC4">
            <w:pPr>
              <w:jc w:val="center"/>
              <w:rPr>
                <w:b/>
                <w:color w:val="000000"/>
              </w:rPr>
            </w:pPr>
            <w:r w:rsidRPr="00236B19">
              <w:rPr>
                <w:b/>
                <w:color w:val="000000"/>
              </w:rPr>
              <w:t>№</w:t>
            </w:r>
          </w:p>
          <w:p w:rsidR="007A7117" w:rsidRPr="00236B19" w:rsidRDefault="007A7117" w:rsidP="00641AC4">
            <w:pPr>
              <w:jc w:val="center"/>
              <w:rPr>
                <w:b/>
                <w:color w:val="000000"/>
              </w:rPr>
            </w:pPr>
            <w:r>
              <w:rPr>
                <w:b/>
                <w:color w:val="000000"/>
              </w:rPr>
              <w:t>пп</w:t>
            </w:r>
          </w:p>
        </w:tc>
        <w:tc>
          <w:tcPr>
            <w:tcW w:w="4536" w:type="dxa"/>
            <w:shd w:val="clear" w:color="auto" w:fill="auto"/>
            <w:vAlign w:val="center"/>
          </w:tcPr>
          <w:p w:rsidR="007A7117" w:rsidRDefault="007A7117" w:rsidP="00641AC4">
            <w:pPr>
              <w:jc w:val="center"/>
              <w:rPr>
                <w:b/>
                <w:color w:val="000000"/>
              </w:rPr>
            </w:pPr>
            <w:r>
              <w:rPr>
                <w:b/>
                <w:color w:val="000000"/>
              </w:rPr>
              <w:t>Тип с</w:t>
            </w:r>
            <w:r w:rsidRPr="00236B19">
              <w:rPr>
                <w:b/>
                <w:color w:val="000000"/>
              </w:rPr>
              <w:t>танции</w:t>
            </w:r>
          </w:p>
          <w:p w:rsidR="007A7117" w:rsidRPr="00236B19" w:rsidRDefault="007A7117" w:rsidP="00641AC4">
            <w:pPr>
              <w:jc w:val="center"/>
              <w:rPr>
                <w:b/>
                <w:color w:val="000000"/>
              </w:rPr>
            </w:pPr>
            <w:r>
              <w:rPr>
                <w:b/>
                <w:color w:val="000000"/>
              </w:rPr>
              <w:t>(в зависимости от производительности)</w:t>
            </w:r>
            <w:r w:rsidRPr="00236B19">
              <w:rPr>
                <w:b/>
                <w:color w:val="000000"/>
              </w:rPr>
              <w:t xml:space="preserve"> *</w:t>
            </w:r>
          </w:p>
        </w:tc>
        <w:tc>
          <w:tcPr>
            <w:tcW w:w="4395" w:type="dxa"/>
            <w:shd w:val="clear" w:color="auto" w:fill="auto"/>
            <w:vAlign w:val="center"/>
          </w:tcPr>
          <w:p w:rsidR="007A7117" w:rsidRPr="00236B19" w:rsidRDefault="007A7117" w:rsidP="00641AC4">
            <w:pPr>
              <w:jc w:val="center"/>
              <w:rPr>
                <w:b/>
                <w:color w:val="000000"/>
                <w:highlight w:val="yellow"/>
              </w:rPr>
            </w:pPr>
            <w:r w:rsidRPr="00236B19">
              <w:rPr>
                <w:b/>
                <w:color w:val="000000"/>
              </w:rPr>
              <w:t>Площадь земельного участка</w:t>
            </w:r>
            <w:r>
              <w:rPr>
                <w:b/>
                <w:color w:val="000000"/>
              </w:rPr>
              <w:t>, га</w:t>
            </w:r>
          </w:p>
        </w:tc>
      </w:tr>
      <w:tr w:rsidR="007A7117" w:rsidRPr="007B1E6D" w:rsidTr="00641AC4">
        <w:trPr>
          <w:trHeight w:val="220"/>
        </w:trPr>
        <w:tc>
          <w:tcPr>
            <w:tcW w:w="690" w:type="dxa"/>
            <w:vAlign w:val="center"/>
          </w:tcPr>
          <w:p w:rsidR="007A7117" w:rsidRPr="006A1CAC" w:rsidRDefault="007A7117" w:rsidP="00641AC4">
            <w:pPr>
              <w:jc w:val="center"/>
              <w:rPr>
                <w:color w:val="000000"/>
                <w:lang w:val="en-US"/>
              </w:rPr>
            </w:pPr>
            <w:r w:rsidRPr="006A1CAC">
              <w:rPr>
                <w:color w:val="000000"/>
                <w:lang w:val="en-US"/>
              </w:rPr>
              <w:t>1.</w:t>
            </w:r>
          </w:p>
        </w:tc>
        <w:tc>
          <w:tcPr>
            <w:tcW w:w="4536" w:type="dxa"/>
          </w:tcPr>
          <w:p w:rsidR="007A7117" w:rsidRPr="0093539F" w:rsidRDefault="007A7117" w:rsidP="00641AC4">
            <w:r w:rsidRPr="0093539F">
              <w:t>до 0,1</w:t>
            </w:r>
            <w:r>
              <w:t xml:space="preserve"> тыс. куб. м.</w:t>
            </w:r>
          </w:p>
        </w:tc>
        <w:tc>
          <w:tcPr>
            <w:tcW w:w="4395" w:type="dxa"/>
          </w:tcPr>
          <w:p w:rsidR="007A7117" w:rsidRPr="0093539F" w:rsidRDefault="007A7117" w:rsidP="00641AC4">
            <w:pPr>
              <w:jc w:val="center"/>
            </w:pPr>
            <w:r w:rsidRPr="0093539F">
              <w:t>0,1</w:t>
            </w:r>
          </w:p>
        </w:tc>
      </w:tr>
      <w:tr w:rsidR="007A7117" w:rsidRPr="007B1E6D" w:rsidTr="00641AC4">
        <w:trPr>
          <w:trHeight w:val="282"/>
        </w:trPr>
        <w:tc>
          <w:tcPr>
            <w:tcW w:w="690" w:type="dxa"/>
            <w:vAlign w:val="center"/>
          </w:tcPr>
          <w:p w:rsidR="007A7117" w:rsidRPr="006A1CAC" w:rsidRDefault="007A7117" w:rsidP="00641AC4">
            <w:pPr>
              <w:jc w:val="center"/>
              <w:rPr>
                <w:color w:val="000000"/>
              </w:rPr>
            </w:pPr>
            <w:r w:rsidRPr="006A1CAC">
              <w:rPr>
                <w:color w:val="000000"/>
              </w:rPr>
              <w:t>2.</w:t>
            </w:r>
          </w:p>
        </w:tc>
        <w:tc>
          <w:tcPr>
            <w:tcW w:w="4536" w:type="dxa"/>
          </w:tcPr>
          <w:p w:rsidR="007A7117" w:rsidRPr="0093539F" w:rsidRDefault="007A7117" w:rsidP="00641AC4">
            <w:r w:rsidRPr="0093539F">
              <w:t>свыше 0,1 до 0,2</w:t>
            </w:r>
            <w:r>
              <w:t xml:space="preserve"> тыс. куб. м.</w:t>
            </w:r>
          </w:p>
        </w:tc>
        <w:tc>
          <w:tcPr>
            <w:tcW w:w="4395" w:type="dxa"/>
          </w:tcPr>
          <w:p w:rsidR="007A7117" w:rsidRPr="0093539F" w:rsidRDefault="007A7117" w:rsidP="00641AC4">
            <w:pPr>
              <w:jc w:val="center"/>
            </w:pPr>
            <w:r w:rsidRPr="0093539F">
              <w:t>0,25</w:t>
            </w:r>
          </w:p>
        </w:tc>
      </w:tr>
      <w:tr w:rsidR="007A7117" w:rsidRPr="007B1E6D" w:rsidTr="00641AC4">
        <w:trPr>
          <w:trHeight w:val="114"/>
        </w:trPr>
        <w:tc>
          <w:tcPr>
            <w:tcW w:w="690" w:type="dxa"/>
            <w:vAlign w:val="center"/>
          </w:tcPr>
          <w:p w:rsidR="007A7117" w:rsidRPr="006A1CAC" w:rsidRDefault="007A7117" w:rsidP="00641AC4">
            <w:pPr>
              <w:jc w:val="center"/>
              <w:rPr>
                <w:color w:val="000000"/>
              </w:rPr>
            </w:pPr>
            <w:r w:rsidRPr="006A1CAC">
              <w:rPr>
                <w:color w:val="000000"/>
              </w:rPr>
              <w:t>3.</w:t>
            </w:r>
          </w:p>
        </w:tc>
        <w:tc>
          <w:tcPr>
            <w:tcW w:w="4536" w:type="dxa"/>
          </w:tcPr>
          <w:p w:rsidR="007A7117" w:rsidRPr="0093539F" w:rsidRDefault="007A7117" w:rsidP="00641AC4">
            <w:r w:rsidRPr="0093539F">
              <w:t>свыше 0,2 до 0,4</w:t>
            </w:r>
            <w:r>
              <w:t xml:space="preserve"> тыс. куб. м.</w:t>
            </w:r>
          </w:p>
        </w:tc>
        <w:tc>
          <w:tcPr>
            <w:tcW w:w="4395" w:type="dxa"/>
          </w:tcPr>
          <w:p w:rsidR="007A7117" w:rsidRPr="0093539F" w:rsidRDefault="007A7117" w:rsidP="00641AC4">
            <w:pPr>
              <w:jc w:val="center"/>
            </w:pPr>
            <w:r w:rsidRPr="0093539F">
              <w:t>0,4</w:t>
            </w:r>
          </w:p>
        </w:tc>
      </w:tr>
      <w:tr w:rsidR="007A7117" w:rsidRPr="007B1E6D" w:rsidTr="00641AC4">
        <w:trPr>
          <w:trHeight w:val="119"/>
        </w:trPr>
        <w:tc>
          <w:tcPr>
            <w:tcW w:w="690" w:type="dxa"/>
            <w:vAlign w:val="center"/>
          </w:tcPr>
          <w:p w:rsidR="007A7117" w:rsidRPr="006A1CAC" w:rsidRDefault="007A7117" w:rsidP="00641AC4">
            <w:pPr>
              <w:jc w:val="center"/>
              <w:rPr>
                <w:color w:val="000000"/>
              </w:rPr>
            </w:pPr>
            <w:r w:rsidRPr="006A1CAC">
              <w:rPr>
                <w:color w:val="000000"/>
              </w:rPr>
              <w:t>4.</w:t>
            </w:r>
          </w:p>
        </w:tc>
        <w:tc>
          <w:tcPr>
            <w:tcW w:w="4536" w:type="dxa"/>
          </w:tcPr>
          <w:p w:rsidR="007A7117" w:rsidRPr="0093539F" w:rsidRDefault="007A7117" w:rsidP="00641AC4">
            <w:r w:rsidRPr="0093539F">
              <w:t>свыше 0,4 до 0,8</w:t>
            </w:r>
            <w:r>
              <w:t xml:space="preserve"> тыс. куб. м.</w:t>
            </w:r>
          </w:p>
        </w:tc>
        <w:tc>
          <w:tcPr>
            <w:tcW w:w="4395" w:type="dxa"/>
          </w:tcPr>
          <w:p w:rsidR="007A7117" w:rsidRPr="0093539F" w:rsidRDefault="007A7117" w:rsidP="00641AC4">
            <w:pPr>
              <w:jc w:val="center"/>
            </w:pPr>
            <w:r w:rsidRPr="0093539F">
              <w:t>1</w:t>
            </w:r>
          </w:p>
        </w:tc>
      </w:tr>
      <w:tr w:rsidR="007A7117" w:rsidRPr="007B1E6D" w:rsidTr="00641AC4">
        <w:trPr>
          <w:trHeight w:val="137"/>
        </w:trPr>
        <w:tc>
          <w:tcPr>
            <w:tcW w:w="690" w:type="dxa"/>
            <w:vAlign w:val="center"/>
          </w:tcPr>
          <w:p w:rsidR="007A7117" w:rsidRPr="006A1CAC" w:rsidRDefault="007A7117" w:rsidP="00641AC4">
            <w:pPr>
              <w:jc w:val="center"/>
              <w:rPr>
                <w:color w:val="000000"/>
              </w:rPr>
            </w:pPr>
            <w:r w:rsidRPr="006A1CAC">
              <w:rPr>
                <w:color w:val="000000"/>
              </w:rPr>
              <w:t>5.</w:t>
            </w:r>
          </w:p>
        </w:tc>
        <w:tc>
          <w:tcPr>
            <w:tcW w:w="4536" w:type="dxa"/>
          </w:tcPr>
          <w:p w:rsidR="007A7117" w:rsidRPr="0093539F" w:rsidRDefault="007A7117" w:rsidP="00641AC4">
            <w:r w:rsidRPr="0093539F">
              <w:t>свыше 0,8 до 12</w:t>
            </w:r>
            <w:r>
              <w:t xml:space="preserve"> тыс. куб. м.</w:t>
            </w:r>
          </w:p>
        </w:tc>
        <w:tc>
          <w:tcPr>
            <w:tcW w:w="4395" w:type="dxa"/>
          </w:tcPr>
          <w:p w:rsidR="007A7117" w:rsidRDefault="007A7117" w:rsidP="00641AC4">
            <w:pPr>
              <w:jc w:val="center"/>
            </w:pPr>
            <w:r w:rsidRPr="0093539F">
              <w:t>1 - 2</w:t>
            </w:r>
          </w:p>
        </w:tc>
      </w:tr>
    </w:tbl>
    <w:p w:rsidR="007A7117" w:rsidRDefault="007A7117" w:rsidP="007A7117">
      <w:pPr>
        <w:spacing w:line="240" w:lineRule="exact"/>
        <w:ind w:firstLine="851"/>
        <w:contextualSpacing/>
        <w:jc w:val="both"/>
        <w:rPr>
          <w:color w:val="000000"/>
        </w:rPr>
      </w:pPr>
    </w:p>
    <w:p w:rsidR="007A7117" w:rsidRPr="00236B19" w:rsidRDefault="007A7117" w:rsidP="007A7117">
      <w:pPr>
        <w:spacing w:line="240" w:lineRule="exact"/>
        <w:ind w:firstLine="851"/>
        <w:contextualSpacing/>
        <w:jc w:val="both"/>
        <w:rPr>
          <w:color w:val="000000"/>
        </w:rPr>
      </w:pPr>
      <w:r w:rsidRPr="00236B19">
        <w:rPr>
          <w:color w:val="000000"/>
        </w:rPr>
        <w:t>Примечани</w:t>
      </w:r>
      <w:r>
        <w:rPr>
          <w:color w:val="000000"/>
        </w:rPr>
        <w:t>я:</w:t>
      </w:r>
    </w:p>
    <w:p w:rsidR="007A7117" w:rsidRDefault="007A7117" w:rsidP="007A7117">
      <w:pPr>
        <w:spacing w:line="240" w:lineRule="exact"/>
        <w:ind w:firstLine="851"/>
        <w:contextualSpacing/>
        <w:jc w:val="both"/>
        <w:rPr>
          <w:color w:val="000000"/>
        </w:rPr>
      </w:pPr>
      <w:r>
        <w:rPr>
          <w:color w:val="000000"/>
        </w:rPr>
        <w:t>1.</w:t>
      </w:r>
      <w:r w:rsidRPr="00236B19">
        <w:rPr>
          <w:color w:val="000000"/>
        </w:rPr>
        <w:t xml:space="preserve"> (*) Показатели следует принимать по</w:t>
      </w:r>
      <w:r>
        <w:rPr>
          <w:color w:val="000000"/>
        </w:rPr>
        <w:t xml:space="preserve"> проекту, согласно СП 42.13330.</w:t>
      </w:r>
      <w:r w:rsidRPr="00236B19">
        <w:rPr>
          <w:color w:val="000000"/>
        </w:rPr>
        <w:t>201</w:t>
      </w:r>
      <w:r>
        <w:rPr>
          <w:color w:val="000000"/>
        </w:rPr>
        <w:t>6</w:t>
      </w:r>
      <w:r w:rsidRPr="00236B19">
        <w:rPr>
          <w:color w:val="000000"/>
        </w:rPr>
        <w:t>, н</w:t>
      </w:r>
      <w:r>
        <w:rPr>
          <w:color w:val="000000"/>
        </w:rPr>
        <w:t>о не более указанных в таблице.</w:t>
      </w:r>
    </w:p>
    <w:p w:rsidR="007A7117" w:rsidRDefault="007A7117" w:rsidP="007A7117">
      <w:pPr>
        <w:contextualSpacing/>
        <w:rPr>
          <w:color w:val="000000"/>
        </w:rPr>
      </w:pPr>
    </w:p>
    <w:p w:rsidR="007A7117" w:rsidRDefault="007A7117" w:rsidP="007A7117">
      <w:pPr>
        <w:contextualSpacing/>
        <w:jc w:val="right"/>
        <w:rPr>
          <w:color w:val="000000"/>
        </w:rPr>
      </w:pPr>
      <w:r w:rsidRPr="00242436">
        <w:rPr>
          <w:color w:val="000000"/>
        </w:rPr>
        <w:t>Таблица 1.</w:t>
      </w:r>
      <w:r>
        <w:rPr>
          <w:color w:val="000000"/>
        </w:rPr>
        <w:t>2.10.Р</w:t>
      </w:r>
      <w:r w:rsidRPr="00242436">
        <w:rPr>
          <w:color w:val="000000"/>
        </w:rPr>
        <w:t>азмер</w:t>
      </w:r>
      <w:r>
        <w:rPr>
          <w:color w:val="000000"/>
        </w:rPr>
        <w:t>ы</w:t>
      </w:r>
      <w:r w:rsidRPr="00242436">
        <w:rPr>
          <w:color w:val="000000"/>
        </w:rPr>
        <w:t xml:space="preserve"> земельных участков</w:t>
      </w:r>
    </w:p>
    <w:p w:rsidR="007A7117" w:rsidRPr="00242436" w:rsidRDefault="007A7117" w:rsidP="007A7117">
      <w:pPr>
        <w:contextualSpacing/>
        <w:jc w:val="right"/>
        <w:rPr>
          <w:color w:val="000000"/>
        </w:rPr>
      </w:pPr>
      <w:r w:rsidRPr="00242436">
        <w:rPr>
          <w:color w:val="000000"/>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A7117" w:rsidRPr="00716760" w:rsidTr="00641AC4">
        <w:trPr>
          <w:trHeight w:val="876"/>
          <w:jc w:val="center"/>
        </w:trPr>
        <w:tc>
          <w:tcPr>
            <w:tcW w:w="363" w:type="pct"/>
            <w:shd w:val="clear" w:color="auto" w:fill="auto"/>
            <w:vAlign w:val="center"/>
          </w:tcPr>
          <w:p w:rsidR="007A7117" w:rsidRDefault="007A7117" w:rsidP="00641AC4">
            <w:pPr>
              <w:jc w:val="center"/>
              <w:rPr>
                <w:b/>
                <w:color w:val="000000"/>
                <w:szCs w:val="16"/>
              </w:rPr>
            </w:pPr>
            <w:r w:rsidRPr="0057770F">
              <w:rPr>
                <w:b/>
                <w:color w:val="000000"/>
                <w:szCs w:val="16"/>
              </w:rPr>
              <w:lastRenderedPageBreak/>
              <w:t xml:space="preserve"> №</w:t>
            </w:r>
          </w:p>
          <w:p w:rsidR="007A7117" w:rsidRPr="00716760" w:rsidRDefault="007A7117" w:rsidP="00641AC4">
            <w:pPr>
              <w:jc w:val="center"/>
              <w:rPr>
                <w:b/>
                <w:color w:val="000000"/>
                <w:sz w:val="16"/>
                <w:szCs w:val="16"/>
              </w:rPr>
            </w:pPr>
            <w:r>
              <w:rPr>
                <w:b/>
                <w:color w:val="000000"/>
                <w:szCs w:val="16"/>
              </w:rPr>
              <w:t>пп</w:t>
            </w:r>
          </w:p>
        </w:tc>
        <w:tc>
          <w:tcPr>
            <w:tcW w:w="2316" w:type="pct"/>
            <w:shd w:val="clear" w:color="auto" w:fill="auto"/>
            <w:vAlign w:val="center"/>
            <w:hideMark/>
          </w:tcPr>
          <w:p w:rsidR="007A7117" w:rsidRPr="00D55F5B" w:rsidRDefault="007A7117" w:rsidP="00641AC4">
            <w:pPr>
              <w:jc w:val="center"/>
              <w:rPr>
                <w:b/>
                <w:color w:val="000000"/>
                <w:szCs w:val="16"/>
              </w:rPr>
            </w:pPr>
            <w:r>
              <w:rPr>
                <w:b/>
                <w:color w:val="000000"/>
                <w:szCs w:val="16"/>
              </w:rPr>
              <w:t xml:space="preserve">Тип </w:t>
            </w:r>
            <w:r w:rsidRPr="00D55F5B">
              <w:rPr>
                <w:b/>
                <w:color w:val="000000"/>
                <w:szCs w:val="16"/>
              </w:rPr>
              <w:t>очистных сооружений канализации</w:t>
            </w:r>
            <w:r>
              <w:rPr>
                <w:b/>
                <w:color w:val="000000"/>
                <w:szCs w:val="16"/>
              </w:rPr>
              <w:t xml:space="preserve"> (в зависимости от производительности)</w:t>
            </w:r>
          </w:p>
        </w:tc>
        <w:tc>
          <w:tcPr>
            <w:tcW w:w="2321" w:type="pct"/>
            <w:shd w:val="clear" w:color="auto" w:fill="auto"/>
            <w:vAlign w:val="center"/>
            <w:hideMark/>
          </w:tcPr>
          <w:p w:rsidR="007A7117" w:rsidRPr="00D55F5B" w:rsidRDefault="007A7117" w:rsidP="00641AC4">
            <w:pPr>
              <w:jc w:val="center"/>
            </w:pPr>
            <w:r w:rsidRPr="00D55F5B">
              <w:rPr>
                <w:b/>
                <w:color w:val="000000"/>
                <w:szCs w:val="16"/>
              </w:rPr>
              <w:t>Площадь земельн</w:t>
            </w:r>
            <w:r>
              <w:rPr>
                <w:b/>
                <w:color w:val="000000"/>
                <w:szCs w:val="16"/>
              </w:rPr>
              <w:t>ого</w:t>
            </w:r>
            <w:r w:rsidRPr="00D55F5B">
              <w:rPr>
                <w:b/>
                <w:color w:val="000000"/>
                <w:szCs w:val="16"/>
              </w:rPr>
              <w:t xml:space="preserve"> участк</w:t>
            </w:r>
            <w:r>
              <w:rPr>
                <w:b/>
                <w:color w:val="000000"/>
                <w:szCs w:val="16"/>
              </w:rPr>
              <w:t>а</w:t>
            </w:r>
            <w:r w:rsidRPr="00D55F5B">
              <w:rPr>
                <w:b/>
                <w:color w:val="000000"/>
                <w:szCs w:val="16"/>
              </w:rPr>
              <w:t>,</w:t>
            </w:r>
            <w:r>
              <w:rPr>
                <w:b/>
                <w:color w:val="000000"/>
                <w:szCs w:val="16"/>
              </w:rPr>
              <w:t xml:space="preserve"> га </w:t>
            </w:r>
          </w:p>
        </w:tc>
      </w:tr>
      <w:tr w:rsidR="007A7117" w:rsidRPr="00716760" w:rsidTr="00641AC4">
        <w:trPr>
          <w:trHeight w:val="20"/>
          <w:jc w:val="center"/>
        </w:trPr>
        <w:tc>
          <w:tcPr>
            <w:tcW w:w="363" w:type="pct"/>
            <w:shd w:val="clear" w:color="auto" w:fill="FFFFFF"/>
          </w:tcPr>
          <w:p w:rsidR="007A7117" w:rsidRPr="006D0612" w:rsidRDefault="007A7117" w:rsidP="00641AC4">
            <w:pPr>
              <w:jc w:val="center"/>
              <w:rPr>
                <w:sz w:val="20"/>
                <w:szCs w:val="18"/>
              </w:rPr>
            </w:pPr>
            <w:r w:rsidRPr="006D0612">
              <w:rPr>
                <w:color w:val="000000"/>
              </w:rPr>
              <w:t>1.</w:t>
            </w:r>
          </w:p>
        </w:tc>
        <w:tc>
          <w:tcPr>
            <w:tcW w:w="2316" w:type="pct"/>
            <w:shd w:val="clear" w:color="auto" w:fill="FFFFFF"/>
            <w:hideMark/>
          </w:tcPr>
          <w:p w:rsidR="007A7117" w:rsidRPr="00716760" w:rsidRDefault="007A7117" w:rsidP="00641AC4">
            <w:pPr>
              <w:widowControl w:val="0"/>
              <w:shd w:val="clear" w:color="auto" w:fill="FFFFFF"/>
              <w:autoSpaceDE w:val="0"/>
              <w:autoSpaceDN w:val="0"/>
              <w:adjustRightInd w:val="0"/>
              <w:jc w:val="both"/>
              <w:rPr>
                <w:color w:val="000000"/>
              </w:rPr>
            </w:pPr>
            <w:r>
              <w:rPr>
                <w:color w:val="000000"/>
              </w:rPr>
              <w:t>д</w:t>
            </w:r>
            <w:r w:rsidRPr="00716760">
              <w:rPr>
                <w:color w:val="000000"/>
              </w:rPr>
              <w:t>о 0,7</w:t>
            </w:r>
            <w:r>
              <w:t xml:space="preserve"> тыс. куб. м.</w:t>
            </w:r>
          </w:p>
        </w:tc>
        <w:tc>
          <w:tcPr>
            <w:tcW w:w="2321" w:type="pct"/>
            <w:shd w:val="clear" w:color="auto" w:fill="FFFFFF"/>
            <w:hideMark/>
          </w:tcPr>
          <w:p w:rsidR="007A7117" w:rsidRPr="00716760" w:rsidRDefault="007A7117" w:rsidP="00641AC4">
            <w:pPr>
              <w:widowControl w:val="0"/>
              <w:shd w:val="clear" w:color="auto" w:fill="FFFFFF"/>
              <w:autoSpaceDE w:val="0"/>
              <w:autoSpaceDN w:val="0"/>
              <w:adjustRightInd w:val="0"/>
              <w:jc w:val="center"/>
              <w:rPr>
                <w:color w:val="000000"/>
              </w:rPr>
            </w:pPr>
            <w:r>
              <w:rPr>
                <w:color w:val="000000"/>
              </w:rPr>
              <w:t>0,5</w:t>
            </w:r>
          </w:p>
        </w:tc>
      </w:tr>
      <w:tr w:rsidR="007A7117" w:rsidRPr="00716760" w:rsidTr="00641AC4">
        <w:trPr>
          <w:trHeight w:val="20"/>
          <w:jc w:val="center"/>
        </w:trPr>
        <w:tc>
          <w:tcPr>
            <w:tcW w:w="363" w:type="pct"/>
            <w:shd w:val="clear" w:color="auto" w:fill="FFFFFF"/>
          </w:tcPr>
          <w:p w:rsidR="007A7117" w:rsidRPr="006D0612" w:rsidRDefault="007A7117" w:rsidP="00641AC4">
            <w:pPr>
              <w:jc w:val="center"/>
              <w:rPr>
                <w:sz w:val="20"/>
                <w:szCs w:val="18"/>
              </w:rPr>
            </w:pPr>
            <w:r w:rsidRPr="006D0612">
              <w:rPr>
                <w:color w:val="000000"/>
              </w:rPr>
              <w:t>2.</w:t>
            </w:r>
          </w:p>
        </w:tc>
        <w:tc>
          <w:tcPr>
            <w:tcW w:w="2316" w:type="pct"/>
            <w:shd w:val="clear" w:color="auto" w:fill="FFFFFF"/>
            <w:hideMark/>
          </w:tcPr>
          <w:p w:rsidR="007A7117" w:rsidRPr="00716760" w:rsidRDefault="007A7117" w:rsidP="00641AC4">
            <w:pPr>
              <w:widowControl w:val="0"/>
              <w:shd w:val="clear" w:color="auto" w:fill="FFFFFF"/>
              <w:autoSpaceDE w:val="0"/>
              <w:autoSpaceDN w:val="0"/>
              <w:adjustRightInd w:val="0"/>
              <w:jc w:val="both"/>
              <w:rPr>
                <w:color w:val="000000"/>
              </w:rPr>
            </w:pPr>
            <w:r>
              <w:rPr>
                <w:color w:val="000000"/>
              </w:rPr>
              <w:t>с</w:t>
            </w:r>
            <w:r w:rsidRPr="00716760">
              <w:rPr>
                <w:color w:val="000000"/>
              </w:rPr>
              <w:t>в. 0,7 до 17</w:t>
            </w:r>
            <w:r>
              <w:t xml:space="preserve"> тыс. куб. м.</w:t>
            </w:r>
          </w:p>
        </w:tc>
        <w:tc>
          <w:tcPr>
            <w:tcW w:w="2321" w:type="pct"/>
            <w:shd w:val="clear" w:color="auto" w:fill="FFFFFF"/>
            <w:hideMark/>
          </w:tcPr>
          <w:p w:rsidR="007A7117" w:rsidRPr="00716760" w:rsidRDefault="007A7117" w:rsidP="00641AC4">
            <w:pPr>
              <w:widowControl w:val="0"/>
              <w:shd w:val="clear" w:color="auto" w:fill="FFFFFF"/>
              <w:autoSpaceDE w:val="0"/>
              <w:autoSpaceDN w:val="0"/>
              <w:adjustRightInd w:val="0"/>
              <w:jc w:val="center"/>
              <w:rPr>
                <w:color w:val="000000"/>
              </w:rPr>
            </w:pPr>
            <w:r w:rsidRPr="00716760">
              <w:rPr>
                <w:color w:val="000000"/>
              </w:rPr>
              <w:t>4</w:t>
            </w:r>
          </w:p>
        </w:tc>
      </w:tr>
      <w:tr w:rsidR="007A7117" w:rsidRPr="00716760" w:rsidTr="00641AC4">
        <w:trPr>
          <w:trHeight w:val="20"/>
          <w:jc w:val="center"/>
        </w:trPr>
        <w:tc>
          <w:tcPr>
            <w:tcW w:w="363" w:type="pct"/>
            <w:shd w:val="clear" w:color="auto" w:fill="FFFFFF"/>
          </w:tcPr>
          <w:p w:rsidR="007A7117" w:rsidRPr="006D0612" w:rsidRDefault="007A7117" w:rsidP="00641AC4">
            <w:pPr>
              <w:jc w:val="center"/>
              <w:rPr>
                <w:sz w:val="20"/>
                <w:szCs w:val="18"/>
              </w:rPr>
            </w:pPr>
            <w:r w:rsidRPr="006D0612">
              <w:rPr>
                <w:color w:val="000000"/>
              </w:rPr>
              <w:t>3.</w:t>
            </w:r>
          </w:p>
        </w:tc>
        <w:tc>
          <w:tcPr>
            <w:tcW w:w="2316" w:type="pct"/>
            <w:shd w:val="clear" w:color="auto" w:fill="FFFFFF"/>
            <w:hideMark/>
          </w:tcPr>
          <w:p w:rsidR="007A7117" w:rsidRPr="00716760" w:rsidRDefault="007A7117" w:rsidP="00641AC4">
            <w:pPr>
              <w:widowControl w:val="0"/>
              <w:shd w:val="clear" w:color="auto" w:fill="FFFFFF"/>
              <w:autoSpaceDE w:val="0"/>
              <w:autoSpaceDN w:val="0"/>
              <w:adjustRightInd w:val="0"/>
              <w:jc w:val="both"/>
              <w:rPr>
                <w:color w:val="000000"/>
              </w:rPr>
            </w:pPr>
            <w:r>
              <w:rPr>
                <w:color w:val="000000"/>
              </w:rPr>
              <w:t>св.</w:t>
            </w:r>
            <w:r w:rsidRPr="00716760">
              <w:rPr>
                <w:color w:val="000000"/>
              </w:rPr>
              <w:t xml:space="preserve"> 17 </w:t>
            </w:r>
            <w:r>
              <w:rPr>
                <w:color w:val="000000"/>
              </w:rPr>
              <w:t>до</w:t>
            </w:r>
            <w:r w:rsidRPr="00716760">
              <w:rPr>
                <w:color w:val="000000"/>
              </w:rPr>
              <w:t xml:space="preserve"> 40</w:t>
            </w:r>
            <w:r>
              <w:t xml:space="preserve"> тыс. куб. м.</w:t>
            </w:r>
          </w:p>
        </w:tc>
        <w:tc>
          <w:tcPr>
            <w:tcW w:w="2321" w:type="pct"/>
            <w:shd w:val="clear" w:color="auto" w:fill="FFFFFF"/>
            <w:hideMark/>
          </w:tcPr>
          <w:p w:rsidR="007A7117" w:rsidRPr="00716760" w:rsidRDefault="007A7117" w:rsidP="00641AC4">
            <w:pPr>
              <w:widowControl w:val="0"/>
              <w:shd w:val="clear" w:color="auto" w:fill="FFFFFF"/>
              <w:autoSpaceDE w:val="0"/>
              <w:autoSpaceDN w:val="0"/>
              <w:adjustRightInd w:val="0"/>
              <w:jc w:val="center"/>
              <w:rPr>
                <w:color w:val="000000"/>
              </w:rPr>
            </w:pPr>
            <w:r w:rsidRPr="00716760">
              <w:rPr>
                <w:color w:val="000000"/>
              </w:rPr>
              <w:t>6</w:t>
            </w:r>
          </w:p>
        </w:tc>
      </w:tr>
    </w:tbl>
    <w:p w:rsidR="007A7117" w:rsidRDefault="007A7117" w:rsidP="007A7117">
      <w:pPr>
        <w:jc w:val="right"/>
      </w:pPr>
    </w:p>
    <w:p w:rsidR="007A7117" w:rsidRDefault="007A7117" w:rsidP="007A7117">
      <w:pPr>
        <w:jc w:val="right"/>
      </w:pPr>
    </w:p>
    <w:p w:rsidR="007A7117" w:rsidRDefault="007A7117" w:rsidP="007A7117">
      <w:pPr>
        <w:jc w:val="right"/>
      </w:pPr>
      <w:r>
        <w:t xml:space="preserve">Таблица 1.2.11. </w:t>
      </w:r>
      <w:r w:rsidRPr="003936C2">
        <w:t>Расстояния по горизонтали (в свету) от ближайших</w:t>
      </w:r>
    </w:p>
    <w:p w:rsidR="007A7117" w:rsidRDefault="007A7117" w:rsidP="007A7117">
      <w:pPr>
        <w:jc w:val="right"/>
      </w:pPr>
      <w:r w:rsidRPr="003936C2">
        <w:t>подземных инжене</w:t>
      </w:r>
      <w:r>
        <w:t>р</w:t>
      </w:r>
      <w:r w:rsidRPr="003936C2">
        <w:t>ных сетей до зданий и сооружений</w:t>
      </w:r>
    </w:p>
    <w:p w:rsidR="007A7117" w:rsidRPr="0057770F" w:rsidRDefault="007A7117" w:rsidP="007A7117">
      <w:pPr>
        <w:jc w:val="right"/>
      </w:pPr>
      <w:r>
        <w:t>(п</w:t>
      </w:r>
      <w:r w:rsidRPr="0057770F">
        <w:t>оказател</w:t>
      </w:r>
      <w:r>
        <w:t xml:space="preserve">и </w:t>
      </w:r>
      <w:r w:rsidRPr="0057770F">
        <w:t>территориальной доступности</w:t>
      </w:r>
      <w:r>
        <w:t>)</w:t>
      </w:r>
    </w:p>
    <w:tbl>
      <w:tblPr>
        <w:tblW w:w="9356"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A7117" w:rsidRPr="003936C2" w:rsidTr="00641AC4">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A7117" w:rsidRDefault="007A7117" w:rsidP="00641AC4">
            <w:pPr>
              <w:jc w:val="center"/>
              <w:rPr>
                <w:b/>
                <w:sz w:val="20"/>
                <w:szCs w:val="20"/>
              </w:rPr>
            </w:pPr>
          </w:p>
          <w:p w:rsidR="007A7117" w:rsidRPr="0057434C" w:rsidRDefault="007A7117" w:rsidP="00641AC4">
            <w:pPr>
              <w:jc w:val="center"/>
              <w:rPr>
                <w:b/>
                <w:sz w:val="20"/>
                <w:szCs w:val="20"/>
              </w:rPr>
            </w:pPr>
            <w:r w:rsidRPr="0057434C">
              <w:rPr>
                <w:b/>
                <w:sz w:val="20"/>
                <w:szCs w:val="20"/>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r>
              <w:rPr>
                <w:b/>
                <w:sz w:val="20"/>
                <w:szCs w:val="20"/>
              </w:rPr>
              <w:t xml:space="preserve">До </w:t>
            </w: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A7117" w:rsidRDefault="007A7117" w:rsidP="00641AC4">
            <w:pPr>
              <w:jc w:val="center"/>
              <w:rPr>
                <w:b/>
                <w:sz w:val="20"/>
                <w:szCs w:val="20"/>
              </w:rPr>
            </w:pPr>
            <w:r>
              <w:rPr>
                <w:b/>
                <w:sz w:val="20"/>
                <w:szCs w:val="20"/>
              </w:rPr>
              <w:t xml:space="preserve">До </w:t>
            </w:r>
            <w:r w:rsidRPr="0057434C">
              <w:rPr>
                <w:b/>
                <w:sz w:val="20"/>
                <w:szCs w:val="20"/>
              </w:rPr>
              <w:t>фунд</w:t>
            </w:r>
            <w:r w:rsidRPr="0057434C">
              <w:rPr>
                <w:b/>
                <w:sz w:val="20"/>
                <w:szCs w:val="20"/>
              </w:rPr>
              <w:t>а</w:t>
            </w:r>
            <w:r w:rsidRPr="0057434C">
              <w:rPr>
                <w:b/>
                <w:sz w:val="20"/>
                <w:szCs w:val="20"/>
              </w:rPr>
              <w:t>ментов</w:t>
            </w:r>
            <w:r w:rsidRPr="0057434C">
              <w:rPr>
                <w:b/>
                <w:sz w:val="20"/>
                <w:szCs w:val="20"/>
              </w:rPr>
              <w:br/>
              <w:t>ограждений предприятий, эстакад, опор контактной сети и связи,</w:t>
            </w:r>
          </w:p>
          <w:p w:rsidR="007A7117" w:rsidRPr="0057434C" w:rsidRDefault="007A7117" w:rsidP="00641AC4">
            <w:pPr>
              <w:jc w:val="center"/>
              <w:rPr>
                <w:b/>
                <w:sz w:val="20"/>
                <w:szCs w:val="20"/>
              </w:rPr>
            </w:pPr>
            <w:r w:rsidRPr="0057434C">
              <w:rPr>
                <w:b/>
                <w:sz w:val="20"/>
                <w:szCs w:val="20"/>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A7117" w:rsidRDefault="007A7117" w:rsidP="00641AC4">
            <w:pPr>
              <w:jc w:val="center"/>
              <w:rPr>
                <w:b/>
                <w:sz w:val="20"/>
                <w:szCs w:val="20"/>
              </w:rPr>
            </w:pPr>
            <w:r>
              <w:rPr>
                <w:b/>
                <w:sz w:val="20"/>
                <w:szCs w:val="20"/>
              </w:rPr>
              <w:t xml:space="preserve">До </w:t>
            </w:r>
            <w:r w:rsidRPr="0057434C">
              <w:rPr>
                <w:b/>
                <w:sz w:val="20"/>
                <w:szCs w:val="20"/>
              </w:rPr>
              <w:t>бортового камня</w:t>
            </w:r>
          </w:p>
          <w:p w:rsidR="007A7117" w:rsidRDefault="007A7117" w:rsidP="00641AC4">
            <w:pPr>
              <w:jc w:val="center"/>
              <w:rPr>
                <w:b/>
                <w:sz w:val="20"/>
                <w:szCs w:val="20"/>
              </w:rPr>
            </w:pPr>
            <w:r w:rsidRPr="0057434C">
              <w:rPr>
                <w:b/>
                <w:sz w:val="20"/>
                <w:szCs w:val="20"/>
              </w:rPr>
              <w:t>улицы, дороги (кромки</w:t>
            </w:r>
          </w:p>
          <w:p w:rsidR="007A7117" w:rsidRDefault="007A7117" w:rsidP="00641AC4">
            <w:pPr>
              <w:jc w:val="center"/>
              <w:rPr>
                <w:b/>
                <w:sz w:val="20"/>
                <w:szCs w:val="20"/>
              </w:rPr>
            </w:pPr>
            <w:r w:rsidRPr="0057434C">
              <w:rPr>
                <w:b/>
                <w:sz w:val="20"/>
                <w:szCs w:val="20"/>
              </w:rPr>
              <w:t>проезжей</w:t>
            </w:r>
          </w:p>
          <w:p w:rsidR="007A7117" w:rsidRDefault="007A7117" w:rsidP="00641AC4">
            <w:pPr>
              <w:jc w:val="center"/>
              <w:rPr>
                <w:b/>
                <w:sz w:val="20"/>
                <w:szCs w:val="20"/>
              </w:rPr>
            </w:pPr>
            <w:r w:rsidRPr="0057434C">
              <w:rPr>
                <w:b/>
                <w:sz w:val="20"/>
                <w:szCs w:val="20"/>
              </w:rPr>
              <w:t>части,</w:t>
            </w:r>
          </w:p>
          <w:p w:rsidR="007A7117" w:rsidRPr="0057434C" w:rsidRDefault="007A7117" w:rsidP="00641AC4">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A7117" w:rsidRDefault="007A7117" w:rsidP="00641AC4">
            <w:pPr>
              <w:jc w:val="center"/>
              <w:rPr>
                <w:b/>
                <w:sz w:val="20"/>
                <w:szCs w:val="20"/>
              </w:rPr>
            </w:pPr>
            <w:r>
              <w:rPr>
                <w:b/>
                <w:sz w:val="20"/>
                <w:szCs w:val="20"/>
              </w:rPr>
              <w:t xml:space="preserve">До </w:t>
            </w:r>
            <w:r w:rsidRPr="0057434C">
              <w:rPr>
                <w:b/>
                <w:sz w:val="20"/>
                <w:szCs w:val="20"/>
              </w:rPr>
              <w:t>нару</w:t>
            </w:r>
            <w:r w:rsidRPr="0057434C">
              <w:rPr>
                <w:b/>
                <w:sz w:val="20"/>
                <w:szCs w:val="20"/>
              </w:rPr>
              <w:t>ж</w:t>
            </w:r>
            <w:r w:rsidRPr="0057434C">
              <w:rPr>
                <w:b/>
                <w:sz w:val="20"/>
                <w:szCs w:val="20"/>
              </w:rPr>
              <w:t>ной бро</w:t>
            </w:r>
            <w:r w:rsidRPr="0057434C">
              <w:rPr>
                <w:b/>
                <w:sz w:val="20"/>
                <w:szCs w:val="20"/>
              </w:rPr>
              <w:t>в</w:t>
            </w:r>
            <w:r w:rsidRPr="0057434C">
              <w:rPr>
                <w:b/>
                <w:sz w:val="20"/>
                <w:szCs w:val="20"/>
              </w:rPr>
              <w:t>ки</w:t>
            </w:r>
          </w:p>
          <w:p w:rsidR="007A7117" w:rsidRDefault="007A7117" w:rsidP="00641AC4">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7A7117" w:rsidRPr="0057434C" w:rsidRDefault="007A7117" w:rsidP="00641AC4">
            <w:pPr>
              <w:jc w:val="center"/>
              <w:rPr>
                <w:b/>
                <w:sz w:val="20"/>
                <w:szCs w:val="20"/>
              </w:rPr>
            </w:pPr>
            <w:r w:rsidRPr="0057434C">
              <w:rPr>
                <w:b/>
                <w:sz w:val="20"/>
                <w:szCs w:val="20"/>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r>
              <w:rPr>
                <w:b/>
                <w:sz w:val="20"/>
                <w:szCs w:val="20"/>
              </w:rPr>
              <w:t xml:space="preserve">До </w:t>
            </w:r>
            <w:r w:rsidRPr="0057434C">
              <w:rPr>
                <w:b/>
                <w:sz w:val="20"/>
                <w:szCs w:val="20"/>
              </w:rPr>
              <w:t>фундаментов опор воздушных линий электроп</w:t>
            </w:r>
            <w:r w:rsidRPr="0057434C">
              <w:rPr>
                <w:b/>
                <w:sz w:val="20"/>
                <w:szCs w:val="20"/>
              </w:rPr>
              <w:t>е</w:t>
            </w:r>
            <w:r w:rsidRPr="0057434C">
              <w:rPr>
                <w:b/>
                <w:sz w:val="20"/>
                <w:szCs w:val="20"/>
              </w:rPr>
              <w:t>редачи напряжением</w:t>
            </w:r>
          </w:p>
        </w:tc>
      </w:tr>
      <w:tr w:rsidR="007A7117" w:rsidRPr="003936C2" w:rsidTr="00641AC4">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ind w:firstLine="851"/>
              <w:jc w:val="center"/>
              <w:rPr>
                <w:b/>
                <w:sz w:val="20"/>
                <w:szCs w:val="20"/>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A7117" w:rsidRPr="0057434C" w:rsidRDefault="007A7117" w:rsidP="00641AC4">
            <w:pPr>
              <w:jc w:val="center"/>
              <w:rPr>
                <w:b/>
                <w:sz w:val="20"/>
                <w:szCs w:val="20"/>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r w:rsidRPr="0057434C">
              <w:rPr>
                <w:b/>
                <w:sz w:val="20"/>
                <w:szCs w:val="20"/>
              </w:rPr>
              <w:t>до 1 кВ наружного</w:t>
            </w:r>
          </w:p>
          <w:p w:rsidR="007A7117" w:rsidRPr="0057434C" w:rsidRDefault="007A7117" w:rsidP="00641AC4">
            <w:pPr>
              <w:jc w:val="center"/>
              <w:rPr>
                <w:b/>
                <w:sz w:val="20"/>
                <w:szCs w:val="20"/>
              </w:rPr>
            </w:pPr>
            <w:r w:rsidRPr="0057434C">
              <w:rPr>
                <w:b/>
                <w:sz w:val="20"/>
                <w:szCs w:val="20"/>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Default="007A7117" w:rsidP="00641AC4">
            <w:pPr>
              <w:jc w:val="center"/>
              <w:rPr>
                <w:b/>
                <w:sz w:val="20"/>
                <w:szCs w:val="20"/>
              </w:rPr>
            </w:pPr>
            <w:r w:rsidRPr="0057434C">
              <w:rPr>
                <w:b/>
                <w:sz w:val="20"/>
                <w:szCs w:val="20"/>
              </w:rPr>
              <w:t>св. 1 до</w:t>
            </w:r>
          </w:p>
          <w:p w:rsidR="007A7117" w:rsidRPr="0057434C" w:rsidRDefault="007A7117" w:rsidP="00641AC4">
            <w:pPr>
              <w:ind w:firstLine="67"/>
              <w:jc w:val="center"/>
              <w:rPr>
                <w:b/>
                <w:sz w:val="20"/>
                <w:szCs w:val="20"/>
              </w:rPr>
            </w:pPr>
            <w:r w:rsidRPr="0057434C">
              <w:rPr>
                <w:b/>
                <w:sz w:val="20"/>
                <w:szCs w:val="20"/>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b/>
                <w:sz w:val="20"/>
                <w:szCs w:val="20"/>
              </w:rPr>
            </w:pPr>
            <w:r w:rsidRPr="0057434C">
              <w:rPr>
                <w:b/>
                <w:sz w:val="20"/>
                <w:szCs w:val="20"/>
              </w:rPr>
              <w:t>св. 35 до 110 кВ и выше</w:t>
            </w:r>
          </w:p>
        </w:tc>
      </w:tr>
      <w:tr w:rsidR="007A7117" w:rsidRPr="003936C2" w:rsidTr="00641AC4">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Водопровод</w:t>
            </w:r>
          </w:p>
          <w:p w:rsidR="007A7117" w:rsidRPr="0057434C" w:rsidRDefault="007A7117" w:rsidP="00641AC4">
            <w:pPr>
              <w:jc w:val="center"/>
              <w:rPr>
                <w:sz w:val="20"/>
                <w:szCs w:val="20"/>
              </w:rP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ind w:right="209"/>
              <w:jc w:val="center"/>
              <w:rPr>
                <w:sz w:val="20"/>
                <w:szCs w:val="20"/>
              </w:rPr>
            </w:pPr>
            <w:r w:rsidRPr="0057434C">
              <w:rPr>
                <w:sz w:val="20"/>
                <w:szCs w:val="20"/>
              </w:rPr>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3</w:t>
            </w:r>
          </w:p>
        </w:tc>
      </w:tr>
      <w:tr w:rsidR="007A7117" w:rsidRPr="003936C2" w:rsidTr="00641AC4">
        <w:trPr>
          <w:cantSplit/>
          <w:trHeight w:val="687"/>
        </w:trPr>
        <w:tc>
          <w:tcPr>
            <w:tcW w:w="1418"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Самотечная канализация (бытовая</w:t>
            </w:r>
            <w:r>
              <w:rPr>
                <w:sz w:val="20"/>
                <w:szCs w:val="20"/>
              </w:rPr>
              <w:t>)</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3</w:t>
            </w:r>
          </w:p>
        </w:tc>
        <w:tc>
          <w:tcPr>
            <w:tcW w:w="1417" w:type="dxa"/>
            <w:shd w:val="clear" w:color="auto" w:fill="FFFFFF"/>
            <w:tcMar>
              <w:top w:w="0" w:type="dxa"/>
              <w:left w:w="74" w:type="dxa"/>
              <w:bottom w:w="0" w:type="dxa"/>
              <w:right w:w="74" w:type="dxa"/>
            </w:tcMar>
            <w:vAlign w:val="center"/>
            <w:hideMark/>
          </w:tcPr>
          <w:p w:rsidR="007A7117" w:rsidRPr="0057434C" w:rsidRDefault="007A7117" w:rsidP="00641AC4">
            <w:pPr>
              <w:ind w:right="209"/>
              <w:jc w:val="center"/>
              <w:rPr>
                <w:sz w:val="20"/>
                <w:szCs w:val="20"/>
              </w:rPr>
            </w:pPr>
            <w:r w:rsidRPr="0057434C">
              <w:rPr>
                <w:sz w:val="20"/>
                <w:szCs w:val="20"/>
              </w:rPr>
              <w:t>1,5</w:t>
            </w:r>
          </w:p>
        </w:tc>
        <w:tc>
          <w:tcPr>
            <w:tcW w:w="1701"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1,5</w:t>
            </w:r>
          </w:p>
        </w:tc>
        <w:tc>
          <w:tcPr>
            <w:tcW w:w="993"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850"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2</w:t>
            </w:r>
          </w:p>
        </w:tc>
        <w:tc>
          <w:tcPr>
            <w:tcW w:w="709"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3</w:t>
            </w:r>
          </w:p>
        </w:tc>
      </w:tr>
      <w:tr w:rsidR="007A7117" w:rsidRPr="003936C2" w:rsidTr="00641AC4">
        <w:trPr>
          <w:cantSplit/>
          <w:trHeight w:val="852"/>
        </w:trPr>
        <w:tc>
          <w:tcPr>
            <w:tcW w:w="1418" w:type="dxa"/>
            <w:shd w:val="clear" w:color="auto" w:fill="FFFFFF"/>
            <w:tcMar>
              <w:top w:w="0" w:type="dxa"/>
              <w:left w:w="74" w:type="dxa"/>
              <w:bottom w:w="0" w:type="dxa"/>
              <w:right w:w="74" w:type="dxa"/>
            </w:tcMar>
            <w:vAlign w:val="center"/>
            <w:hideMark/>
          </w:tcPr>
          <w:p w:rsidR="007A7117" w:rsidRDefault="007A7117" w:rsidP="00641AC4">
            <w:pPr>
              <w:jc w:val="center"/>
              <w:rPr>
                <w:sz w:val="20"/>
                <w:szCs w:val="20"/>
              </w:rPr>
            </w:pPr>
            <w:r w:rsidRPr="0057434C">
              <w:rPr>
                <w:sz w:val="20"/>
                <w:szCs w:val="20"/>
              </w:rPr>
              <w:t>Кабели</w:t>
            </w:r>
          </w:p>
          <w:p w:rsidR="007A7117" w:rsidRPr="0057434C" w:rsidRDefault="007A7117" w:rsidP="00641AC4">
            <w:pPr>
              <w:jc w:val="center"/>
              <w:rPr>
                <w:sz w:val="20"/>
                <w:szCs w:val="20"/>
              </w:rPr>
            </w:pPr>
            <w:r w:rsidRPr="0057434C">
              <w:rPr>
                <w:sz w:val="20"/>
                <w:szCs w:val="20"/>
              </w:rPr>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0,6</w:t>
            </w:r>
          </w:p>
        </w:tc>
        <w:tc>
          <w:tcPr>
            <w:tcW w:w="1417" w:type="dxa"/>
            <w:shd w:val="clear" w:color="auto" w:fill="FFFFFF"/>
            <w:tcMar>
              <w:top w:w="0" w:type="dxa"/>
              <w:left w:w="74" w:type="dxa"/>
              <w:bottom w:w="0" w:type="dxa"/>
              <w:right w:w="74" w:type="dxa"/>
            </w:tcMar>
            <w:vAlign w:val="center"/>
            <w:hideMark/>
          </w:tcPr>
          <w:p w:rsidR="007A7117" w:rsidRPr="0057434C" w:rsidRDefault="007A7117" w:rsidP="00641AC4">
            <w:pPr>
              <w:ind w:right="209"/>
              <w:jc w:val="center"/>
              <w:rPr>
                <w:sz w:val="20"/>
                <w:szCs w:val="20"/>
              </w:rPr>
            </w:pPr>
            <w:r w:rsidRPr="0057434C">
              <w:rPr>
                <w:sz w:val="20"/>
                <w:szCs w:val="20"/>
              </w:rPr>
              <w:t>0,5</w:t>
            </w:r>
          </w:p>
        </w:tc>
        <w:tc>
          <w:tcPr>
            <w:tcW w:w="1701"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1,5</w:t>
            </w:r>
          </w:p>
        </w:tc>
        <w:tc>
          <w:tcPr>
            <w:tcW w:w="993"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0,5*</w:t>
            </w:r>
          </w:p>
        </w:tc>
        <w:tc>
          <w:tcPr>
            <w:tcW w:w="850"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5*</w:t>
            </w:r>
          </w:p>
        </w:tc>
        <w:tc>
          <w:tcPr>
            <w:tcW w:w="709"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10*</w:t>
            </w:r>
          </w:p>
        </w:tc>
      </w:tr>
      <w:tr w:rsidR="007A7117" w:rsidRPr="003936C2" w:rsidTr="00641AC4">
        <w:trPr>
          <w:cantSplit/>
          <w:trHeight w:val="743"/>
        </w:trPr>
        <w:tc>
          <w:tcPr>
            <w:tcW w:w="1418" w:type="dxa"/>
            <w:shd w:val="clear" w:color="auto" w:fill="FFFFFF"/>
            <w:tcMar>
              <w:top w:w="0" w:type="dxa"/>
              <w:left w:w="74" w:type="dxa"/>
              <w:bottom w:w="0" w:type="dxa"/>
              <w:right w:w="74" w:type="dxa"/>
            </w:tcMar>
            <w:vAlign w:val="center"/>
            <w:hideMark/>
          </w:tcPr>
          <w:p w:rsidR="007A7117" w:rsidRDefault="007A7117" w:rsidP="00641AC4">
            <w:pPr>
              <w:jc w:val="center"/>
              <w:rPr>
                <w:sz w:val="20"/>
                <w:szCs w:val="20"/>
              </w:rPr>
            </w:pPr>
            <w:r w:rsidRPr="0057434C">
              <w:rPr>
                <w:sz w:val="20"/>
                <w:szCs w:val="20"/>
              </w:rPr>
              <w:t>Каналы,</w:t>
            </w:r>
          </w:p>
          <w:p w:rsidR="007A7117" w:rsidRDefault="007A7117" w:rsidP="00641AC4">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7A7117" w:rsidRPr="0057434C" w:rsidRDefault="007A7117" w:rsidP="00641AC4">
            <w:pPr>
              <w:jc w:val="center"/>
              <w:rPr>
                <w:sz w:val="20"/>
                <w:szCs w:val="20"/>
              </w:rPr>
            </w:pPr>
            <w:r w:rsidRPr="0057434C">
              <w:rPr>
                <w:sz w:val="20"/>
                <w:szCs w:val="20"/>
              </w:rPr>
              <w:t>тоннели</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2</w:t>
            </w:r>
          </w:p>
        </w:tc>
        <w:tc>
          <w:tcPr>
            <w:tcW w:w="1417" w:type="dxa"/>
            <w:shd w:val="clear" w:color="auto" w:fill="FFFFFF"/>
            <w:tcMar>
              <w:top w:w="0" w:type="dxa"/>
              <w:left w:w="74" w:type="dxa"/>
              <w:bottom w:w="0" w:type="dxa"/>
              <w:right w:w="74" w:type="dxa"/>
            </w:tcMar>
            <w:vAlign w:val="center"/>
            <w:hideMark/>
          </w:tcPr>
          <w:p w:rsidR="007A7117" w:rsidRPr="0057434C" w:rsidRDefault="007A7117" w:rsidP="00641AC4">
            <w:pPr>
              <w:ind w:right="209"/>
              <w:jc w:val="center"/>
              <w:rPr>
                <w:sz w:val="20"/>
                <w:szCs w:val="20"/>
              </w:rPr>
            </w:pPr>
            <w:r w:rsidRPr="0057434C">
              <w:rPr>
                <w:sz w:val="20"/>
                <w:szCs w:val="20"/>
              </w:rPr>
              <w:t>1,5</w:t>
            </w:r>
          </w:p>
        </w:tc>
        <w:tc>
          <w:tcPr>
            <w:tcW w:w="1701"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1,5</w:t>
            </w:r>
          </w:p>
        </w:tc>
        <w:tc>
          <w:tcPr>
            <w:tcW w:w="993"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1134"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1</w:t>
            </w:r>
          </w:p>
        </w:tc>
        <w:tc>
          <w:tcPr>
            <w:tcW w:w="850"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2</w:t>
            </w:r>
          </w:p>
        </w:tc>
        <w:tc>
          <w:tcPr>
            <w:tcW w:w="709" w:type="dxa"/>
            <w:shd w:val="clear" w:color="auto" w:fill="FFFFFF"/>
            <w:tcMar>
              <w:top w:w="0" w:type="dxa"/>
              <w:left w:w="74" w:type="dxa"/>
              <w:bottom w:w="0" w:type="dxa"/>
              <w:right w:w="74" w:type="dxa"/>
            </w:tcMar>
            <w:vAlign w:val="center"/>
            <w:hideMark/>
          </w:tcPr>
          <w:p w:rsidR="007A7117" w:rsidRPr="0057434C" w:rsidRDefault="007A7117" w:rsidP="00641AC4">
            <w:pPr>
              <w:jc w:val="center"/>
              <w:rPr>
                <w:sz w:val="20"/>
                <w:szCs w:val="20"/>
              </w:rPr>
            </w:pPr>
            <w:r w:rsidRPr="0057434C">
              <w:rPr>
                <w:sz w:val="20"/>
                <w:szCs w:val="20"/>
              </w:rPr>
              <w:t>3*</w:t>
            </w:r>
          </w:p>
        </w:tc>
      </w:tr>
    </w:tbl>
    <w:p w:rsidR="007A7117" w:rsidRDefault="007A7117" w:rsidP="007A7117">
      <w:pPr>
        <w:ind w:firstLine="851"/>
        <w:jc w:val="both"/>
      </w:pPr>
    </w:p>
    <w:p w:rsidR="007A7117" w:rsidRDefault="007A7117" w:rsidP="007A7117">
      <w:pPr>
        <w:ind w:firstLine="851"/>
        <w:jc w:val="both"/>
      </w:pPr>
    </w:p>
    <w:p w:rsidR="007A7117" w:rsidRDefault="007A7117" w:rsidP="007A7117">
      <w:pPr>
        <w:ind w:firstLine="851"/>
        <w:jc w:val="both"/>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1.3</w:t>
            </w:r>
          </w:p>
        </w:tc>
        <w:tc>
          <w:tcPr>
            <w:tcW w:w="8505" w:type="dxa"/>
            <w:gridSpan w:val="2"/>
          </w:tcPr>
          <w:p w:rsidR="007A7117" w:rsidRDefault="007A7117" w:rsidP="00641AC4">
            <w:pPr>
              <w:autoSpaceDE w:val="0"/>
              <w:rPr>
                <w:rFonts w:eastAsia="TimesNewRomanPSMT"/>
                <w:b/>
              </w:rPr>
            </w:pPr>
            <w:r w:rsidRPr="000B6AED">
              <w:rPr>
                <w:b/>
              </w:rPr>
              <w:t xml:space="preserve">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Pr>
                <w:b/>
              </w:rPr>
              <w:t>Бардымского муниципального района 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 xml:space="preserve">физической культуры и спорта </w:t>
      </w:r>
      <w:r w:rsidRPr="008D7470">
        <w:rPr>
          <w:rFonts w:eastAsia="TimesNewRomanPSMT"/>
        </w:rPr>
        <w:t xml:space="preserve">установлены в соответствии с </w:t>
      </w:r>
      <w:r>
        <w:rPr>
          <w:rFonts w:eastAsia="TimesNewRomanPSMT"/>
        </w:rPr>
        <w:t>условиями текущей обеспеченности н</w:t>
      </w:r>
      <w:r>
        <w:rPr>
          <w:rFonts w:eastAsia="TimesNewRomanPSMT"/>
        </w:rPr>
        <w:t>а</w:t>
      </w:r>
      <w:r>
        <w:rPr>
          <w:rFonts w:eastAsia="TimesNewRomanPSMT"/>
        </w:rPr>
        <w:t>селения муниципального района, а также документов стратегического планирования</w:t>
      </w:r>
      <w:r w:rsidRPr="008D7470">
        <w:rPr>
          <w:rFonts w:eastAsia="TimesNewRomanPSMT"/>
        </w:rPr>
        <w:t xml:space="preserve"> м</w:t>
      </w:r>
      <w:r w:rsidRPr="008D7470">
        <w:rPr>
          <w:rFonts w:eastAsia="TimesNewRomanPSMT"/>
        </w:rPr>
        <w:t>у</w:t>
      </w:r>
      <w:r w:rsidRPr="008D7470">
        <w:rPr>
          <w:rFonts w:eastAsia="TimesNewRomanPSMT"/>
        </w:rPr>
        <w:t xml:space="preserve">ниципального образования </w:t>
      </w:r>
      <w:r>
        <w:rPr>
          <w:rFonts w:eastAsia="TimesNewRomanPSMT"/>
        </w:rPr>
        <w:t>Бардымского муниципального района,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w:t>
      </w:r>
      <w:r w:rsidRPr="008D7470">
        <w:rPr>
          <w:rFonts w:eastAsia="TimesNewRomanPSMT"/>
        </w:rPr>
        <w:t>. Расчетные показа</w:t>
      </w:r>
      <w:r>
        <w:rPr>
          <w:rFonts w:eastAsia="TimesNewRomanPSMT"/>
        </w:rPr>
        <w:t>те</w:t>
      </w:r>
      <w:r w:rsidRPr="008D7470">
        <w:rPr>
          <w:rFonts w:eastAsia="TimesNewRomanPSMT"/>
        </w:rPr>
        <w:t>ли м</w:t>
      </w:r>
      <w:r w:rsidRPr="008D7470">
        <w:rPr>
          <w:rFonts w:eastAsia="TimesNewRomanPSMT"/>
        </w:rPr>
        <w:t>и</w:t>
      </w:r>
      <w:r w:rsidRPr="008D7470">
        <w:rPr>
          <w:rFonts w:eastAsia="TimesNewRomanPSMT"/>
        </w:rPr>
        <w:t>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w:t>
      </w:r>
      <w:r w:rsidRPr="008D7470">
        <w:rPr>
          <w:rFonts w:eastAsia="TimesNewRomanPSMT"/>
        </w:rPr>
        <w:t>д</w:t>
      </w:r>
      <w:r w:rsidRPr="008D7470">
        <w:rPr>
          <w:rFonts w:eastAsia="TimesNewRomanPSMT"/>
        </w:rPr>
        <w:t>ставлены в таблицах 1.</w:t>
      </w:r>
      <w:r>
        <w:rPr>
          <w:rFonts w:eastAsia="TimesNewRomanPSMT"/>
        </w:rPr>
        <w:t>3</w:t>
      </w:r>
      <w:r w:rsidRPr="008D7470">
        <w:rPr>
          <w:rFonts w:eastAsia="TimesNewRomanPSMT"/>
        </w:rPr>
        <w:t>.1. – 1.</w:t>
      </w:r>
      <w:r>
        <w:rPr>
          <w:rFonts w:eastAsia="TimesNewRomanPSMT"/>
        </w:rPr>
        <w:t>3</w:t>
      </w:r>
      <w:r w:rsidRPr="008D7470">
        <w:rPr>
          <w:rFonts w:eastAsia="TimesNewRomanPSMT"/>
        </w:rPr>
        <w:t>.</w:t>
      </w:r>
      <w:r>
        <w:rPr>
          <w:rFonts w:eastAsia="TimesNewRomanPSMT"/>
        </w:rPr>
        <w:t>2</w:t>
      </w:r>
      <w:r w:rsidRPr="008D7470">
        <w:rPr>
          <w:rFonts w:eastAsia="TimesNewRomanPSMT"/>
        </w:rPr>
        <w:t>.</w:t>
      </w:r>
    </w:p>
    <w:p w:rsidR="007A7117" w:rsidRDefault="007A7117" w:rsidP="007A7117">
      <w:pPr>
        <w:autoSpaceDE w:val="0"/>
        <w:ind w:firstLine="851"/>
        <w:jc w:val="both"/>
        <w:rPr>
          <w:rFonts w:eastAsia="TimesNewRomanPSMT"/>
        </w:rPr>
      </w:pPr>
    </w:p>
    <w:p w:rsidR="007A7117" w:rsidRDefault="007A7117" w:rsidP="007A7117">
      <w:pPr>
        <w:ind w:right="-142"/>
        <w:contextualSpacing/>
        <w:jc w:val="right"/>
        <w:rPr>
          <w:color w:val="000000"/>
        </w:rPr>
      </w:pPr>
      <w:r w:rsidRPr="00D63F16">
        <w:rPr>
          <w:color w:val="000000"/>
        </w:rPr>
        <w:t>Таблица 1.3.1.</w:t>
      </w:r>
      <w:r>
        <w:rPr>
          <w:color w:val="000000"/>
        </w:rPr>
        <w:t>Расчетные показатели для плоскостных спортивных сооружений</w:t>
      </w:r>
    </w:p>
    <w:p w:rsidR="007A7117" w:rsidRDefault="007A7117" w:rsidP="007A7117">
      <w:pPr>
        <w:ind w:right="-142"/>
        <w:contextualSpacing/>
        <w:jc w:val="right"/>
        <w:rPr>
          <w:rFonts w:eastAsia="TimesNewRomanPSMT"/>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7A7117" w:rsidRPr="00BC426B" w:rsidTr="00641AC4">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rPr>
            </w:pPr>
            <w:r w:rsidRPr="00BC426B">
              <w:rPr>
                <w:b/>
                <w:color w:val="000000"/>
              </w:rPr>
              <w:t>№</w:t>
            </w:r>
          </w:p>
          <w:p w:rsidR="007A7117" w:rsidRPr="00BC426B" w:rsidRDefault="007A7117" w:rsidP="00641AC4">
            <w:pPr>
              <w:jc w:val="center"/>
              <w:rPr>
                <w:b/>
                <w:color w:val="000000"/>
              </w:rPr>
            </w:pPr>
            <w:r>
              <w:rPr>
                <w:b/>
                <w:color w:val="000000"/>
              </w:rPr>
              <w:t>пп</w:t>
            </w:r>
            <w:r w:rsidRPr="00BC426B">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Показатель минимально допу</w:t>
            </w:r>
            <w:r w:rsidRPr="00BC426B">
              <w:rPr>
                <w:b/>
                <w:color w:val="000000"/>
              </w:rPr>
              <w:t>с</w:t>
            </w:r>
            <w:r w:rsidRPr="00BC426B">
              <w:rPr>
                <w:b/>
                <w:color w:val="000000"/>
              </w:rPr>
              <w:t>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Показатель максимально допустимого уровня терр</w:t>
            </w:r>
            <w:r w:rsidRPr="00BC426B">
              <w:rPr>
                <w:b/>
                <w:color w:val="000000"/>
              </w:rPr>
              <w:t>и</w:t>
            </w:r>
            <w:r w:rsidRPr="00BC426B">
              <w:rPr>
                <w:b/>
                <w:color w:val="000000"/>
              </w:rPr>
              <w:t>ториальной доступности</w:t>
            </w:r>
          </w:p>
        </w:tc>
      </w:tr>
      <w:tr w:rsidR="007A7117" w:rsidRPr="00BC426B" w:rsidTr="00641AC4">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 xml:space="preserve">Единица </w:t>
            </w:r>
          </w:p>
          <w:p w:rsidR="007A7117" w:rsidRPr="00BC426B" w:rsidRDefault="007A7117" w:rsidP="00641AC4">
            <w:pPr>
              <w:jc w:val="center"/>
              <w:rPr>
                <w:b/>
                <w:color w:val="000000"/>
              </w:rPr>
            </w:pPr>
            <w:r w:rsidRPr="00BC426B">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Единица</w:t>
            </w:r>
          </w:p>
          <w:p w:rsidR="007A7117" w:rsidRPr="00BC426B" w:rsidRDefault="007A7117" w:rsidP="00641AC4">
            <w:pPr>
              <w:jc w:val="center"/>
              <w:rPr>
                <w:b/>
                <w:color w:val="000000"/>
              </w:rPr>
            </w:pPr>
            <w:r w:rsidRPr="00BC426B">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Величина</w:t>
            </w:r>
          </w:p>
        </w:tc>
      </w:tr>
      <w:tr w:rsidR="007A7117" w:rsidRPr="007B1E6D" w:rsidTr="00641AC4">
        <w:trPr>
          <w:cantSplit/>
          <w:trHeight w:val="1010"/>
          <w:jc w:val="center"/>
        </w:trPr>
        <w:tc>
          <w:tcPr>
            <w:tcW w:w="257" w:type="pct"/>
            <w:vMerge w:val="restart"/>
            <w:vAlign w:val="center"/>
          </w:tcPr>
          <w:p w:rsidR="007A7117" w:rsidRPr="006D0612" w:rsidRDefault="007A7117" w:rsidP="00641AC4">
            <w:pPr>
              <w:jc w:val="center"/>
              <w:rPr>
                <w:color w:val="000000"/>
              </w:rPr>
            </w:pPr>
            <w:r w:rsidRPr="006D0612">
              <w:rPr>
                <w:color w:val="000000"/>
              </w:rPr>
              <w:t>1.</w:t>
            </w:r>
          </w:p>
        </w:tc>
        <w:tc>
          <w:tcPr>
            <w:tcW w:w="1409" w:type="pct"/>
            <w:vMerge w:val="restart"/>
            <w:vAlign w:val="center"/>
          </w:tcPr>
          <w:p w:rsidR="007A7117" w:rsidRPr="007B1E6D" w:rsidRDefault="007A7117" w:rsidP="00641AC4">
            <w:pPr>
              <w:rPr>
                <w:color w:val="000000"/>
              </w:rPr>
            </w:pPr>
            <w:r>
              <w:rPr>
                <w:color w:val="000000"/>
              </w:rPr>
              <w:t>Плоскостные объекты для занятия легкой атлетикой (спортивные ядра)</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002212" w:rsidRDefault="007A7117" w:rsidP="00641AC4">
            <w:pPr>
              <w:jc w:val="center"/>
              <w:rPr>
                <w:color w:val="FF0000"/>
              </w:rPr>
            </w:pPr>
            <w:r>
              <w:t>50</w:t>
            </w:r>
          </w:p>
        </w:tc>
        <w:tc>
          <w:tcPr>
            <w:tcW w:w="986" w:type="pct"/>
            <w:vMerge w:val="restart"/>
            <w:vAlign w:val="center"/>
          </w:tcPr>
          <w:p w:rsidR="007A7117" w:rsidRDefault="007A7117" w:rsidP="00641AC4">
            <w:pPr>
              <w:ind w:left="136" w:firstLine="1"/>
              <w:jc w:val="center"/>
              <w:rPr>
                <w:color w:val="000000"/>
              </w:rPr>
            </w:pPr>
            <w:r>
              <w:rPr>
                <w:color w:val="000000"/>
              </w:rPr>
              <w:t xml:space="preserve">Радиус </w:t>
            </w:r>
          </w:p>
          <w:p w:rsidR="007A7117" w:rsidRDefault="007A7117" w:rsidP="00641AC4">
            <w:pPr>
              <w:ind w:left="136" w:firstLine="1"/>
              <w:jc w:val="center"/>
              <w:rPr>
                <w:color w:val="000000"/>
              </w:rPr>
            </w:pPr>
            <w:r>
              <w:rPr>
                <w:color w:val="000000"/>
              </w:rPr>
              <w:t xml:space="preserve">обслуживания </w:t>
            </w:r>
          </w:p>
          <w:p w:rsidR="007A7117" w:rsidRDefault="007A7117" w:rsidP="00641AC4">
            <w:pPr>
              <w:ind w:left="136" w:firstLine="1"/>
              <w:jc w:val="center"/>
              <w:rPr>
                <w:color w:val="000000"/>
              </w:rPr>
            </w:pPr>
            <w:r>
              <w:rPr>
                <w:color w:val="000000"/>
              </w:rPr>
              <w:t xml:space="preserve">в жилой </w:t>
            </w:r>
          </w:p>
          <w:p w:rsidR="007A7117" w:rsidRPr="007B1E6D" w:rsidRDefault="007A7117" w:rsidP="00641AC4">
            <w:pPr>
              <w:ind w:left="136" w:firstLine="1"/>
              <w:jc w:val="center"/>
              <w:rPr>
                <w:color w:val="000000"/>
              </w:rPr>
            </w:pPr>
            <w:r>
              <w:rPr>
                <w:color w:val="000000"/>
              </w:rPr>
              <w:t>застройке, м.</w:t>
            </w:r>
          </w:p>
        </w:tc>
        <w:tc>
          <w:tcPr>
            <w:tcW w:w="604" w:type="pct"/>
            <w:vMerge w:val="restar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544"/>
          <w:jc w:val="center"/>
        </w:trPr>
        <w:tc>
          <w:tcPr>
            <w:tcW w:w="257" w:type="pct"/>
            <w:vMerge/>
            <w:vAlign w:val="center"/>
          </w:tcPr>
          <w:p w:rsidR="007A7117" w:rsidRDefault="007A7117" w:rsidP="00641AC4">
            <w:pPr>
              <w:jc w:val="center"/>
              <w:rPr>
                <w:b/>
                <w:color w:val="000000"/>
              </w:rPr>
            </w:pPr>
          </w:p>
        </w:tc>
        <w:tc>
          <w:tcPr>
            <w:tcW w:w="1409" w:type="pct"/>
            <w:vMerge/>
            <w:vAlign w:val="center"/>
          </w:tcPr>
          <w:p w:rsidR="007A7117" w:rsidRDefault="007A7117" w:rsidP="00641AC4">
            <w:pPr>
              <w:rPr>
                <w:color w:val="000000"/>
              </w:rPr>
            </w:pPr>
          </w:p>
        </w:tc>
        <w:tc>
          <w:tcPr>
            <w:tcW w:w="1062" w:type="pct"/>
            <w:vAlign w:val="center"/>
          </w:tcPr>
          <w:p w:rsidR="007A7117" w:rsidRDefault="007A7117" w:rsidP="00641AC4">
            <w:pPr>
              <w:jc w:val="center"/>
              <w:rPr>
                <w:color w:val="000000"/>
              </w:rPr>
            </w:pPr>
            <w:r>
              <w:rPr>
                <w:color w:val="000000"/>
              </w:rPr>
              <w:t xml:space="preserve">Площадь, </w:t>
            </w:r>
          </w:p>
          <w:p w:rsidR="007A7117" w:rsidRDefault="007A7117" w:rsidP="00641AC4">
            <w:pPr>
              <w:jc w:val="center"/>
              <w:rPr>
                <w:color w:val="000000"/>
              </w:rPr>
            </w:pPr>
            <w:r>
              <w:rPr>
                <w:color w:val="000000"/>
              </w:rPr>
              <w:t>кв. м на 1 000 чел.</w:t>
            </w:r>
          </w:p>
        </w:tc>
        <w:tc>
          <w:tcPr>
            <w:tcW w:w="682" w:type="pct"/>
            <w:vAlign w:val="center"/>
          </w:tcPr>
          <w:p w:rsidR="007A7117" w:rsidRPr="00002212" w:rsidRDefault="007A7117" w:rsidP="00641AC4">
            <w:pPr>
              <w:jc w:val="center"/>
              <w:rPr>
                <w:color w:val="FF0000"/>
              </w:rPr>
            </w:pPr>
            <w:r>
              <w:t>70</w:t>
            </w:r>
          </w:p>
        </w:tc>
        <w:tc>
          <w:tcPr>
            <w:tcW w:w="986" w:type="pct"/>
            <w:vMerge/>
            <w:vAlign w:val="center"/>
          </w:tcPr>
          <w:p w:rsidR="007A7117" w:rsidRPr="007B1E6D" w:rsidRDefault="007A7117" w:rsidP="00641AC4">
            <w:pPr>
              <w:ind w:left="136" w:firstLine="1"/>
              <w:jc w:val="center"/>
              <w:rPr>
                <w:color w:val="000000"/>
              </w:rPr>
            </w:pPr>
          </w:p>
        </w:tc>
        <w:tc>
          <w:tcPr>
            <w:tcW w:w="604" w:type="pct"/>
            <w:vMerge/>
            <w:vAlign w:val="center"/>
          </w:tcPr>
          <w:p w:rsidR="007A7117" w:rsidRPr="007B1E6D" w:rsidRDefault="007A7117" w:rsidP="00641AC4">
            <w:pPr>
              <w:ind w:left="136" w:firstLine="1"/>
              <w:jc w:val="center"/>
              <w:rPr>
                <w:color w:val="000000"/>
              </w:rPr>
            </w:pPr>
          </w:p>
        </w:tc>
      </w:tr>
      <w:tr w:rsidR="007A7117" w:rsidRPr="007B1E6D" w:rsidTr="00641AC4">
        <w:trPr>
          <w:cantSplit/>
          <w:trHeight w:val="1307"/>
          <w:jc w:val="center"/>
        </w:trPr>
        <w:tc>
          <w:tcPr>
            <w:tcW w:w="257" w:type="pct"/>
            <w:vAlign w:val="center"/>
          </w:tcPr>
          <w:p w:rsidR="007A7117" w:rsidRPr="006D0612" w:rsidRDefault="007A7117" w:rsidP="00641AC4">
            <w:pPr>
              <w:jc w:val="center"/>
              <w:rPr>
                <w:color w:val="000000"/>
              </w:rPr>
            </w:pPr>
            <w:r w:rsidRPr="006D0612">
              <w:rPr>
                <w:color w:val="000000"/>
              </w:rPr>
              <w:lastRenderedPageBreak/>
              <w:t>2.</w:t>
            </w:r>
          </w:p>
        </w:tc>
        <w:tc>
          <w:tcPr>
            <w:tcW w:w="1409" w:type="pct"/>
            <w:vAlign w:val="center"/>
          </w:tcPr>
          <w:p w:rsidR="007A7117" w:rsidRDefault="007A7117" w:rsidP="00641AC4">
            <w:pPr>
              <w:rPr>
                <w:color w:val="000000"/>
              </w:rPr>
            </w:pPr>
            <w:r>
              <w:rPr>
                <w:color w:val="000000"/>
              </w:rPr>
              <w:t>Многофункциональные спортивные площадки</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7B1E6D" w:rsidRDefault="007A7117" w:rsidP="00641AC4">
            <w:pPr>
              <w:jc w:val="center"/>
              <w:rPr>
                <w:color w:val="000000"/>
              </w:rPr>
            </w:pPr>
            <w:r>
              <w:t>167</w:t>
            </w:r>
          </w:p>
        </w:tc>
        <w:tc>
          <w:tcPr>
            <w:tcW w:w="986" w:type="pct"/>
            <w:vAlign w:val="center"/>
          </w:tcPr>
          <w:p w:rsidR="007A7117" w:rsidRDefault="007A7117" w:rsidP="00641AC4">
            <w:pPr>
              <w:ind w:left="136" w:firstLine="1"/>
              <w:jc w:val="center"/>
              <w:rPr>
                <w:color w:val="000000"/>
              </w:rPr>
            </w:pPr>
            <w:r>
              <w:rPr>
                <w:color w:val="000000"/>
              </w:rPr>
              <w:t xml:space="preserve">Радиус </w:t>
            </w:r>
          </w:p>
          <w:p w:rsidR="007A7117" w:rsidRDefault="007A7117" w:rsidP="00641AC4">
            <w:pPr>
              <w:ind w:left="136" w:firstLine="1"/>
              <w:jc w:val="center"/>
              <w:rPr>
                <w:color w:val="000000"/>
              </w:rPr>
            </w:pPr>
            <w:r>
              <w:rPr>
                <w:color w:val="000000"/>
              </w:rPr>
              <w:t xml:space="preserve">обслуживания </w:t>
            </w:r>
          </w:p>
          <w:p w:rsidR="007A7117" w:rsidRDefault="007A7117" w:rsidP="00641AC4">
            <w:pPr>
              <w:ind w:left="136" w:firstLine="1"/>
              <w:jc w:val="center"/>
              <w:rPr>
                <w:color w:val="000000"/>
              </w:rPr>
            </w:pPr>
            <w:r>
              <w:rPr>
                <w:color w:val="000000"/>
              </w:rPr>
              <w:t xml:space="preserve">в жилой </w:t>
            </w:r>
          </w:p>
          <w:p w:rsidR="007A7117" w:rsidRPr="007B1E6D" w:rsidRDefault="007A7117" w:rsidP="00641AC4">
            <w:pPr>
              <w:ind w:left="136" w:firstLine="1"/>
              <w:jc w:val="center"/>
              <w:rPr>
                <w:color w:val="000000"/>
              </w:rPr>
            </w:pPr>
            <w:r>
              <w:rPr>
                <w:color w:val="000000"/>
              </w:rPr>
              <w:t>застройке, м.</w:t>
            </w:r>
          </w:p>
        </w:tc>
        <w:tc>
          <w:tcPr>
            <w:tcW w:w="604" w:type="pct"/>
            <w:vAlign w:val="center"/>
          </w:tcPr>
          <w:p w:rsidR="007A7117" w:rsidRPr="007B1E6D" w:rsidRDefault="007A7117" w:rsidP="00641AC4">
            <w:pPr>
              <w:ind w:left="136" w:firstLine="1"/>
              <w:jc w:val="center"/>
              <w:rPr>
                <w:color w:val="000000"/>
              </w:rPr>
            </w:pPr>
            <w:r>
              <w:rPr>
                <w:color w:val="000000"/>
              </w:rPr>
              <w:t>500</w:t>
            </w:r>
          </w:p>
        </w:tc>
      </w:tr>
      <w:tr w:rsidR="007A7117" w:rsidRPr="007B1E6D" w:rsidTr="00641AC4">
        <w:trPr>
          <w:cantSplit/>
          <w:trHeight w:val="1097"/>
          <w:jc w:val="center"/>
        </w:trPr>
        <w:tc>
          <w:tcPr>
            <w:tcW w:w="257" w:type="pct"/>
            <w:vAlign w:val="center"/>
          </w:tcPr>
          <w:p w:rsidR="007A7117" w:rsidRPr="006D0612" w:rsidRDefault="007A7117" w:rsidP="00641AC4">
            <w:pPr>
              <w:jc w:val="center"/>
              <w:rPr>
                <w:color w:val="000000"/>
              </w:rPr>
            </w:pPr>
            <w:r w:rsidRPr="006D0612">
              <w:rPr>
                <w:color w:val="000000"/>
              </w:rPr>
              <w:t>3.</w:t>
            </w:r>
          </w:p>
        </w:tc>
        <w:tc>
          <w:tcPr>
            <w:tcW w:w="1409" w:type="pct"/>
            <w:vAlign w:val="center"/>
          </w:tcPr>
          <w:p w:rsidR="007A7117" w:rsidRDefault="007A7117" w:rsidP="00641AC4">
            <w:pPr>
              <w:rPr>
                <w:color w:val="000000"/>
              </w:rPr>
            </w:pPr>
            <w:r>
              <w:rPr>
                <w:color w:val="000000"/>
              </w:rPr>
              <w:t>Универсальные поля для игр на траве (футбол, хо</w:t>
            </w:r>
            <w:r>
              <w:rPr>
                <w:color w:val="000000"/>
              </w:rPr>
              <w:t>к</w:t>
            </w:r>
            <w:r>
              <w:rPr>
                <w:color w:val="000000"/>
              </w:rPr>
              <w:t>кей на траве и пр.) в том числе стадионы</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B1472A" w:rsidRDefault="007A7117" w:rsidP="00641AC4">
            <w:pPr>
              <w:jc w:val="center"/>
              <w:rPr>
                <w:color w:val="FF0000"/>
              </w:rPr>
            </w:pPr>
            <w:r>
              <w:t>287</w:t>
            </w:r>
          </w:p>
        </w:tc>
        <w:tc>
          <w:tcPr>
            <w:tcW w:w="986" w:type="pct"/>
            <w:vAlign w:val="center"/>
          </w:tcPr>
          <w:p w:rsidR="007A7117" w:rsidRPr="00B1472A" w:rsidRDefault="007A7117" w:rsidP="00641AC4">
            <w:pPr>
              <w:ind w:left="136" w:firstLine="1"/>
              <w:jc w:val="center"/>
              <w:rPr>
                <w:color w:val="000000"/>
              </w:rPr>
            </w:pPr>
            <w:r w:rsidRPr="00B1472A">
              <w:rPr>
                <w:color w:val="000000"/>
              </w:rPr>
              <w:t xml:space="preserve">Радиус </w:t>
            </w:r>
          </w:p>
          <w:p w:rsidR="007A7117" w:rsidRPr="00B1472A" w:rsidRDefault="007A7117" w:rsidP="00641AC4">
            <w:pPr>
              <w:ind w:left="136" w:firstLine="1"/>
              <w:jc w:val="center"/>
              <w:rPr>
                <w:color w:val="000000"/>
              </w:rPr>
            </w:pPr>
            <w:r w:rsidRPr="00B1472A">
              <w:rPr>
                <w:color w:val="000000"/>
              </w:rPr>
              <w:t xml:space="preserve">обслуживания </w:t>
            </w:r>
          </w:p>
          <w:p w:rsidR="007A7117" w:rsidRPr="00B1472A" w:rsidRDefault="007A7117" w:rsidP="00641AC4">
            <w:pPr>
              <w:ind w:left="136" w:firstLine="1"/>
              <w:jc w:val="center"/>
              <w:rPr>
                <w:color w:val="000000"/>
              </w:rPr>
            </w:pPr>
            <w:r w:rsidRPr="00B1472A">
              <w:rPr>
                <w:color w:val="000000"/>
              </w:rPr>
              <w:t xml:space="preserve">в жилой </w:t>
            </w:r>
          </w:p>
          <w:p w:rsidR="007A7117" w:rsidRPr="007B1E6D" w:rsidRDefault="007A7117" w:rsidP="00641AC4">
            <w:pPr>
              <w:ind w:left="136" w:firstLine="1"/>
              <w:jc w:val="center"/>
              <w:rPr>
                <w:color w:val="000000"/>
              </w:rPr>
            </w:pPr>
            <w:r w:rsidRPr="00B1472A">
              <w:rPr>
                <w:color w:val="000000"/>
              </w:rPr>
              <w:t>застройке, м.</w:t>
            </w:r>
          </w:p>
        </w:tc>
        <w:tc>
          <w:tcPr>
            <w:tcW w:w="604" w:type="pc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584"/>
          <w:jc w:val="center"/>
        </w:trPr>
        <w:tc>
          <w:tcPr>
            <w:tcW w:w="257" w:type="pct"/>
            <w:vAlign w:val="center"/>
          </w:tcPr>
          <w:p w:rsidR="007A7117" w:rsidRPr="006D0612" w:rsidRDefault="007A7117" w:rsidP="00641AC4">
            <w:pPr>
              <w:jc w:val="center"/>
              <w:rPr>
                <w:color w:val="000000"/>
              </w:rPr>
            </w:pPr>
            <w:r w:rsidRPr="006D0612">
              <w:rPr>
                <w:color w:val="000000"/>
              </w:rPr>
              <w:t>4.</w:t>
            </w:r>
          </w:p>
        </w:tc>
        <w:tc>
          <w:tcPr>
            <w:tcW w:w="1409" w:type="pct"/>
            <w:vAlign w:val="center"/>
          </w:tcPr>
          <w:p w:rsidR="007A7117" w:rsidRDefault="007A7117" w:rsidP="00641AC4">
            <w:pPr>
              <w:rPr>
                <w:color w:val="000000"/>
              </w:rPr>
            </w:pPr>
            <w:r>
              <w:rPr>
                <w:color w:val="000000"/>
              </w:rPr>
              <w:t>Универсальная площадка для физкультурно-оздоровительных занятий</w:t>
            </w:r>
          </w:p>
        </w:tc>
        <w:tc>
          <w:tcPr>
            <w:tcW w:w="1062" w:type="pct"/>
            <w:vAlign w:val="center"/>
          </w:tcPr>
          <w:p w:rsidR="007A7117" w:rsidRDefault="007A7117" w:rsidP="00641AC4">
            <w:pPr>
              <w:jc w:val="center"/>
              <w:rPr>
                <w:color w:val="000000"/>
              </w:rPr>
            </w:pPr>
            <w:r>
              <w:rPr>
                <w:color w:val="000000"/>
              </w:rPr>
              <w:t xml:space="preserve">Площадь, </w:t>
            </w:r>
          </w:p>
          <w:p w:rsidR="007A7117" w:rsidRDefault="007A7117" w:rsidP="00641AC4">
            <w:pPr>
              <w:jc w:val="center"/>
              <w:rPr>
                <w:color w:val="000000"/>
              </w:rPr>
            </w:pPr>
            <w:r>
              <w:rPr>
                <w:color w:val="000000"/>
              </w:rPr>
              <w:t>кв. м. на 1 чел.</w:t>
            </w:r>
          </w:p>
        </w:tc>
        <w:tc>
          <w:tcPr>
            <w:tcW w:w="682" w:type="pct"/>
            <w:vAlign w:val="center"/>
          </w:tcPr>
          <w:p w:rsidR="007A7117" w:rsidRPr="00B1472A" w:rsidRDefault="007A7117" w:rsidP="00641AC4">
            <w:pPr>
              <w:jc w:val="center"/>
              <w:rPr>
                <w:color w:val="FF0000"/>
              </w:rPr>
            </w:pPr>
            <w:r w:rsidRPr="00A36898">
              <w:t>6</w:t>
            </w:r>
          </w:p>
        </w:tc>
        <w:tc>
          <w:tcPr>
            <w:tcW w:w="986" w:type="pct"/>
            <w:vAlign w:val="center"/>
          </w:tcPr>
          <w:p w:rsidR="007A7117" w:rsidRDefault="007A7117" w:rsidP="00641AC4">
            <w:pPr>
              <w:ind w:left="136" w:firstLine="1"/>
              <w:jc w:val="center"/>
              <w:rPr>
                <w:color w:val="000000"/>
              </w:rPr>
            </w:pPr>
            <w:r>
              <w:rPr>
                <w:color w:val="000000"/>
              </w:rPr>
              <w:t xml:space="preserve">Радиус </w:t>
            </w:r>
          </w:p>
          <w:p w:rsidR="007A7117" w:rsidRDefault="007A7117" w:rsidP="00641AC4">
            <w:pPr>
              <w:ind w:left="136" w:firstLine="1"/>
              <w:jc w:val="center"/>
              <w:rPr>
                <w:color w:val="000000"/>
              </w:rPr>
            </w:pPr>
            <w:r>
              <w:rPr>
                <w:color w:val="000000"/>
              </w:rPr>
              <w:t xml:space="preserve">обслуживания </w:t>
            </w:r>
          </w:p>
          <w:p w:rsidR="007A7117" w:rsidRDefault="007A7117" w:rsidP="00641AC4">
            <w:pPr>
              <w:ind w:left="136" w:firstLine="1"/>
              <w:jc w:val="center"/>
              <w:rPr>
                <w:color w:val="000000"/>
              </w:rPr>
            </w:pPr>
            <w:r>
              <w:rPr>
                <w:color w:val="000000"/>
              </w:rPr>
              <w:t xml:space="preserve">в жилой </w:t>
            </w:r>
          </w:p>
          <w:p w:rsidR="007A7117" w:rsidRPr="007B1E6D" w:rsidRDefault="007A7117" w:rsidP="00641AC4">
            <w:pPr>
              <w:ind w:left="136" w:firstLine="1"/>
              <w:jc w:val="center"/>
              <w:rPr>
                <w:color w:val="000000"/>
              </w:rPr>
            </w:pPr>
            <w:r>
              <w:rPr>
                <w:color w:val="000000"/>
              </w:rPr>
              <w:t>застройке, м.</w:t>
            </w:r>
          </w:p>
        </w:tc>
        <w:tc>
          <w:tcPr>
            <w:tcW w:w="604" w:type="pct"/>
            <w:vAlign w:val="center"/>
          </w:tcPr>
          <w:p w:rsidR="007A7117" w:rsidRPr="007B1E6D" w:rsidRDefault="007A7117" w:rsidP="00641AC4">
            <w:pPr>
              <w:ind w:left="136" w:firstLine="1"/>
              <w:jc w:val="center"/>
              <w:rPr>
                <w:color w:val="000000"/>
              </w:rPr>
            </w:pPr>
            <w:r>
              <w:rPr>
                <w:color w:val="000000"/>
              </w:rPr>
              <w:t>500</w:t>
            </w:r>
          </w:p>
        </w:tc>
      </w:tr>
      <w:tr w:rsidR="007A7117" w:rsidRPr="007B1E6D" w:rsidTr="00641AC4">
        <w:trPr>
          <w:cantSplit/>
          <w:trHeight w:val="1067"/>
          <w:jc w:val="center"/>
        </w:trPr>
        <w:tc>
          <w:tcPr>
            <w:tcW w:w="257" w:type="pct"/>
            <w:vAlign w:val="center"/>
          </w:tcPr>
          <w:p w:rsidR="007A7117" w:rsidRPr="006D0612" w:rsidRDefault="007A7117" w:rsidP="00641AC4">
            <w:pPr>
              <w:jc w:val="center"/>
              <w:rPr>
                <w:color w:val="000000"/>
              </w:rPr>
            </w:pPr>
            <w:r w:rsidRPr="006D0612">
              <w:rPr>
                <w:color w:val="000000"/>
              </w:rPr>
              <w:t>5.</w:t>
            </w:r>
          </w:p>
        </w:tc>
        <w:tc>
          <w:tcPr>
            <w:tcW w:w="1409" w:type="pct"/>
            <w:vAlign w:val="center"/>
          </w:tcPr>
          <w:p w:rsidR="007A7117" w:rsidRDefault="007A7117" w:rsidP="00641AC4">
            <w:pPr>
              <w:rPr>
                <w:color w:val="000000"/>
              </w:rPr>
            </w:pPr>
            <w:r>
              <w:rPr>
                <w:color w:val="000000"/>
              </w:rPr>
              <w:t>Ледовые катки и коньк</w:t>
            </w:r>
            <w:r>
              <w:rPr>
                <w:color w:val="000000"/>
              </w:rPr>
              <w:t>о</w:t>
            </w:r>
            <w:r>
              <w:rPr>
                <w:color w:val="000000"/>
              </w:rPr>
              <w:t>бежные дорожки</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B1472A" w:rsidRDefault="007A7117" w:rsidP="00641AC4">
            <w:pPr>
              <w:jc w:val="center"/>
              <w:rPr>
                <w:color w:val="FF0000"/>
              </w:rPr>
            </w:pPr>
            <w:r>
              <w:t>227</w:t>
            </w:r>
          </w:p>
        </w:tc>
        <w:tc>
          <w:tcPr>
            <w:tcW w:w="986" w:type="pct"/>
            <w:vAlign w:val="center"/>
          </w:tcPr>
          <w:p w:rsidR="007A7117" w:rsidRPr="00B1472A" w:rsidRDefault="007A7117" w:rsidP="00641AC4">
            <w:pPr>
              <w:ind w:left="136" w:firstLine="1"/>
              <w:jc w:val="center"/>
              <w:rPr>
                <w:color w:val="000000"/>
              </w:rPr>
            </w:pPr>
            <w:r w:rsidRPr="00B1472A">
              <w:rPr>
                <w:color w:val="000000"/>
              </w:rPr>
              <w:t xml:space="preserve">Радиус </w:t>
            </w:r>
          </w:p>
          <w:p w:rsidR="007A7117" w:rsidRPr="00B1472A" w:rsidRDefault="007A7117" w:rsidP="00641AC4">
            <w:pPr>
              <w:ind w:left="136" w:firstLine="1"/>
              <w:jc w:val="center"/>
              <w:rPr>
                <w:color w:val="000000"/>
              </w:rPr>
            </w:pPr>
            <w:r w:rsidRPr="00B1472A">
              <w:rPr>
                <w:color w:val="000000"/>
              </w:rPr>
              <w:t xml:space="preserve">обслуживания </w:t>
            </w:r>
          </w:p>
          <w:p w:rsidR="007A7117" w:rsidRPr="00B1472A" w:rsidRDefault="007A7117" w:rsidP="00641AC4">
            <w:pPr>
              <w:ind w:left="136" w:firstLine="1"/>
              <w:jc w:val="center"/>
              <w:rPr>
                <w:color w:val="000000"/>
              </w:rPr>
            </w:pPr>
            <w:r w:rsidRPr="00B1472A">
              <w:rPr>
                <w:color w:val="000000"/>
              </w:rPr>
              <w:t xml:space="preserve">в жилой </w:t>
            </w:r>
          </w:p>
          <w:p w:rsidR="007A7117" w:rsidRPr="007B1E6D" w:rsidRDefault="007A7117" w:rsidP="00641AC4">
            <w:pPr>
              <w:ind w:left="136" w:firstLine="1"/>
              <w:jc w:val="center"/>
              <w:rPr>
                <w:color w:val="000000"/>
              </w:rPr>
            </w:pPr>
            <w:r w:rsidRPr="00B1472A">
              <w:rPr>
                <w:color w:val="000000"/>
              </w:rPr>
              <w:t>застройке, м.</w:t>
            </w:r>
          </w:p>
        </w:tc>
        <w:tc>
          <w:tcPr>
            <w:tcW w:w="604" w:type="pct"/>
            <w:vAlign w:val="center"/>
          </w:tcPr>
          <w:p w:rsidR="007A7117" w:rsidRPr="007B1E6D" w:rsidRDefault="007A7117" w:rsidP="00641AC4">
            <w:pPr>
              <w:ind w:left="136" w:firstLine="1"/>
              <w:jc w:val="center"/>
              <w:rPr>
                <w:color w:val="000000"/>
              </w:rPr>
            </w:pPr>
            <w:r>
              <w:rPr>
                <w:color w:val="000000"/>
              </w:rPr>
              <w:t>1 500</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Default="007A7117" w:rsidP="007A7117">
      <w:pPr>
        <w:autoSpaceDE w:val="0"/>
        <w:ind w:firstLine="851"/>
        <w:jc w:val="both"/>
        <w:rPr>
          <w:rFonts w:eastAsia="TimesNewRomanPSMT"/>
        </w:rPr>
      </w:pPr>
      <w:r>
        <w:rPr>
          <w:rFonts w:eastAsia="TimesNewRomanPSMT"/>
        </w:rPr>
        <w:t>1.Единовременная пропускная спо</w:t>
      </w:r>
      <w:r w:rsidRPr="00635A22">
        <w:rPr>
          <w:rFonts w:eastAsia="TimesNewRomanPSMT"/>
        </w:rPr>
        <w:t>собность</w:t>
      </w:r>
      <w:r>
        <w:rPr>
          <w:rFonts w:eastAsia="TimesNewRomanPSMT"/>
        </w:rPr>
        <w:t xml:space="preserve"> (ЕПС) согласно указаниям Министе</w:t>
      </w:r>
      <w:r>
        <w:rPr>
          <w:rFonts w:eastAsia="TimesNewRomanPSMT"/>
        </w:rPr>
        <w:t>р</w:t>
      </w:r>
      <w:r>
        <w:rPr>
          <w:rFonts w:eastAsia="TimesNewRomanPSMT"/>
        </w:rPr>
        <w:t>ства спорта РФ, определяется как отношение суммы планово-расчетных показателей к</w:t>
      </w:r>
      <w:r>
        <w:rPr>
          <w:rFonts w:eastAsia="TimesNewRomanPSMT"/>
        </w:rPr>
        <w:t>о</w:t>
      </w:r>
      <w:r>
        <w:rPr>
          <w:rFonts w:eastAsia="TimesNewRomanPSMT"/>
        </w:rPr>
        <w:t>личества занимающихся по возможным на объекте видам спорта к количеству таких в</w:t>
      </w:r>
      <w:r>
        <w:rPr>
          <w:rFonts w:eastAsia="TimesNewRomanPSMT"/>
        </w:rPr>
        <w:t>и</w:t>
      </w:r>
      <w:r>
        <w:rPr>
          <w:rFonts w:eastAsia="TimesNewRomanPSMT"/>
        </w:rPr>
        <w:t>дов спорта;</w:t>
      </w:r>
    </w:p>
    <w:p w:rsidR="007A7117" w:rsidRDefault="007A7117" w:rsidP="007A7117">
      <w:pPr>
        <w:autoSpaceDE w:val="0"/>
        <w:ind w:firstLine="851"/>
        <w:jc w:val="both"/>
        <w:rPr>
          <w:rFonts w:eastAsia="TimesNewRomanPSMT"/>
        </w:rPr>
      </w:pPr>
      <w:r>
        <w:rPr>
          <w:rFonts w:eastAsia="TimesNewRomanPSMT"/>
        </w:rPr>
        <w:t xml:space="preserve">2. При проектировании объекта спорта специализированного направления (для отдельного вида спорта) необходимо уточнять расчетные показатели </w:t>
      </w:r>
      <w:r w:rsidRPr="002E7072">
        <w:rPr>
          <w:rFonts w:eastAsia="TimesNewRomanPSMT"/>
        </w:rPr>
        <w:t>минимально допу</w:t>
      </w:r>
      <w:r w:rsidRPr="002E7072">
        <w:rPr>
          <w:rFonts w:eastAsia="TimesNewRomanPSMT"/>
        </w:rPr>
        <w:t>с</w:t>
      </w:r>
      <w:r w:rsidRPr="002E7072">
        <w:rPr>
          <w:rFonts w:eastAsia="TimesNewRomanPSMT"/>
        </w:rPr>
        <w:t>тимого уровня обеспеченности</w:t>
      </w:r>
      <w:r>
        <w:rPr>
          <w:rFonts w:eastAsia="TimesNewRomanPSMT"/>
        </w:rPr>
        <w:t xml:space="preserve"> в соответствии с Методическими рекомендациями по ра</w:t>
      </w:r>
      <w:r>
        <w:rPr>
          <w:rFonts w:eastAsia="TimesNewRomanPSMT"/>
        </w:rPr>
        <w:t>з</w:t>
      </w:r>
      <w:r>
        <w:rPr>
          <w:rFonts w:eastAsia="TimesNewRomanPSMT"/>
        </w:rPr>
        <w:t>витию сети организаций сферы физической культуры и спорта и обеспеченности насел</w:t>
      </w:r>
      <w:r>
        <w:rPr>
          <w:rFonts w:eastAsia="TimesNewRomanPSMT"/>
        </w:rPr>
        <w:t>е</w:t>
      </w:r>
      <w:r>
        <w:rPr>
          <w:rFonts w:eastAsia="TimesNewRomanPSMT"/>
        </w:rPr>
        <w:t>ния услугами таких организаций, утвержденными Приказом Министерства спорта Ро</w:t>
      </w:r>
      <w:r>
        <w:rPr>
          <w:rFonts w:eastAsia="TimesNewRomanPSMT"/>
        </w:rPr>
        <w:t>с</w:t>
      </w:r>
      <w:r>
        <w:rPr>
          <w:rFonts w:eastAsia="TimesNewRomanPSMT"/>
        </w:rPr>
        <w:t>сийской Федерации от 25.05.2016 г. № 586;</w:t>
      </w:r>
    </w:p>
    <w:p w:rsidR="007A7117" w:rsidRDefault="007A7117" w:rsidP="007A7117">
      <w:pPr>
        <w:autoSpaceDE w:val="0"/>
        <w:ind w:firstLine="851"/>
        <w:jc w:val="both"/>
        <w:rPr>
          <w:rFonts w:eastAsia="TimesNewRomanPSMT"/>
        </w:rPr>
      </w:pPr>
      <w:r>
        <w:rPr>
          <w:rFonts w:eastAsia="TimesNewRomanPSMT"/>
        </w:rPr>
        <w:lastRenderedPageBreak/>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7A7117" w:rsidRDefault="007A7117" w:rsidP="007A7117">
      <w:pPr>
        <w:ind w:right="-142"/>
        <w:contextualSpacing/>
        <w:jc w:val="right"/>
        <w:rPr>
          <w:color w:val="000000"/>
        </w:rPr>
      </w:pPr>
    </w:p>
    <w:p w:rsidR="007A7117" w:rsidRPr="00E77E3B" w:rsidRDefault="007A7117" w:rsidP="007A7117">
      <w:pPr>
        <w:ind w:right="-142"/>
        <w:contextualSpacing/>
        <w:jc w:val="right"/>
        <w:rPr>
          <w:color w:val="000000"/>
        </w:rPr>
      </w:pPr>
      <w:r w:rsidRPr="00D63F16">
        <w:rPr>
          <w:color w:val="000000"/>
        </w:rPr>
        <w:t>Таблица 1.3.</w:t>
      </w:r>
      <w:r>
        <w:rPr>
          <w:color w:val="000000"/>
        </w:rPr>
        <w:t>2</w:t>
      </w:r>
      <w:r w:rsidRPr="00D63F16">
        <w:rPr>
          <w:color w:val="000000"/>
        </w:rPr>
        <w:t>.</w:t>
      </w:r>
      <w:r>
        <w:rPr>
          <w:color w:val="000000"/>
        </w:rPr>
        <w:t>Расчетные показатели для крытых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7A7117" w:rsidRPr="00BC426B" w:rsidTr="00641AC4">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color w:val="000000"/>
              </w:rPr>
            </w:pPr>
            <w:r w:rsidRPr="00BC426B">
              <w:rPr>
                <w:b/>
                <w:color w:val="000000"/>
              </w:rPr>
              <w:t>№</w:t>
            </w:r>
          </w:p>
          <w:p w:rsidR="007A7117" w:rsidRPr="00BC426B" w:rsidRDefault="007A7117" w:rsidP="00641AC4">
            <w:pPr>
              <w:jc w:val="center"/>
              <w:rPr>
                <w:b/>
                <w:color w:val="000000"/>
              </w:rPr>
            </w:pPr>
            <w:r>
              <w:rPr>
                <w:b/>
                <w:color w:val="000000"/>
              </w:rPr>
              <w:t>пп</w:t>
            </w:r>
            <w:r w:rsidRPr="00BC426B">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Показатель минимально допу</w:t>
            </w:r>
            <w:r w:rsidRPr="00BC426B">
              <w:rPr>
                <w:b/>
                <w:color w:val="000000"/>
              </w:rPr>
              <w:t>с</w:t>
            </w:r>
            <w:r w:rsidRPr="00BC426B">
              <w:rPr>
                <w:b/>
                <w:color w:val="000000"/>
              </w:rPr>
              <w:t>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Показатель максимально допустимого уровня терр</w:t>
            </w:r>
            <w:r w:rsidRPr="00BC426B">
              <w:rPr>
                <w:b/>
                <w:color w:val="000000"/>
              </w:rPr>
              <w:t>и</w:t>
            </w:r>
            <w:r w:rsidRPr="00BC426B">
              <w:rPr>
                <w:b/>
                <w:color w:val="000000"/>
              </w:rPr>
              <w:t>ториальной доступности</w:t>
            </w:r>
          </w:p>
        </w:tc>
      </w:tr>
      <w:tr w:rsidR="007A7117" w:rsidRPr="00BC426B" w:rsidTr="00641AC4">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 xml:space="preserve">Единица </w:t>
            </w:r>
          </w:p>
          <w:p w:rsidR="007A7117" w:rsidRPr="00BC426B" w:rsidRDefault="007A7117" w:rsidP="00641AC4">
            <w:pPr>
              <w:jc w:val="center"/>
              <w:rPr>
                <w:b/>
                <w:color w:val="000000"/>
              </w:rPr>
            </w:pPr>
            <w:r w:rsidRPr="00BC426B">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Единица</w:t>
            </w:r>
          </w:p>
          <w:p w:rsidR="007A7117" w:rsidRPr="00BC426B" w:rsidRDefault="007A7117" w:rsidP="00641AC4">
            <w:pPr>
              <w:jc w:val="center"/>
              <w:rPr>
                <w:b/>
                <w:color w:val="000000"/>
              </w:rPr>
            </w:pPr>
            <w:r w:rsidRPr="00BC426B">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C426B" w:rsidRDefault="007A7117" w:rsidP="00641AC4">
            <w:pPr>
              <w:jc w:val="center"/>
              <w:rPr>
                <w:b/>
                <w:color w:val="000000"/>
              </w:rPr>
            </w:pPr>
            <w:r w:rsidRPr="00BC426B">
              <w:rPr>
                <w:b/>
                <w:color w:val="000000"/>
              </w:rPr>
              <w:t>Величина</w:t>
            </w:r>
          </w:p>
        </w:tc>
      </w:tr>
      <w:tr w:rsidR="007A7117" w:rsidRPr="007B1E6D" w:rsidTr="00641AC4">
        <w:trPr>
          <w:cantSplit/>
          <w:trHeight w:val="1096"/>
          <w:jc w:val="center"/>
        </w:trPr>
        <w:tc>
          <w:tcPr>
            <w:tcW w:w="257" w:type="pct"/>
            <w:vMerge w:val="restart"/>
            <w:vAlign w:val="center"/>
          </w:tcPr>
          <w:p w:rsidR="007A7117" w:rsidRPr="006D0612" w:rsidRDefault="007A7117" w:rsidP="00641AC4">
            <w:pPr>
              <w:jc w:val="center"/>
              <w:rPr>
                <w:color w:val="000000"/>
              </w:rPr>
            </w:pPr>
            <w:r w:rsidRPr="006D0612">
              <w:rPr>
                <w:color w:val="000000"/>
              </w:rPr>
              <w:t>1.</w:t>
            </w:r>
          </w:p>
        </w:tc>
        <w:tc>
          <w:tcPr>
            <w:tcW w:w="1409" w:type="pct"/>
            <w:vMerge w:val="restart"/>
            <w:vAlign w:val="center"/>
          </w:tcPr>
          <w:p w:rsidR="007A7117" w:rsidRPr="007B1E6D" w:rsidRDefault="007A7117" w:rsidP="00641AC4">
            <w:pPr>
              <w:rPr>
                <w:color w:val="000000"/>
              </w:rPr>
            </w:pPr>
            <w:r>
              <w:rPr>
                <w:color w:val="000000"/>
              </w:rPr>
              <w:t>Универсальные спорти</w:t>
            </w:r>
            <w:r>
              <w:rPr>
                <w:color w:val="000000"/>
              </w:rPr>
              <w:t>в</w:t>
            </w:r>
            <w:r>
              <w:rPr>
                <w:color w:val="000000"/>
              </w:rPr>
              <w:t>ные залы</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B37028" w:rsidRDefault="007A7117" w:rsidP="00641AC4">
            <w:pPr>
              <w:jc w:val="center"/>
              <w:rPr>
                <w:color w:val="FF0000"/>
              </w:rPr>
            </w:pPr>
            <w:r>
              <w:t>142</w:t>
            </w:r>
          </w:p>
        </w:tc>
        <w:tc>
          <w:tcPr>
            <w:tcW w:w="856" w:type="pct"/>
            <w:vMerge w:val="restart"/>
            <w:vAlign w:val="center"/>
          </w:tcPr>
          <w:p w:rsidR="007A7117" w:rsidRDefault="007A7117" w:rsidP="00641AC4">
            <w:pPr>
              <w:ind w:left="136" w:firstLine="1"/>
              <w:jc w:val="center"/>
              <w:rPr>
                <w:color w:val="000000"/>
              </w:rPr>
            </w:pPr>
            <w:r>
              <w:rPr>
                <w:color w:val="000000"/>
              </w:rPr>
              <w:t xml:space="preserve">Радиус </w:t>
            </w:r>
          </w:p>
          <w:p w:rsidR="007A7117" w:rsidRDefault="007A7117" w:rsidP="00641AC4">
            <w:pPr>
              <w:ind w:left="136" w:firstLine="1"/>
              <w:jc w:val="center"/>
              <w:rPr>
                <w:color w:val="000000"/>
              </w:rPr>
            </w:pPr>
            <w:r>
              <w:rPr>
                <w:color w:val="000000"/>
              </w:rPr>
              <w:t xml:space="preserve">обслуживания </w:t>
            </w:r>
          </w:p>
          <w:p w:rsidR="007A7117" w:rsidRDefault="007A7117" w:rsidP="00641AC4">
            <w:pPr>
              <w:ind w:left="136" w:firstLine="1"/>
              <w:jc w:val="center"/>
              <w:rPr>
                <w:color w:val="000000"/>
              </w:rPr>
            </w:pPr>
            <w:r>
              <w:rPr>
                <w:color w:val="000000"/>
              </w:rPr>
              <w:t xml:space="preserve">в жилой </w:t>
            </w:r>
          </w:p>
          <w:p w:rsidR="007A7117" w:rsidRPr="007B1E6D" w:rsidRDefault="007A7117" w:rsidP="00641AC4">
            <w:pPr>
              <w:ind w:left="136" w:firstLine="1"/>
              <w:jc w:val="center"/>
              <w:rPr>
                <w:color w:val="000000"/>
              </w:rPr>
            </w:pPr>
            <w:r>
              <w:rPr>
                <w:color w:val="000000"/>
              </w:rPr>
              <w:t>застройке, м.</w:t>
            </w:r>
          </w:p>
        </w:tc>
        <w:tc>
          <w:tcPr>
            <w:tcW w:w="734" w:type="pct"/>
            <w:vMerge w:val="restar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455"/>
          <w:jc w:val="center"/>
        </w:trPr>
        <w:tc>
          <w:tcPr>
            <w:tcW w:w="257" w:type="pct"/>
            <w:vMerge/>
            <w:vAlign w:val="center"/>
          </w:tcPr>
          <w:p w:rsidR="007A7117" w:rsidRPr="006D0612" w:rsidRDefault="007A7117" w:rsidP="00641AC4">
            <w:pPr>
              <w:jc w:val="center"/>
              <w:rPr>
                <w:color w:val="000000"/>
              </w:rPr>
            </w:pPr>
          </w:p>
        </w:tc>
        <w:tc>
          <w:tcPr>
            <w:tcW w:w="1409" w:type="pct"/>
            <w:vMerge/>
            <w:vAlign w:val="center"/>
          </w:tcPr>
          <w:p w:rsidR="007A7117" w:rsidRDefault="007A7117" w:rsidP="00641AC4">
            <w:pPr>
              <w:rPr>
                <w:color w:val="000000"/>
              </w:rPr>
            </w:pPr>
          </w:p>
        </w:tc>
        <w:tc>
          <w:tcPr>
            <w:tcW w:w="1062" w:type="pct"/>
            <w:vAlign w:val="center"/>
          </w:tcPr>
          <w:p w:rsidR="007A7117" w:rsidRDefault="007A7117" w:rsidP="00641AC4">
            <w:pPr>
              <w:jc w:val="center"/>
              <w:rPr>
                <w:color w:val="000000"/>
              </w:rPr>
            </w:pPr>
            <w:r>
              <w:rPr>
                <w:color w:val="000000"/>
              </w:rPr>
              <w:t xml:space="preserve">Площадь, </w:t>
            </w:r>
          </w:p>
          <w:p w:rsidR="007A7117" w:rsidRDefault="007A7117" w:rsidP="00641AC4">
            <w:pPr>
              <w:jc w:val="center"/>
              <w:rPr>
                <w:color w:val="000000"/>
              </w:rPr>
            </w:pPr>
            <w:r>
              <w:rPr>
                <w:color w:val="000000"/>
              </w:rPr>
              <w:t>кв. м. на 1 чел.</w:t>
            </w:r>
          </w:p>
        </w:tc>
        <w:tc>
          <w:tcPr>
            <w:tcW w:w="682" w:type="pct"/>
            <w:vAlign w:val="center"/>
          </w:tcPr>
          <w:p w:rsidR="007A7117" w:rsidRPr="00B37028" w:rsidRDefault="007A7117" w:rsidP="00641AC4">
            <w:pPr>
              <w:jc w:val="center"/>
              <w:rPr>
                <w:color w:val="FF0000"/>
              </w:rPr>
            </w:pPr>
            <w:r>
              <w:t>16,4</w:t>
            </w:r>
          </w:p>
        </w:tc>
        <w:tc>
          <w:tcPr>
            <w:tcW w:w="856" w:type="pct"/>
            <w:vMerge/>
            <w:vAlign w:val="center"/>
          </w:tcPr>
          <w:p w:rsidR="007A7117" w:rsidRPr="007B1E6D" w:rsidRDefault="007A7117" w:rsidP="00641AC4">
            <w:pPr>
              <w:ind w:left="136" w:firstLine="1"/>
              <w:jc w:val="center"/>
              <w:rPr>
                <w:color w:val="000000"/>
              </w:rPr>
            </w:pPr>
          </w:p>
        </w:tc>
        <w:tc>
          <w:tcPr>
            <w:tcW w:w="734" w:type="pct"/>
            <w:vMerge/>
            <w:vAlign w:val="center"/>
          </w:tcPr>
          <w:p w:rsidR="007A7117" w:rsidRPr="007B1E6D" w:rsidRDefault="007A7117" w:rsidP="00641AC4">
            <w:pPr>
              <w:ind w:left="136" w:firstLine="1"/>
              <w:jc w:val="center"/>
              <w:rPr>
                <w:color w:val="000000"/>
              </w:rPr>
            </w:pPr>
          </w:p>
        </w:tc>
      </w:tr>
      <w:tr w:rsidR="007A7117" w:rsidRPr="007B1E6D" w:rsidTr="00641AC4">
        <w:trPr>
          <w:cantSplit/>
          <w:trHeight w:val="265"/>
          <w:jc w:val="center"/>
        </w:trPr>
        <w:tc>
          <w:tcPr>
            <w:tcW w:w="257" w:type="pct"/>
            <w:vMerge w:val="restart"/>
            <w:vAlign w:val="center"/>
          </w:tcPr>
          <w:p w:rsidR="007A7117" w:rsidRPr="006D0612" w:rsidRDefault="007A7117" w:rsidP="00641AC4">
            <w:pPr>
              <w:jc w:val="center"/>
              <w:rPr>
                <w:color w:val="000000"/>
              </w:rPr>
            </w:pPr>
            <w:r w:rsidRPr="006D0612">
              <w:rPr>
                <w:color w:val="000000"/>
              </w:rPr>
              <w:t>2.</w:t>
            </w:r>
          </w:p>
        </w:tc>
        <w:tc>
          <w:tcPr>
            <w:tcW w:w="1409" w:type="pct"/>
            <w:vAlign w:val="center"/>
          </w:tcPr>
          <w:p w:rsidR="007A7117" w:rsidRDefault="007A7117" w:rsidP="00641AC4">
            <w:pPr>
              <w:rPr>
                <w:color w:val="000000"/>
              </w:rPr>
            </w:pPr>
            <w:r>
              <w:rPr>
                <w:color w:val="000000"/>
              </w:rPr>
              <w:t>Помещения для физкул</w:t>
            </w:r>
            <w:r>
              <w:rPr>
                <w:color w:val="000000"/>
              </w:rPr>
              <w:t>ь</w:t>
            </w:r>
            <w:r>
              <w:rPr>
                <w:color w:val="000000"/>
              </w:rPr>
              <w:t>турно-оздоровительных занятий, с параметрами:</w:t>
            </w:r>
          </w:p>
        </w:tc>
        <w:tc>
          <w:tcPr>
            <w:tcW w:w="1062" w:type="pct"/>
            <w:vMerge w:val="restart"/>
            <w:vAlign w:val="center"/>
          </w:tcPr>
          <w:p w:rsidR="007A7117" w:rsidRPr="00F036D5" w:rsidRDefault="007A7117" w:rsidP="00641AC4">
            <w:pPr>
              <w:jc w:val="center"/>
              <w:rPr>
                <w:color w:val="000000"/>
              </w:rPr>
            </w:pPr>
            <w:r>
              <w:rPr>
                <w:color w:val="000000"/>
              </w:rPr>
              <w:t xml:space="preserve">Единовременная </w:t>
            </w:r>
            <w:r w:rsidRPr="00F036D5">
              <w:rPr>
                <w:color w:val="000000"/>
              </w:rPr>
              <w:t>пропускная</w:t>
            </w:r>
            <w:r>
              <w:rPr>
                <w:color w:val="000000"/>
              </w:rPr>
              <w:t xml:space="preserve"> спосо</w:t>
            </w:r>
            <w:r>
              <w:rPr>
                <w:color w:val="000000"/>
              </w:rPr>
              <w:t>б</w:t>
            </w:r>
            <w:r>
              <w:rPr>
                <w:color w:val="000000"/>
              </w:rPr>
              <w:t>ность, единовр</w:t>
            </w:r>
            <w:r>
              <w:rPr>
                <w:color w:val="000000"/>
              </w:rPr>
              <w:t>е</w:t>
            </w:r>
            <w:r>
              <w:rPr>
                <w:color w:val="000000"/>
              </w:rPr>
              <w:t>менно занима</w:t>
            </w:r>
            <w:r>
              <w:rPr>
                <w:color w:val="000000"/>
              </w:rPr>
              <w:t>ю</w:t>
            </w:r>
            <w:r>
              <w:rPr>
                <w:color w:val="000000"/>
              </w:rPr>
              <w:t>щихся</w:t>
            </w:r>
          </w:p>
        </w:tc>
        <w:tc>
          <w:tcPr>
            <w:tcW w:w="682" w:type="pct"/>
            <w:vAlign w:val="center"/>
          </w:tcPr>
          <w:p w:rsidR="007A7117" w:rsidRPr="0036772A" w:rsidRDefault="007A7117" w:rsidP="00641AC4">
            <w:pPr>
              <w:jc w:val="center"/>
            </w:pPr>
            <w:r w:rsidRPr="0036772A">
              <w:t>▼</w:t>
            </w:r>
          </w:p>
        </w:tc>
        <w:tc>
          <w:tcPr>
            <w:tcW w:w="856" w:type="pct"/>
            <w:vMerge w:val="restart"/>
            <w:vAlign w:val="center"/>
          </w:tcPr>
          <w:p w:rsidR="007A7117" w:rsidRDefault="007A7117" w:rsidP="00641AC4">
            <w:pPr>
              <w:ind w:left="136" w:firstLine="1"/>
              <w:jc w:val="center"/>
              <w:rPr>
                <w:color w:val="000000"/>
              </w:rPr>
            </w:pPr>
            <w:r>
              <w:rPr>
                <w:color w:val="000000"/>
              </w:rPr>
              <w:t xml:space="preserve">Радиус </w:t>
            </w:r>
          </w:p>
          <w:p w:rsidR="007A7117" w:rsidRDefault="007A7117" w:rsidP="00641AC4">
            <w:pPr>
              <w:ind w:left="136" w:firstLine="1"/>
              <w:jc w:val="center"/>
              <w:rPr>
                <w:color w:val="000000"/>
              </w:rPr>
            </w:pPr>
            <w:r>
              <w:rPr>
                <w:color w:val="000000"/>
              </w:rPr>
              <w:t xml:space="preserve">обслуживания </w:t>
            </w:r>
          </w:p>
          <w:p w:rsidR="007A7117" w:rsidRDefault="007A7117" w:rsidP="00641AC4">
            <w:pPr>
              <w:ind w:left="136" w:firstLine="1"/>
              <w:jc w:val="center"/>
              <w:rPr>
                <w:color w:val="000000"/>
              </w:rPr>
            </w:pPr>
            <w:r>
              <w:rPr>
                <w:color w:val="000000"/>
              </w:rPr>
              <w:t xml:space="preserve">в жилой </w:t>
            </w:r>
          </w:p>
          <w:p w:rsidR="007A7117" w:rsidRPr="007B1E6D" w:rsidRDefault="007A7117" w:rsidP="00641AC4">
            <w:pPr>
              <w:ind w:left="136" w:firstLine="1"/>
              <w:jc w:val="center"/>
              <w:rPr>
                <w:color w:val="000000"/>
              </w:rPr>
            </w:pPr>
            <w:r>
              <w:rPr>
                <w:color w:val="000000"/>
              </w:rPr>
              <w:t>застройке, м.</w:t>
            </w:r>
          </w:p>
        </w:tc>
        <w:tc>
          <w:tcPr>
            <w:tcW w:w="734" w:type="pct"/>
            <w:vMerge w:val="restart"/>
            <w:vAlign w:val="center"/>
          </w:tcPr>
          <w:p w:rsidR="007A7117" w:rsidRPr="007B1E6D" w:rsidRDefault="007A7117" w:rsidP="00641AC4">
            <w:pPr>
              <w:ind w:left="136" w:firstLine="1"/>
              <w:jc w:val="center"/>
              <w:rPr>
                <w:color w:val="000000"/>
              </w:rPr>
            </w:pPr>
            <w:r>
              <w:rPr>
                <w:color w:val="000000"/>
              </w:rPr>
              <w:t>500</w:t>
            </w:r>
          </w:p>
        </w:tc>
      </w:tr>
      <w:tr w:rsidR="007A7117" w:rsidRPr="007B1E6D" w:rsidTr="00641AC4">
        <w:trPr>
          <w:cantSplit/>
          <w:trHeight w:val="83"/>
          <w:jc w:val="center"/>
        </w:trPr>
        <w:tc>
          <w:tcPr>
            <w:tcW w:w="257" w:type="pct"/>
            <w:vMerge/>
            <w:vAlign w:val="center"/>
          </w:tcPr>
          <w:p w:rsidR="007A7117" w:rsidRDefault="007A7117" w:rsidP="00641AC4">
            <w:pPr>
              <w:jc w:val="center"/>
              <w:rPr>
                <w:b/>
                <w:color w:val="000000"/>
              </w:rPr>
            </w:pPr>
          </w:p>
        </w:tc>
        <w:tc>
          <w:tcPr>
            <w:tcW w:w="1409" w:type="pct"/>
            <w:vAlign w:val="center"/>
          </w:tcPr>
          <w:p w:rsidR="007A7117" w:rsidRDefault="007A7117" w:rsidP="00641AC4">
            <w:pPr>
              <w:rPr>
                <w:color w:val="000000"/>
              </w:rPr>
            </w:pPr>
            <w:r>
              <w:rPr>
                <w:color w:val="000000"/>
              </w:rPr>
              <w:t>24 х 12 м.</w:t>
            </w:r>
          </w:p>
        </w:tc>
        <w:tc>
          <w:tcPr>
            <w:tcW w:w="1062" w:type="pct"/>
            <w:vMerge/>
            <w:vAlign w:val="center"/>
          </w:tcPr>
          <w:p w:rsidR="007A7117" w:rsidRDefault="007A7117" w:rsidP="00641AC4">
            <w:pPr>
              <w:jc w:val="center"/>
              <w:rPr>
                <w:color w:val="000000"/>
              </w:rPr>
            </w:pPr>
          </w:p>
        </w:tc>
        <w:tc>
          <w:tcPr>
            <w:tcW w:w="682" w:type="pct"/>
            <w:vAlign w:val="center"/>
          </w:tcPr>
          <w:p w:rsidR="007A7117" w:rsidRPr="0036772A" w:rsidRDefault="007A7117" w:rsidP="00641AC4">
            <w:pPr>
              <w:jc w:val="center"/>
            </w:pPr>
            <w:r w:rsidRPr="0036772A">
              <w:t>35</w:t>
            </w:r>
          </w:p>
        </w:tc>
        <w:tc>
          <w:tcPr>
            <w:tcW w:w="856" w:type="pct"/>
            <w:vMerge/>
            <w:vAlign w:val="center"/>
          </w:tcPr>
          <w:p w:rsidR="007A7117" w:rsidRPr="007B1E6D" w:rsidRDefault="007A7117" w:rsidP="00641AC4">
            <w:pPr>
              <w:ind w:left="136" w:firstLine="1"/>
              <w:jc w:val="center"/>
              <w:rPr>
                <w:color w:val="000000"/>
              </w:rPr>
            </w:pPr>
          </w:p>
        </w:tc>
        <w:tc>
          <w:tcPr>
            <w:tcW w:w="734" w:type="pct"/>
            <w:vMerge/>
            <w:vAlign w:val="center"/>
          </w:tcPr>
          <w:p w:rsidR="007A7117" w:rsidRPr="007B1E6D" w:rsidRDefault="007A7117" w:rsidP="00641AC4">
            <w:pPr>
              <w:ind w:left="136" w:firstLine="1"/>
              <w:jc w:val="center"/>
              <w:rPr>
                <w:color w:val="000000"/>
              </w:rPr>
            </w:pPr>
          </w:p>
        </w:tc>
      </w:tr>
      <w:tr w:rsidR="007A7117" w:rsidRPr="007B1E6D" w:rsidTr="00641AC4">
        <w:trPr>
          <w:cantSplit/>
          <w:trHeight w:val="81"/>
          <w:jc w:val="center"/>
        </w:trPr>
        <w:tc>
          <w:tcPr>
            <w:tcW w:w="257" w:type="pct"/>
            <w:vMerge/>
            <w:vAlign w:val="center"/>
          </w:tcPr>
          <w:p w:rsidR="007A7117" w:rsidRDefault="007A7117" w:rsidP="00641AC4">
            <w:pPr>
              <w:jc w:val="center"/>
              <w:rPr>
                <w:b/>
                <w:color w:val="000000"/>
              </w:rPr>
            </w:pPr>
          </w:p>
        </w:tc>
        <w:tc>
          <w:tcPr>
            <w:tcW w:w="1409" w:type="pct"/>
            <w:vAlign w:val="center"/>
          </w:tcPr>
          <w:p w:rsidR="007A7117" w:rsidRDefault="007A7117" w:rsidP="00641AC4">
            <w:pPr>
              <w:rPr>
                <w:color w:val="000000"/>
              </w:rPr>
            </w:pPr>
            <w:r>
              <w:rPr>
                <w:color w:val="000000"/>
              </w:rPr>
              <w:t>18 х 12 м.</w:t>
            </w:r>
          </w:p>
        </w:tc>
        <w:tc>
          <w:tcPr>
            <w:tcW w:w="1062" w:type="pct"/>
            <w:vMerge/>
            <w:vAlign w:val="center"/>
          </w:tcPr>
          <w:p w:rsidR="007A7117" w:rsidRDefault="007A7117" w:rsidP="00641AC4">
            <w:pPr>
              <w:jc w:val="center"/>
              <w:rPr>
                <w:color w:val="000000"/>
              </w:rPr>
            </w:pPr>
          </w:p>
        </w:tc>
        <w:tc>
          <w:tcPr>
            <w:tcW w:w="682" w:type="pct"/>
            <w:vAlign w:val="center"/>
          </w:tcPr>
          <w:p w:rsidR="007A7117" w:rsidRPr="0036772A" w:rsidRDefault="007A7117" w:rsidP="00641AC4">
            <w:pPr>
              <w:jc w:val="center"/>
            </w:pPr>
            <w:r w:rsidRPr="0036772A">
              <w:t>25</w:t>
            </w:r>
          </w:p>
        </w:tc>
        <w:tc>
          <w:tcPr>
            <w:tcW w:w="856" w:type="pct"/>
            <w:vMerge/>
            <w:vAlign w:val="center"/>
          </w:tcPr>
          <w:p w:rsidR="007A7117" w:rsidRPr="007B1E6D" w:rsidRDefault="007A7117" w:rsidP="00641AC4">
            <w:pPr>
              <w:ind w:left="136" w:firstLine="1"/>
              <w:jc w:val="center"/>
              <w:rPr>
                <w:color w:val="000000"/>
              </w:rPr>
            </w:pPr>
          </w:p>
        </w:tc>
        <w:tc>
          <w:tcPr>
            <w:tcW w:w="734" w:type="pct"/>
            <w:vMerge/>
            <w:vAlign w:val="center"/>
          </w:tcPr>
          <w:p w:rsidR="007A7117" w:rsidRPr="007B1E6D" w:rsidRDefault="007A7117" w:rsidP="00641AC4">
            <w:pPr>
              <w:ind w:left="136" w:firstLine="1"/>
              <w:jc w:val="center"/>
              <w:rPr>
                <w:color w:val="000000"/>
              </w:rPr>
            </w:pPr>
          </w:p>
        </w:tc>
      </w:tr>
      <w:tr w:rsidR="007A7117" w:rsidRPr="007B1E6D" w:rsidTr="00641AC4">
        <w:trPr>
          <w:cantSplit/>
          <w:trHeight w:val="81"/>
          <w:jc w:val="center"/>
        </w:trPr>
        <w:tc>
          <w:tcPr>
            <w:tcW w:w="257" w:type="pct"/>
            <w:vMerge/>
            <w:vAlign w:val="center"/>
          </w:tcPr>
          <w:p w:rsidR="007A7117" w:rsidRDefault="007A7117" w:rsidP="00641AC4">
            <w:pPr>
              <w:jc w:val="center"/>
              <w:rPr>
                <w:b/>
                <w:color w:val="000000"/>
              </w:rPr>
            </w:pPr>
          </w:p>
        </w:tc>
        <w:tc>
          <w:tcPr>
            <w:tcW w:w="1409" w:type="pct"/>
            <w:vAlign w:val="center"/>
          </w:tcPr>
          <w:p w:rsidR="007A7117" w:rsidRDefault="007A7117" w:rsidP="00641AC4">
            <w:pPr>
              <w:rPr>
                <w:color w:val="000000"/>
              </w:rPr>
            </w:pPr>
            <w:r>
              <w:rPr>
                <w:color w:val="000000"/>
              </w:rPr>
              <w:t>12 х 6 м.</w:t>
            </w:r>
          </w:p>
        </w:tc>
        <w:tc>
          <w:tcPr>
            <w:tcW w:w="1062" w:type="pct"/>
            <w:vMerge/>
            <w:vAlign w:val="center"/>
          </w:tcPr>
          <w:p w:rsidR="007A7117" w:rsidRDefault="007A7117" w:rsidP="00641AC4">
            <w:pPr>
              <w:jc w:val="center"/>
              <w:rPr>
                <w:color w:val="000000"/>
              </w:rPr>
            </w:pPr>
          </w:p>
        </w:tc>
        <w:tc>
          <w:tcPr>
            <w:tcW w:w="682" w:type="pct"/>
            <w:vAlign w:val="center"/>
          </w:tcPr>
          <w:p w:rsidR="007A7117" w:rsidRPr="0036772A" w:rsidRDefault="007A7117" w:rsidP="00641AC4">
            <w:pPr>
              <w:jc w:val="center"/>
            </w:pPr>
            <w:r w:rsidRPr="0036772A">
              <w:t>12</w:t>
            </w:r>
          </w:p>
        </w:tc>
        <w:tc>
          <w:tcPr>
            <w:tcW w:w="856" w:type="pct"/>
            <w:vMerge/>
            <w:vAlign w:val="center"/>
          </w:tcPr>
          <w:p w:rsidR="007A7117" w:rsidRPr="007B1E6D" w:rsidRDefault="007A7117" w:rsidP="00641AC4">
            <w:pPr>
              <w:ind w:left="136" w:firstLine="1"/>
              <w:jc w:val="center"/>
              <w:rPr>
                <w:color w:val="000000"/>
              </w:rPr>
            </w:pPr>
          </w:p>
        </w:tc>
        <w:tc>
          <w:tcPr>
            <w:tcW w:w="734" w:type="pct"/>
            <w:vMerge/>
            <w:vAlign w:val="center"/>
          </w:tcPr>
          <w:p w:rsidR="007A7117" w:rsidRPr="007B1E6D" w:rsidRDefault="007A7117" w:rsidP="00641AC4">
            <w:pPr>
              <w:ind w:left="136" w:firstLine="1"/>
              <w:jc w:val="center"/>
              <w:rPr>
                <w:color w:val="000000"/>
              </w:rPr>
            </w:pPr>
          </w:p>
        </w:tc>
      </w:tr>
      <w:tr w:rsidR="007A7117" w:rsidRPr="007B1E6D" w:rsidTr="00641AC4">
        <w:trPr>
          <w:cantSplit/>
          <w:trHeight w:val="347"/>
          <w:jc w:val="center"/>
        </w:trPr>
        <w:tc>
          <w:tcPr>
            <w:tcW w:w="257" w:type="pct"/>
            <w:vMerge w:val="restart"/>
            <w:vAlign w:val="center"/>
          </w:tcPr>
          <w:p w:rsidR="007A7117" w:rsidRPr="006D0612" w:rsidRDefault="007A7117" w:rsidP="00641AC4">
            <w:pPr>
              <w:jc w:val="center"/>
              <w:rPr>
                <w:color w:val="000000"/>
              </w:rPr>
            </w:pPr>
            <w:r w:rsidRPr="006D0612">
              <w:rPr>
                <w:color w:val="000000"/>
              </w:rPr>
              <w:t>3.</w:t>
            </w:r>
          </w:p>
        </w:tc>
        <w:tc>
          <w:tcPr>
            <w:tcW w:w="1409" w:type="pct"/>
            <w:vMerge w:val="restart"/>
            <w:vAlign w:val="center"/>
          </w:tcPr>
          <w:p w:rsidR="007A7117" w:rsidRDefault="007A7117" w:rsidP="00641AC4">
            <w:pPr>
              <w:rPr>
                <w:color w:val="000000"/>
              </w:rPr>
            </w:pPr>
            <w:r>
              <w:rPr>
                <w:color w:val="000000"/>
              </w:rPr>
              <w:t>Крытые спортивные об</w:t>
            </w:r>
            <w:r>
              <w:rPr>
                <w:color w:val="000000"/>
              </w:rPr>
              <w:t>ъ</w:t>
            </w:r>
            <w:r>
              <w:rPr>
                <w:color w:val="000000"/>
              </w:rPr>
              <w:t>екты с искусственным льдом (универсальные л</w:t>
            </w:r>
            <w:r>
              <w:rPr>
                <w:color w:val="000000"/>
              </w:rPr>
              <w:t>е</w:t>
            </w:r>
            <w:r>
              <w:rPr>
                <w:color w:val="000000"/>
              </w:rPr>
              <w:t>довые катки для занятий массовым и фигурным к</w:t>
            </w:r>
            <w:r>
              <w:rPr>
                <w:color w:val="000000"/>
              </w:rPr>
              <w:t>а</w:t>
            </w:r>
            <w:r>
              <w:rPr>
                <w:color w:val="000000"/>
              </w:rPr>
              <w:t>танием, хоккеем)</w:t>
            </w:r>
          </w:p>
        </w:tc>
        <w:tc>
          <w:tcPr>
            <w:tcW w:w="1062" w:type="pct"/>
            <w:vMerge w:val="restar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Merge w:val="restart"/>
            <w:vAlign w:val="center"/>
          </w:tcPr>
          <w:p w:rsidR="007A7117" w:rsidRPr="00B37028" w:rsidRDefault="007A7117" w:rsidP="00641AC4">
            <w:pPr>
              <w:jc w:val="center"/>
              <w:rPr>
                <w:color w:val="FF0000"/>
              </w:rPr>
            </w:pPr>
            <w:r w:rsidRPr="0036772A">
              <w:t>370</w:t>
            </w:r>
          </w:p>
        </w:tc>
        <w:tc>
          <w:tcPr>
            <w:tcW w:w="856" w:type="pct"/>
            <w:vAlign w:val="center"/>
          </w:tcPr>
          <w:p w:rsidR="007A7117" w:rsidRPr="00B1472A" w:rsidRDefault="007A7117" w:rsidP="00641AC4">
            <w:pPr>
              <w:ind w:left="136" w:firstLine="1"/>
              <w:jc w:val="center"/>
              <w:rPr>
                <w:color w:val="000000"/>
              </w:rPr>
            </w:pPr>
            <w:r w:rsidRPr="00B1472A">
              <w:rPr>
                <w:color w:val="000000"/>
              </w:rPr>
              <w:t xml:space="preserve">Радиус </w:t>
            </w:r>
          </w:p>
          <w:p w:rsidR="007A7117" w:rsidRPr="00B1472A" w:rsidRDefault="007A7117" w:rsidP="00641AC4">
            <w:pPr>
              <w:ind w:left="136" w:firstLine="1"/>
              <w:jc w:val="center"/>
              <w:rPr>
                <w:color w:val="000000"/>
              </w:rPr>
            </w:pPr>
            <w:r w:rsidRPr="00B1472A">
              <w:rPr>
                <w:color w:val="000000"/>
              </w:rPr>
              <w:t xml:space="preserve">обслуживания </w:t>
            </w:r>
          </w:p>
          <w:p w:rsidR="007A7117" w:rsidRPr="00B1472A" w:rsidRDefault="007A7117" w:rsidP="00641AC4">
            <w:pPr>
              <w:ind w:left="136" w:firstLine="1"/>
              <w:jc w:val="center"/>
              <w:rPr>
                <w:color w:val="000000"/>
              </w:rPr>
            </w:pPr>
            <w:r w:rsidRPr="00B1472A">
              <w:rPr>
                <w:color w:val="000000"/>
              </w:rPr>
              <w:t xml:space="preserve">в жилой </w:t>
            </w:r>
          </w:p>
          <w:p w:rsidR="007A7117" w:rsidRPr="007B1E6D" w:rsidRDefault="007A7117" w:rsidP="00641AC4">
            <w:pPr>
              <w:ind w:left="136" w:firstLine="1"/>
              <w:jc w:val="center"/>
              <w:rPr>
                <w:color w:val="000000"/>
              </w:rPr>
            </w:pPr>
            <w:r w:rsidRPr="00B1472A">
              <w:rPr>
                <w:color w:val="000000"/>
              </w:rPr>
              <w:t>застройке, м.</w:t>
            </w:r>
          </w:p>
        </w:tc>
        <w:tc>
          <w:tcPr>
            <w:tcW w:w="734" w:type="pc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346"/>
          <w:jc w:val="center"/>
        </w:trPr>
        <w:tc>
          <w:tcPr>
            <w:tcW w:w="257" w:type="pct"/>
            <w:vMerge/>
            <w:vAlign w:val="center"/>
          </w:tcPr>
          <w:p w:rsidR="007A7117" w:rsidRPr="006D0612" w:rsidRDefault="007A7117" w:rsidP="00641AC4">
            <w:pPr>
              <w:jc w:val="center"/>
              <w:rPr>
                <w:color w:val="000000"/>
              </w:rPr>
            </w:pPr>
          </w:p>
        </w:tc>
        <w:tc>
          <w:tcPr>
            <w:tcW w:w="1409" w:type="pct"/>
            <w:vMerge/>
            <w:vAlign w:val="center"/>
          </w:tcPr>
          <w:p w:rsidR="007A7117" w:rsidRDefault="007A7117" w:rsidP="00641AC4">
            <w:pPr>
              <w:rPr>
                <w:color w:val="000000"/>
              </w:rPr>
            </w:pPr>
          </w:p>
        </w:tc>
        <w:tc>
          <w:tcPr>
            <w:tcW w:w="1062" w:type="pct"/>
            <w:vMerge/>
            <w:vAlign w:val="center"/>
          </w:tcPr>
          <w:p w:rsidR="007A7117" w:rsidRDefault="007A7117" w:rsidP="00641AC4">
            <w:pPr>
              <w:jc w:val="center"/>
              <w:rPr>
                <w:color w:val="000000"/>
              </w:rPr>
            </w:pPr>
          </w:p>
        </w:tc>
        <w:tc>
          <w:tcPr>
            <w:tcW w:w="682" w:type="pct"/>
            <w:vMerge/>
            <w:vAlign w:val="center"/>
          </w:tcPr>
          <w:p w:rsidR="007A7117" w:rsidRPr="00B37028" w:rsidRDefault="007A7117" w:rsidP="00641AC4">
            <w:pPr>
              <w:jc w:val="center"/>
              <w:rPr>
                <w:color w:val="FF0000"/>
              </w:rPr>
            </w:pPr>
          </w:p>
        </w:tc>
        <w:tc>
          <w:tcPr>
            <w:tcW w:w="856" w:type="pct"/>
            <w:vAlign w:val="center"/>
          </w:tcPr>
          <w:p w:rsidR="007A7117" w:rsidRPr="007B1E6D" w:rsidRDefault="007A7117" w:rsidP="00641AC4">
            <w:pPr>
              <w:ind w:left="136" w:firstLine="1"/>
              <w:jc w:val="center"/>
              <w:rPr>
                <w:color w:val="000000"/>
              </w:rPr>
            </w:pPr>
            <w:r w:rsidRPr="00B1472A">
              <w:rPr>
                <w:color w:val="000000"/>
              </w:rPr>
              <w:t>Транспортная доступность, м</w:t>
            </w:r>
            <w:r>
              <w:rPr>
                <w:color w:val="000000"/>
              </w:rPr>
              <w:t>ин</w:t>
            </w:r>
            <w:r w:rsidRPr="00B1472A">
              <w:rPr>
                <w:color w:val="000000"/>
              </w:rPr>
              <w:t>.</w:t>
            </w:r>
          </w:p>
        </w:tc>
        <w:tc>
          <w:tcPr>
            <w:tcW w:w="734" w:type="pct"/>
            <w:vAlign w:val="center"/>
          </w:tcPr>
          <w:p w:rsidR="007A7117" w:rsidRPr="007B1E6D" w:rsidRDefault="007A7117" w:rsidP="00641AC4">
            <w:pPr>
              <w:ind w:left="136" w:firstLine="1"/>
              <w:jc w:val="center"/>
              <w:rPr>
                <w:color w:val="000000"/>
              </w:rPr>
            </w:pPr>
            <w:r>
              <w:rPr>
                <w:color w:val="000000"/>
              </w:rPr>
              <w:t>15</w:t>
            </w:r>
          </w:p>
        </w:tc>
      </w:tr>
      <w:tr w:rsidR="007A7117" w:rsidRPr="007B1E6D" w:rsidTr="00641AC4">
        <w:trPr>
          <w:cantSplit/>
          <w:trHeight w:val="1307"/>
          <w:jc w:val="center"/>
        </w:trPr>
        <w:tc>
          <w:tcPr>
            <w:tcW w:w="257" w:type="pct"/>
            <w:vMerge w:val="restart"/>
            <w:vAlign w:val="center"/>
          </w:tcPr>
          <w:p w:rsidR="007A7117" w:rsidRPr="006D0612" w:rsidRDefault="007A7117" w:rsidP="00641AC4">
            <w:pPr>
              <w:jc w:val="center"/>
              <w:rPr>
                <w:color w:val="000000"/>
              </w:rPr>
            </w:pPr>
            <w:r w:rsidRPr="006D0612">
              <w:rPr>
                <w:color w:val="000000"/>
              </w:rPr>
              <w:t>4.</w:t>
            </w:r>
          </w:p>
        </w:tc>
        <w:tc>
          <w:tcPr>
            <w:tcW w:w="1409" w:type="pct"/>
            <w:vMerge w:val="restart"/>
            <w:vAlign w:val="center"/>
          </w:tcPr>
          <w:p w:rsidR="007A7117" w:rsidRDefault="007A7117" w:rsidP="00641AC4">
            <w:pPr>
              <w:rPr>
                <w:color w:val="000000"/>
              </w:rPr>
            </w:pPr>
            <w:r>
              <w:rPr>
                <w:color w:val="000000"/>
              </w:rPr>
              <w:t>Плавательные бассейны (общие ванны)</w:t>
            </w:r>
          </w:p>
        </w:tc>
        <w:tc>
          <w:tcPr>
            <w:tcW w:w="1062" w:type="pc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Align w:val="center"/>
          </w:tcPr>
          <w:p w:rsidR="007A7117" w:rsidRPr="00B37028" w:rsidRDefault="007A7117" w:rsidP="00641AC4">
            <w:pPr>
              <w:jc w:val="center"/>
              <w:rPr>
                <w:color w:val="FF0000"/>
              </w:rPr>
            </w:pPr>
            <w:r>
              <w:t>132</w:t>
            </w:r>
          </w:p>
        </w:tc>
        <w:tc>
          <w:tcPr>
            <w:tcW w:w="856" w:type="pct"/>
            <w:vAlign w:val="center"/>
          </w:tcPr>
          <w:p w:rsidR="007A7117" w:rsidRPr="00B1472A" w:rsidRDefault="007A7117" w:rsidP="00641AC4">
            <w:pPr>
              <w:ind w:left="136" w:firstLine="1"/>
              <w:jc w:val="center"/>
              <w:rPr>
                <w:color w:val="000000"/>
              </w:rPr>
            </w:pPr>
            <w:r w:rsidRPr="00B1472A">
              <w:rPr>
                <w:color w:val="000000"/>
              </w:rPr>
              <w:t xml:space="preserve">Радиус </w:t>
            </w:r>
          </w:p>
          <w:p w:rsidR="007A7117" w:rsidRPr="00B1472A" w:rsidRDefault="007A7117" w:rsidP="00641AC4">
            <w:pPr>
              <w:ind w:left="136" w:firstLine="1"/>
              <w:jc w:val="center"/>
              <w:rPr>
                <w:color w:val="000000"/>
              </w:rPr>
            </w:pPr>
            <w:r w:rsidRPr="00B1472A">
              <w:rPr>
                <w:color w:val="000000"/>
              </w:rPr>
              <w:t xml:space="preserve">обслуживания </w:t>
            </w:r>
          </w:p>
          <w:p w:rsidR="007A7117" w:rsidRPr="00B1472A" w:rsidRDefault="007A7117" w:rsidP="00641AC4">
            <w:pPr>
              <w:ind w:left="136" w:firstLine="1"/>
              <w:jc w:val="center"/>
              <w:rPr>
                <w:color w:val="000000"/>
              </w:rPr>
            </w:pPr>
            <w:r w:rsidRPr="00B1472A">
              <w:rPr>
                <w:color w:val="000000"/>
              </w:rPr>
              <w:t xml:space="preserve">в жилой </w:t>
            </w:r>
          </w:p>
          <w:p w:rsidR="007A7117" w:rsidRPr="007B1E6D" w:rsidRDefault="007A7117" w:rsidP="00641AC4">
            <w:pPr>
              <w:ind w:left="136" w:firstLine="1"/>
              <w:jc w:val="center"/>
              <w:rPr>
                <w:color w:val="000000"/>
              </w:rPr>
            </w:pPr>
            <w:r w:rsidRPr="00B1472A">
              <w:rPr>
                <w:color w:val="000000"/>
              </w:rPr>
              <w:t>застройке, м.</w:t>
            </w:r>
          </w:p>
        </w:tc>
        <w:tc>
          <w:tcPr>
            <w:tcW w:w="734" w:type="pc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502"/>
          <w:jc w:val="center"/>
        </w:trPr>
        <w:tc>
          <w:tcPr>
            <w:tcW w:w="257" w:type="pct"/>
            <w:vMerge/>
            <w:vAlign w:val="center"/>
          </w:tcPr>
          <w:p w:rsidR="007A7117" w:rsidRPr="006D0612" w:rsidRDefault="007A7117" w:rsidP="00641AC4">
            <w:pPr>
              <w:jc w:val="center"/>
              <w:rPr>
                <w:color w:val="000000"/>
              </w:rPr>
            </w:pPr>
          </w:p>
        </w:tc>
        <w:tc>
          <w:tcPr>
            <w:tcW w:w="1409" w:type="pct"/>
            <w:vMerge/>
            <w:vAlign w:val="center"/>
          </w:tcPr>
          <w:p w:rsidR="007A7117" w:rsidRDefault="007A7117" w:rsidP="00641AC4">
            <w:pPr>
              <w:rPr>
                <w:color w:val="000000"/>
              </w:rPr>
            </w:pPr>
          </w:p>
        </w:tc>
        <w:tc>
          <w:tcPr>
            <w:tcW w:w="1062" w:type="pct"/>
            <w:vAlign w:val="center"/>
          </w:tcPr>
          <w:p w:rsidR="007A7117" w:rsidRDefault="007A7117" w:rsidP="00641AC4">
            <w:pPr>
              <w:jc w:val="center"/>
              <w:rPr>
                <w:color w:val="000000"/>
              </w:rPr>
            </w:pPr>
            <w:r>
              <w:rPr>
                <w:color w:val="000000"/>
              </w:rPr>
              <w:t>Площадь зеркала воды, кв. м. на 1 000 чел.</w:t>
            </w:r>
          </w:p>
        </w:tc>
        <w:tc>
          <w:tcPr>
            <w:tcW w:w="682" w:type="pct"/>
            <w:vAlign w:val="center"/>
          </w:tcPr>
          <w:p w:rsidR="007A7117" w:rsidRPr="00B37028" w:rsidRDefault="007A7117" w:rsidP="00641AC4">
            <w:pPr>
              <w:jc w:val="center"/>
              <w:rPr>
                <w:color w:val="FF0000"/>
              </w:rPr>
            </w:pPr>
            <w:r>
              <w:t>20</w:t>
            </w:r>
          </w:p>
        </w:tc>
        <w:tc>
          <w:tcPr>
            <w:tcW w:w="856" w:type="pct"/>
            <w:vAlign w:val="center"/>
          </w:tcPr>
          <w:p w:rsidR="007A7117" w:rsidRPr="007B1E6D" w:rsidRDefault="007A7117" w:rsidP="00641AC4">
            <w:pPr>
              <w:ind w:left="136" w:firstLine="1"/>
              <w:jc w:val="center"/>
              <w:rPr>
                <w:color w:val="000000"/>
              </w:rPr>
            </w:pPr>
            <w:r w:rsidRPr="00B1472A">
              <w:rPr>
                <w:color w:val="000000"/>
              </w:rPr>
              <w:t>Транспортная доступность, м</w:t>
            </w:r>
            <w:r>
              <w:rPr>
                <w:color w:val="000000"/>
              </w:rPr>
              <w:t>ин</w:t>
            </w:r>
            <w:r w:rsidRPr="00B1472A">
              <w:rPr>
                <w:color w:val="000000"/>
              </w:rPr>
              <w:t>.</w:t>
            </w:r>
          </w:p>
        </w:tc>
        <w:tc>
          <w:tcPr>
            <w:tcW w:w="734" w:type="pct"/>
            <w:vAlign w:val="center"/>
          </w:tcPr>
          <w:p w:rsidR="007A7117" w:rsidRPr="007B1E6D" w:rsidRDefault="007A7117" w:rsidP="00641AC4">
            <w:pPr>
              <w:ind w:left="136" w:firstLine="1"/>
              <w:jc w:val="center"/>
              <w:rPr>
                <w:color w:val="000000"/>
              </w:rPr>
            </w:pPr>
            <w:r>
              <w:rPr>
                <w:color w:val="000000"/>
              </w:rPr>
              <w:t>15</w:t>
            </w:r>
          </w:p>
        </w:tc>
      </w:tr>
      <w:tr w:rsidR="007A7117" w:rsidRPr="007B1E6D" w:rsidTr="00641AC4">
        <w:trPr>
          <w:cantSplit/>
          <w:trHeight w:val="123"/>
          <w:jc w:val="center"/>
        </w:trPr>
        <w:tc>
          <w:tcPr>
            <w:tcW w:w="257" w:type="pct"/>
            <w:vMerge w:val="restart"/>
            <w:vAlign w:val="center"/>
          </w:tcPr>
          <w:p w:rsidR="007A7117" w:rsidRPr="006D0612" w:rsidRDefault="007A7117" w:rsidP="00641AC4">
            <w:pPr>
              <w:jc w:val="center"/>
              <w:rPr>
                <w:color w:val="000000"/>
              </w:rPr>
            </w:pPr>
            <w:r w:rsidRPr="006D0612">
              <w:rPr>
                <w:color w:val="000000"/>
              </w:rPr>
              <w:t>5.</w:t>
            </w:r>
          </w:p>
        </w:tc>
        <w:tc>
          <w:tcPr>
            <w:tcW w:w="1409" w:type="pct"/>
            <w:vMerge w:val="restart"/>
            <w:vAlign w:val="center"/>
          </w:tcPr>
          <w:p w:rsidR="007A7117" w:rsidRDefault="007A7117" w:rsidP="00641AC4">
            <w:pPr>
              <w:rPr>
                <w:color w:val="000000"/>
              </w:rPr>
            </w:pPr>
            <w:r>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7A7117" w:rsidRPr="007B1E6D" w:rsidRDefault="007A7117" w:rsidP="00641AC4">
            <w:pPr>
              <w:jc w:val="center"/>
              <w:rPr>
                <w:color w:val="000000"/>
              </w:rPr>
            </w:pPr>
            <w:r>
              <w:rPr>
                <w:color w:val="000000"/>
              </w:rPr>
              <w:t>Единовременная пропускная спосо</w:t>
            </w:r>
            <w:r>
              <w:rPr>
                <w:color w:val="000000"/>
              </w:rPr>
              <w:t>б</w:t>
            </w:r>
            <w:r>
              <w:rPr>
                <w:color w:val="000000"/>
              </w:rPr>
              <w:t>ность, человек на 1 000 населения</w:t>
            </w:r>
          </w:p>
        </w:tc>
        <w:tc>
          <w:tcPr>
            <w:tcW w:w="682" w:type="pct"/>
            <w:vMerge w:val="restart"/>
            <w:vAlign w:val="center"/>
          </w:tcPr>
          <w:p w:rsidR="007A7117" w:rsidRPr="007B1E6D" w:rsidRDefault="007A7117" w:rsidP="00641AC4">
            <w:pPr>
              <w:jc w:val="center"/>
              <w:rPr>
                <w:color w:val="000000"/>
              </w:rPr>
            </w:pPr>
            <w:r>
              <w:rPr>
                <w:color w:val="000000"/>
              </w:rPr>
              <w:t>160</w:t>
            </w:r>
          </w:p>
        </w:tc>
        <w:tc>
          <w:tcPr>
            <w:tcW w:w="856" w:type="pct"/>
            <w:vAlign w:val="center"/>
          </w:tcPr>
          <w:p w:rsidR="007A7117" w:rsidRPr="00B1472A" w:rsidRDefault="007A7117" w:rsidP="00641AC4">
            <w:pPr>
              <w:ind w:left="136" w:firstLine="1"/>
              <w:jc w:val="center"/>
              <w:rPr>
                <w:color w:val="000000"/>
              </w:rPr>
            </w:pPr>
            <w:r w:rsidRPr="00B1472A">
              <w:rPr>
                <w:color w:val="000000"/>
              </w:rPr>
              <w:t xml:space="preserve">Радиус </w:t>
            </w:r>
          </w:p>
          <w:p w:rsidR="007A7117" w:rsidRPr="00B1472A" w:rsidRDefault="007A7117" w:rsidP="00641AC4">
            <w:pPr>
              <w:ind w:left="136" w:firstLine="1"/>
              <w:jc w:val="center"/>
              <w:rPr>
                <w:color w:val="000000"/>
              </w:rPr>
            </w:pPr>
            <w:r w:rsidRPr="00B1472A">
              <w:rPr>
                <w:color w:val="000000"/>
              </w:rPr>
              <w:t xml:space="preserve">обслуживания </w:t>
            </w:r>
          </w:p>
          <w:p w:rsidR="007A7117" w:rsidRPr="00B1472A" w:rsidRDefault="007A7117" w:rsidP="00641AC4">
            <w:pPr>
              <w:ind w:left="136" w:firstLine="1"/>
              <w:jc w:val="center"/>
              <w:rPr>
                <w:color w:val="000000"/>
              </w:rPr>
            </w:pPr>
            <w:r w:rsidRPr="00B1472A">
              <w:rPr>
                <w:color w:val="000000"/>
              </w:rPr>
              <w:t xml:space="preserve">в жилой </w:t>
            </w:r>
          </w:p>
          <w:p w:rsidR="007A7117" w:rsidRPr="007B1E6D" w:rsidRDefault="007A7117" w:rsidP="00641AC4">
            <w:pPr>
              <w:ind w:left="136" w:firstLine="1"/>
              <w:jc w:val="center"/>
              <w:rPr>
                <w:color w:val="000000"/>
              </w:rPr>
            </w:pPr>
            <w:r w:rsidRPr="00B1472A">
              <w:rPr>
                <w:color w:val="000000"/>
              </w:rPr>
              <w:t>застройке, м.</w:t>
            </w:r>
          </w:p>
        </w:tc>
        <w:tc>
          <w:tcPr>
            <w:tcW w:w="734" w:type="pct"/>
            <w:vAlign w:val="center"/>
          </w:tcPr>
          <w:p w:rsidR="007A7117" w:rsidRPr="007B1E6D" w:rsidRDefault="007A7117" w:rsidP="00641AC4">
            <w:pPr>
              <w:ind w:left="136" w:firstLine="1"/>
              <w:jc w:val="center"/>
              <w:rPr>
                <w:color w:val="000000"/>
              </w:rPr>
            </w:pPr>
            <w:r>
              <w:rPr>
                <w:color w:val="000000"/>
              </w:rPr>
              <w:t>1 500</w:t>
            </w:r>
          </w:p>
        </w:tc>
      </w:tr>
      <w:tr w:rsidR="007A7117" w:rsidRPr="007B1E6D" w:rsidTr="00641AC4">
        <w:trPr>
          <w:cantSplit/>
          <w:trHeight w:val="122"/>
          <w:jc w:val="center"/>
        </w:trPr>
        <w:tc>
          <w:tcPr>
            <w:tcW w:w="257" w:type="pct"/>
            <w:vMerge/>
            <w:vAlign w:val="center"/>
          </w:tcPr>
          <w:p w:rsidR="007A7117" w:rsidRDefault="007A7117" w:rsidP="00641AC4">
            <w:pPr>
              <w:jc w:val="center"/>
              <w:rPr>
                <w:b/>
                <w:color w:val="000000"/>
              </w:rPr>
            </w:pPr>
          </w:p>
        </w:tc>
        <w:tc>
          <w:tcPr>
            <w:tcW w:w="1409" w:type="pct"/>
            <w:vMerge/>
            <w:vAlign w:val="center"/>
          </w:tcPr>
          <w:p w:rsidR="007A7117" w:rsidRDefault="007A7117" w:rsidP="00641AC4">
            <w:pPr>
              <w:rPr>
                <w:color w:val="000000"/>
              </w:rPr>
            </w:pPr>
          </w:p>
        </w:tc>
        <w:tc>
          <w:tcPr>
            <w:tcW w:w="1062" w:type="pct"/>
            <w:vMerge/>
            <w:vAlign w:val="center"/>
          </w:tcPr>
          <w:p w:rsidR="007A7117" w:rsidRDefault="007A7117" w:rsidP="00641AC4">
            <w:pPr>
              <w:jc w:val="center"/>
              <w:rPr>
                <w:color w:val="000000"/>
              </w:rPr>
            </w:pPr>
          </w:p>
        </w:tc>
        <w:tc>
          <w:tcPr>
            <w:tcW w:w="682" w:type="pct"/>
            <w:vMerge/>
            <w:vAlign w:val="center"/>
          </w:tcPr>
          <w:p w:rsidR="007A7117" w:rsidRPr="007B1E6D" w:rsidRDefault="007A7117" w:rsidP="00641AC4">
            <w:pPr>
              <w:jc w:val="center"/>
              <w:rPr>
                <w:color w:val="000000"/>
              </w:rPr>
            </w:pPr>
          </w:p>
        </w:tc>
        <w:tc>
          <w:tcPr>
            <w:tcW w:w="856" w:type="pct"/>
            <w:vAlign w:val="center"/>
          </w:tcPr>
          <w:p w:rsidR="007A7117" w:rsidRPr="007B1E6D" w:rsidRDefault="007A7117" w:rsidP="00641AC4">
            <w:pPr>
              <w:ind w:left="136" w:firstLine="1"/>
              <w:jc w:val="center"/>
              <w:rPr>
                <w:color w:val="000000"/>
              </w:rPr>
            </w:pPr>
            <w:r w:rsidRPr="00B1472A">
              <w:rPr>
                <w:color w:val="000000"/>
              </w:rPr>
              <w:t>Транспортная доступность, м</w:t>
            </w:r>
            <w:r>
              <w:rPr>
                <w:color w:val="000000"/>
              </w:rPr>
              <w:t>ин</w:t>
            </w:r>
            <w:r w:rsidRPr="00B1472A">
              <w:rPr>
                <w:color w:val="000000"/>
              </w:rPr>
              <w:t>.</w:t>
            </w:r>
          </w:p>
        </w:tc>
        <w:tc>
          <w:tcPr>
            <w:tcW w:w="734" w:type="pct"/>
            <w:vAlign w:val="center"/>
          </w:tcPr>
          <w:p w:rsidR="007A7117" w:rsidRPr="007B1E6D" w:rsidRDefault="007A7117" w:rsidP="00641AC4">
            <w:pPr>
              <w:ind w:left="136" w:firstLine="1"/>
              <w:jc w:val="center"/>
              <w:rPr>
                <w:color w:val="000000"/>
              </w:rPr>
            </w:pPr>
            <w:r>
              <w:rPr>
                <w:color w:val="000000"/>
              </w:rPr>
              <w:t>15</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Default="007A7117" w:rsidP="007A7117">
      <w:pPr>
        <w:autoSpaceDE w:val="0"/>
        <w:ind w:firstLine="851"/>
        <w:jc w:val="both"/>
        <w:rPr>
          <w:rFonts w:eastAsia="TimesNewRomanPSMT"/>
        </w:rPr>
      </w:pPr>
      <w:r>
        <w:rPr>
          <w:rFonts w:eastAsia="TimesNewRomanPSMT"/>
        </w:rPr>
        <w:t>1.Единовременная пропускная спо</w:t>
      </w:r>
      <w:r w:rsidRPr="00635A22">
        <w:rPr>
          <w:rFonts w:eastAsia="TimesNewRomanPSMT"/>
        </w:rPr>
        <w:t>собность</w:t>
      </w:r>
      <w:r>
        <w:rPr>
          <w:rFonts w:eastAsia="TimesNewRomanPSMT"/>
        </w:rPr>
        <w:t xml:space="preserve"> (ЕПС) согласно указаниям Министе</w:t>
      </w:r>
      <w:r>
        <w:rPr>
          <w:rFonts w:eastAsia="TimesNewRomanPSMT"/>
        </w:rPr>
        <w:t>р</w:t>
      </w:r>
      <w:r>
        <w:rPr>
          <w:rFonts w:eastAsia="TimesNewRomanPSMT"/>
        </w:rPr>
        <w:t>ства спорта РФ, определяется как отношение суммы планово-расчетных показателей к</w:t>
      </w:r>
      <w:r>
        <w:rPr>
          <w:rFonts w:eastAsia="TimesNewRomanPSMT"/>
        </w:rPr>
        <w:t>о</w:t>
      </w:r>
      <w:r>
        <w:rPr>
          <w:rFonts w:eastAsia="TimesNewRomanPSMT"/>
        </w:rPr>
        <w:t>личества занимающихся по возможным на объекте видам спорта к количеству таких в</w:t>
      </w:r>
      <w:r>
        <w:rPr>
          <w:rFonts w:eastAsia="TimesNewRomanPSMT"/>
        </w:rPr>
        <w:t>и</w:t>
      </w:r>
      <w:r>
        <w:rPr>
          <w:rFonts w:eastAsia="TimesNewRomanPSMT"/>
        </w:rPr>
        <w:t>дов спорта;</w:t>
      </w:r>
    </w:p>
    <w:p w:rsidR="007A7117" w:rsidRDefault="007A7117" w:rsidP="007A7117">
      <w:pPr>
        <w:autoSpaceDE w:val="0"/>
        <w:ind w:firstLine="851"/>
        <w:jc w:val="both"/>
        <w:rPr>
          <w:rFonts w:eastAsia="TimesNewRomanPSMT"/>
        </w:rPr>
      </w:pPr>
      <w:r>
        <w:rPr>
          <w:rFonts w:eastAsia="TimesNewRomanPSMT"/>
        </w:rPr>
        <w:t xml:space="preserve">2. При проектировании объекта спорта специализированного направления (для отдельного вида спорта) необходимо уточнять расчетные показатели </w:t>
      </w:r>
      <w:r w:rsidRPr="002E7072">
        <w:rPr>
          <w:rFonts w:eastAsia="TimesNewRomanPSMT"/>
        </w:rPr>
        <w:t>минимально допу</w:t>
      </w:r>
      <w:r w:rsidRPr="002E7072">
        <w:rPr>
          <w:rFonts w:eastAsia="TimesNewRomanPSMT"/>
        </w:rPr>
        <w:t>с</w:t>
      </w:r>
      <w:r w:rsidRPr="002E7072">
        <w:rPr>
          <w:rFonts w:eastAsia="TimesNewRomanPSMT"/>
        </w:rPr>
        <w:t>тимого уровня обеспеченности</w:t>
      </w:r>
      <w:r>
        <w:rPr>
          <w:rFonts w:eastAsia="TimesNewRomanPSMT"/>
        </w:rPr>
        <w:t xml:space="preserve"> в соответствии с Методическими рекомендациями по ра</w:t>
      </w:r>
      <w:r>
        <w:rPr>
          <w:rFonts w:eastAsia="TimesNewRomanPSMT"/>
        </w:rPr>
        <w:t>з</w:t>
      </w:r>
      <w:r>
        <w:rPr>
          <w:rFonts w:eastAsia="TimesNewRomanPSMT"/>
        </w:rPr>
        <w:t>витию сети организаций сферы физической культуры и спорта и обеспеченности насел</w:t>
      </w:r>
      <w:r>
        <w:rPr>
          <w:rFonts w:eastAsia="TimesNewRomanPSMT"/>
        </w:rPr>
        <w:t>е</w:t>
      </w:r>
      <w:r>
        <w:rPr>
          <w:rFonts w:eastAsia="TimesNewRomanPSMT"/>
        </w:rPr>
        <w:t>ния услугами таких организаций, утвержденными Приказом Министерства спорта Ро</w:t>
      </w:r>
      <w:r>
        <w:rPr>
          <w:rFonts w:eastAsia="TimesNewRomanPSMT"/>
        </w:rPr>
        <w:t>с</w:t>
      </w:r>
      <w:r>
        <w:rPr>
          <w:rFonts w:eastAsia="TimesNewRomanPSMT"/>
        </w:rPr>
        <w:t>сийской Федерации от 25.05.2016 г. № 586;</w:t>
      </w:r>
    </w:p>
    <w:p w:rsidR="007A7117" w:rsidRDefault="007A7117" w:rsidP="007A7117">
      <w:pPr>
        <w:autoSpaceDE w:val="0"/>
        <w:ind w:firstLine="851"/>
        <w:jc w:val="both"/>
        <w:rPr>
          <w:rFonts w:eastAsia="TimesNewRomanPSMT"/>
        </w:rPr>
      </w:pPr>
      <w:r>
        <w:rPr>
          <w:rFonts w:eastAsia="TimesNewRomanPSMT"/>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7A7117" w:rsidRDefault="007A7117" w:rsidP="007A7117">
      <w:pPr>
        <w:jc w:val="both"/>
        <w:rPr>
          <w:rFonts w:eastAsia="TimesNewRomanPSMT"/>
        </w:rPr>
      </w:pPr>
    </w:p>
    <w:p w:rsidR="007A7117" w:rsidRDefault="007A7117" w:rsidP="007A7117">
      <w:pPr>
        <w:jc w:val="both"/>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1.4</w:t>
            </w:r>
          </w:p>
        </w:tc>
        <w:tc>
          <w:tcPr>
            <w:tcW w:w="8505" w:type="dxa"/>
            <w:gridSpan w:val="2"/>
          </w:tcPr>
          <w:p w:rsidR="007A7117" w:rsidRDefault="007A7117" w:rsidP="00641AC4">
            <w:pPr>
              <w:autoSpaceDE w:val="0"/>
              <w:rPr>
                <w:rFonts w:eastAsia="TimesNewRomanPSMT"/>
                <w:b/>
              </w:rPr>
            </w:pPr>
            <w:r w:rsidRPr="000D1801">
              <w:rPr>
                <w:b/>
              </w:rPr>
              <w:t>Расчётные показатели минимально допустимого уровня обеспеченности объектами местного значения в области образования и показатели макс</w:t>
            </w:r>
            <w:r w:rsidRPr="000D1801">
              <w:rPr>
                <w:b/>
              </w:rPr>
              <w:t>и</w:t>
            </w:r>
            <w:r w:rsidRPr="000D1801">
              <w:rPr>
                <w:b/>
              </w:rPr>
              <w:t xml:space="preserve">мально допустимого уровня территориальной доступности таких объектов для населения </w:t>
            </w:r>
            <w:r>
              <w:rPr>
                <w:b/>
              </w:rPr>
              <w:t>Бардымского муниципального района 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 xml:space="preserve">образования </w:t>
      </w:r>
      <w:r w:rsidRPr="008D7470">
        <w:rPr>
          <w:rFonts w:eastAsia="TimesNewRomanPSMT"/>
        </w:rPr>
        <w:t>у</w:t>
      </w:r>
      <w:r w:rsidRPr="008D7470">
        <w:rPr>
          <w:rFonts w:eastAsia="TimesNewRomanPSMT"/>
        </w:rPr>
        <w:t>с</w:t>
      </w:r>
      <w:r w:rsidRPr="008D7470">
        <w:rPr>
          <w:rFonts w:eastAsia="TimesNewRomanPSMT"/>
        </w:rPr>
        <w:t xml:space="preserve">тановлены в соответствии с </w:t>
      </w:r>
      <w:r>
        <w:rPr>
          <w:rFonts w:eastAsia="TimesNewRomanPSMT"/>
        </w:rPr>
        <w:t>условиями текущей обеспеченности населения муниципал</w:t>
      </w:r>
      <w:r>
        <w:rPr>
          <w:rFonts w:eastAsia="TimesNewRomanPSMT"/>
        </w:rPr>
        <w:t>ь</w:t>
      </w:r>
      <w:r>
        <w:rPr>
          <w:rFonts w:eastAsia="TimesNewRomanPSMT"/>
        </w:rPr>
        <w:t>ного района, а также документов стратегического планирования Бардымского муниц</w:t>
      </w:r>
      <w:r>
        <w:rPr>
          <w:rFonts w:eastAsia="TimesNewRomanPSMT"/>
        </w:rPr>
        <w:t>и</w:t>
      </w:r>
      <w:r>
        <w:rPr>
          <w:rFonts w:eastAsia="TimesNewRomanPSMT"/>
        </w:rPr>
        <w:t>пального района, с учетом Методических рекомендаций по развитию сети образовател</w:t>
      </w:r>
      <w:r>
        <w:rPr>
          <w:rFonts w:eastAsia="TimesNewRomanPSMT"/>
        </w:rPr>
        <w:t>ь</w:t>
      </w:r>
      <w:r>
        <w:rPr>
          <w:rFonts w:eastAsia="TimesNewRomanPSMT"/>
        </w:rPr>
        <w:t>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w:t>
      </w:r>
      <w:r>
        <w:rPr>
          <w:rFonts w:eastAsia="TimesNewRomanPSMT"/>
        </w:rPr>
        <w:t>е</w:t>
      </w:r>
      <w:r>
        <w:rPr>
          <w:rFonts w:eastAsia="TimesNewRomanPSMT"/>
        </w:rPr>
        <w:t>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w:t>
      </w:r>
      <w:r>
        <w:rPr>
          <w:rFonts w:eastAsia="TimesNewRomanPSMT"/>
        </w:rPr>
        <w:t>ъ</w:t>
      </w:r>
      <w:r>
        <w:rPr>
          <w:rFonts w:eastAsia="TimesNewRomanPSMT"/>
        </w:rPr>
        <w:t>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w:t>
      </w:r>
      <w:r>
        <w:rPr>
          <w:rFonts w:eastAsia="TimesNewRomanPSMT"/>
        </w:rPr>
        <w:t>ь</w:t>
      </w:r>
      <w:r>
        <w:rPr>
          <w:rFonts w:eastAsia="TimesNewRomanPSMT"/>
        </w:rPr>
        <w:t>ной доступности таких объек</w:t>
      </w:r>
      <w:r w:rsidRPr="008D7470">
        <w:rPr>
          <w:rFonts w:eastAsia="TimesNewRomanPSMT"/>
        </w:rPr>
        <w:t>тов, представлены в таблиц</w:t>
      </w:r>
      <w:r>
        <w:rPr>
          <w:rFonts w:eastAsia="TimesNewRomanPSMT"/>
        </w:rPr>
        <w:t>е</w:t>
      </w:r>
      <w:r w:rsidRPr="008D7470">
        <w:rPr>
          <w:rFonts w:eastAsia="TimesNewRomanPSMT"/>
        </w:rPr>
        <w:t xml:space="preserve"> 1.</w:t>
      </w:r>
      <w:r>
        <w:rPr>
          <w:rFonts w:eastAsia="TimesNewRomanPSMT"/>
        </w:rPr>
        <w:t>4.1</w:t>
      </w:r>
      <w:r w:rsidRPr="008D7470">
        <w:rPr>
          <w:rFonts w:eastAsia="TimesNewRomanPSMT"/>
        </w:rPr>
        <w:t>.</w:t>
      </w:r>
    </w:p>
    <w:p w:rsidR="007A7117" w:rsidRDefault="007A7117" w:rsidP="007A7117">
      <w:pPr>
        <w:autoSpaceDE w:val="0"/>
        <w:ind w:firstLine="851"/>
        <w:jc w:val="right"/>
        <w:rPr>
          <w:rFonts w:eastAsia="TimesNewRomanPSMT"/>
        </w:rPr>
      </w:pPr>
    </w:p>
    <w:p w:rsidR="007A7117" w:rsidRDefault="007A7117" w:rsidP="007A7117">
      <w:pPr>
        <w:autoSpaceDE w:val="0"/>
        <w:ind w:firstLine="851"/>
        <w:jc w:val="right"/>
        <w:rPr>
          <w:rFonts w:eastAsia="TimesNewRomanPSMT"/>
        </w:rPr>
      </w:pPr>
    </w:p>
    <w:p w:rsidR="007A7117" w:rsidRDefault="007A7117" w:rsidP="007A7117">
      <w:pPr>
        <w:autoSpaceDE w:val="0"/>
        <w:ind w:firstLine="851"/>
        <w:jc w:val="right"/>
        <w:rPr>
          <w:rFonts w:eastAsia="TimesNewRomanPSMT"/>
        </w:rPr>
      </w:pPr>
      <w:r>
        <w:rPr>
          <w:rFonts w:eastAsia="TimesNewRomanPSMT"/>
        </w:rPr>
        <w:t>Таблица 1.4.1.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9"/>
        <w:gridCol w:w="2688"/>
        <w:gridCol w:w="1508"/>
        <w:gridCol w:w="1700"/>
        <w:gridCol w:w="1592"/>
        <w:gridCol w:w="1462"/>
      </w:tblGrid>
      <w:tr w:rsidR="007A7117" w:rsidRPr="00323B3B" w:rsidTr="00641AC4">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Pr="00487417" w:rsidRDefault="007A7117" w:rsidP="00641AC4">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территориальной доступности</w:t>
            </w:r>
          </w:p>
        </w:tc>
      </w:tr>
      <w:tr w:rsidR="007A7117" w:rsidRPr="00323B3B" w:rsidTr="00641AC4">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1035"/>
        </w:trPr>
        <w:tc>
          <w:tcPr>
            <w:tcW w:w="530" w:type="dxa"/>
            <w:tcBorders>
              <w:top w:val="single" w:sz="12" w:space="0" w:color="595959" w:themeColor="text1" w:themeTint="A6"/>
              <w:bottom w:val="single" w:sz="6" w:space="0" w:color="595959" w:themeColor="text1" w:themeTint="A6"/>
            </w:tcBorders>
          </w:tcPr>
          <w:p w:rsidR="007A7117" w:rsidRPr="006D0612" w:rsidRDefault="007A7117" w:rsidP="00641AC4">
            <w:pPr>
              <w:jc w:val="center"/>
            </w:pPr>
            <w:r w:rsidRPr="006D0612">
              <w:t>1</w:t>
            </w:r>
            <w:r>
              <w:t>.</w:t>
            </w:r>
          </w:p>
        </w:tc>
        <w:tc>
          <w:tcPr>
            <w:tcW w:w="2692" w:type="dxa"/>
            <w:tcBorders>
              <w:top w:val="single" w:sz="12" w:space="0" w:color="595959" w:themeColor="text1" w:themeTint="A6"/>
              <w:bottom w:val="single" w:sz="6" w:space="0" w:color="595959" w:themeColor="text1" w:themeTint="A6"/>
            </w:tcBorders>
          </w:tcPr>
          <w:p w:rsidR="007A7117" w:rsidRPr="001B3A30" w:rsidRDefault="007A7117" w:rsidP="00641AC4">
            <w:pPr>
              <w:tabs>
                <w:tab w:val="left" w:pos="6780"/>
              </w:tabs>
              <w:contextualSpacing/>
            </w:pPr>
            <w:r>
              <w:t>Дошкольные образов</w:t>
            </w:r>
            <w:r>
              <w:t>а</w:t>
            </w:r>
            <w:r>
              <w:t>тельные организации</w:t>
            </w:r>
          </w:p>
        </w:tc>
        <w:tc>
          <w:tcPr>
            <w:tcW w:w="1509" w:type="dxa"/>
            <w:tcBorders>
              <w:top w:val="single" w:sz="12" w:space="0" w:color="595959" w:themeColor="text1" w:themeTint="A6"/>
            </w:tcBorders>
          </w:tcPr>
          <w:p w:rsidR="007A7117" w:rsidRDefault="007A7117" w:rsidP="00641AC4">
            <w:pPr>
              <w:tabs>
                <w:tab w:val="left" w:pos="6780"/>
              </w:tabs>
              <w:contextualSpacing/>
              <w:jc w:val="center"/>
            </w:pPr>
            <w:r>
              <w:t xml:space="preserve">Кол-во </w:t>
            </w:r>
            <w:r w:rsidRPr="00AA223B">
              <w:t>мест</w:t>
            </w:r>
            <w:r>
              <w:t xml:space="preserve"> на 1</w:t>
            </w:r>
            <w:r w:rsidRPr="00AA223B">
              <w:t>00</w:t>
            </w:r>
            <w:r>
              <w:t>0человек</w:t>
            </w:r>
            <w:r w:rsidRPr="00AA223B">
              <w:t xml:space="preserve"> в возрасте </w:t>
            </w:r>
          </w:p>
          <w:p w:rsidR="007A7117" w:rsidRPr="001B3A30" w:rsidRDefault="007A7117" w:rsidP="00641AC4">
            <w:pPr>
              <w:tabs>
                <w:tab w:val="left" w:pos="6780"/>
              </w:tabs>
              <w:contextualSpacing/>
              <w:jc w:val="center"/>
            </w:pPr>
            <w:r>
              <w:t>от 0 до 7</w:t>
            </w:r>
            <w:r w:rsidRPr="00AA223B">
              <w:t xml:space="preserve"> лет</w:t>
            </w:r>
          </w:p>
        </w:tc>
        <w:tc>
          <w:tcPr>
            <w:tcW w:w="1707" w:type="dxa"/>
            <w:tcBorders>
              <w:top w:val="single" w:sz="12" w:space="0" w:color="595959" w:themeColor="text1" w:themeTint="A6"/>
            </w:tcBorders>
            <w:vAlign w:val="center"/>
          </w:tcPr>
          <w:p w:rsidR="007A7117" w:rsidRPr="00893D19" w:rsidRDefault="007A7117" w:rsidP="00641AC4">
            <w:pPr>
              <w:jc w:val="center"/>
              <w:rPr>
                <w:color w:val="FF0000"/>
              </w:rPr>
            </w:pPr>
            <w:r>
              <w:t>688</w:t>
            </w:r>
          </w:p>
        </w:tc>
        <w:tc>
          <w:tcPr>
            <w:tcW w:w="1575" w:type="dxa"/>
            <w:tcBorders>
              <w:top w:val="single" w:sz="12" w:space="0" w:color="595959" w:themeColor="text1" w:themeTint="A6"/>
              <w:bottom w:val="single" w:sz="6" w:space="0" w:color="595959" w:themeColor="text1" w:themeTint="A6"/>
            </w:tcBorders>
          </w:tcPr>
          <w:p w:rsidR="007A7117" w:rsidRDefault="007A7117" w:rsidP="00641AC4">
            <w:pPr>
              <w:tabs>
                <w:tab w:val="left" w:pos="6780"/>
              </w:tabs>
              <w:contextualSpacing/>
              <w:jc w:val="center"/>
            </w:pPr>
            <w:r>
              <w:t xml:space="preserve">Нормируемый радиус </w:t>
            </w:r>
          </w:p>
          <w:p w:rsidR="007A7117" w:rsidRPr="001B3A30" w:rsidRDefault="007A7117" w:rsidP="00641AC4">
            <w:pPr>
              <w:tabs>
                <w:tab w:val="left" w:pos="6780"/>
              </w:tabs>
              <w:contextualSpacing/>
              <w:jc w:val="center"/>
            </w:pPr>
            <w:r>
              <w:t>обслуживания населения *, м.</w:t>
            </w:r>
          </w:p>
        </w:tc>
        <w:tc>
          <w:tcPr>
            <w:tcW w:w="1466" w:type="dxa"/>
            <w:tcBorders>
              <w:top w:val="single" w:sz="12" w:space="0" w:color="595959" w:themeColor="text1" w:themeTint="A6"/>
              <w:bottom w:val="single" w:sz="6" w:space="0" w:color="595959" w:themeColor="text1" w:themeTint="A6"/>
            </w:tcBorders>
            <w:vAlign w:val="center"/>
          </w:tcPr>
          <w:p w:rsidR="007A7117" w:rsidRPr="00323B3B" w:rsidRDefault="007A7117" w:rsidP="00641AC4">
            <w:pPr>
              <w:jc w:val="center"/>
            </w:pPr>
            <w:r>
              <w:t>300</w:t>
            </w:r>
          </w:p>
        </w:tc>
      </w:tr>
      <w:tr w:rsidR="007A7117" w:rsidRPr="00323B3B" w:rsidTr="00641AC4">
        <w:trPr>
          <w:trHeight w:val="208"/>
        </w:trPr>
        <w:tc>
          <w:tcPr>
            <w:tcW w:w="530" w:type="dxa"/>
            <w:tcBorders>
              <w:top w:val="single" w:sz="6" w:space="0" w:color="595959" w:themeColor="text1" w:themeTint="A6"/>
            </w:tcBorders>
          </w:tcPr>
          <w:p w:rsidR="007A7117" w:rsidRPr="006D0612" w:rsidRDefault="007A7117" w:rsidP="00641AC4">
            <w:pPr>
              <w:jc w:val="center"/>
            </w:pPr>
            <w:r w:rsidRPr="006D0612">
              <w:t>2</w:t>
            </w:r>
            <w:r>
              <w:t>.</w:t>
            </w:r>
          </w:p>
        </w:tc>
        <w:tc>
          <w:tcPr>
            <w:tcW w:w="2692" w:type="dxa"/>
            <w:tcBorders>
              <w:top w:val="single" w:sz="6" w:space="0" w:color="595959" w:themeColor="text1" w:themeTint="A6"/>
            </w:tcBorders>
          </w:tcPr>
          <w:p w:rsidR="007A7117" w:rsidRDefault="007A7117" w:rsidP="00641AC4">
            <w:pPr>
              <w:tabs>
                <w:tab w:val="left" w:pos="6780"/>
              </w:tabs>
              <w:contextualSpacing/>
            </w:pPr>
            <w:r>
              <w:t xml:space="preserve">Общеобразовательные </w:t>
            </w:r>
          </w:p>
          <w:p w:rsidR="007A7117" w:rsidRPr="001B3A30" w:rsidRDefault="007A7117" w:rsidP="00641AC4">
            <w:pPr>
              <w:tabs>
                <w:tab w:val="left" w:pos="6780"/>
              </w:tabs>
              <w:contextualSpacing/>
            </w:pPr>
            <w:r>
              <w:t xml:space="preserve">организации </w:t>
            </w:r>
          </w:p>
        </w:tc>
        <w:tc>
          <w:tcPr>
            <w:tcW w:w="1509" w:type="dxa"/>
            <w:tcBorders>
              <w:top w:val="single" w:sz="6" w:space="0" w:color="595959" w:themeColor="text1" w:themeTint="A6"/>
            </w:tcBorders>
          </w:tcPr>
          <w:p w:rsidR="007A7117" w:rsidRDefault="007A7117" w:rsidP="00641AC4">
            <w:pPr>
              <w:tabs>
                <w:tab w:val="left" w:pos="6780"/>
              </w:tabs>
              <w:contextualSpacing/>
              <w:jc w:val="center"/>
            </w:pPr>
            <w:r>
              <w:t xml:space="preserve">Кол-во </w:t>
            </w:r>
            <w:r w:rsidRPr="00AA223B">
              <w:t>мест</w:t>
            </w:r>
            <w:r>
              <w:t xml:space="preserve"> на 1</w:t>
            </w:r>
            <w:r w:rsidRPr="00AA223B">
              <w:t>00</w:t>
            </w:r>
            <w:r>
              <w:t>0человек</w:t>
            </w:r>
            <w:r w:rsidRPr="00AA223B">
              <w:t xml:space="preserve"> в возрасте </w:t>
            </w:r>
          </w:p>
          <w:p w:rsidR="007A7117" w:rsidRPr="001B3A30" w:rsidRDefault="007A7117" w:rsidP="00641AC4">
            <w:pPr>
              <w:tabs>
                <w:tab w:val="left" w:pos="6780"/>
              </w:tabs>
              <w:contextualSpacing/>
              <w:jc w:val="center"/>
            </w:pPr>
            <w:r>
              <w:t>от 7 до 18</w:t>
            </w:r>
            <w:r w:rsidRPr="00AA223B">
              <w:t xml:space="preserve"> лет</w:t>
            </w:r>
          </w:p>
        </w:tc>
        <w:tc>
          <w:tcPr>
            <w:tcW w:w="1707" w:type="dxa"/>
            <w:tcBorders>
              <w:top w:val="single" w:sz="6" w:space="0" w:color="595959" w:themeColor="text1" w:themeTint="A6"/>
            </w:tcBorders>
            <w:vAlign w:val="center"/>
          </w:tcPr>
          <w:p w:rsidR="007A7117" w:rsidRPr="00893D19" w:rsidRDefault="007A7117" w:rsidP="00641AC4">
            <w:pPr>
              <w:jc w:val="center"/>
              <w:rPr>
                <w:color w:val="FF0000"/>
              </w:rPr>
            </w:pPr>
            <w:r>
              <w:t>893</w:t>
            </w:r>
          </w:p>
        </w:tc>
        <w:tc>
          <w:tcPr>
            <w:tcW w:w="1575" w:type="dxa"/>
            <w:tcBorders>
              <w:top w:val="single" w:sz="6" w:space="0" w:color="595959" w:themeColor="text1" w:themeTint="A6"/>
            </w:tcBorders>
          </w:tcPr>
          <w:p w:rsidR="007A7117" w:rsidRDefault="007A7117" w:rsidP="00641AC4">
            <w:pPr>
              <w:tabs>
                <w:tab w:val="left" w:pos="6780"/>
              </w:tabs>
              <w:contextualSpacing/>
              <w:jc w:val="center"/>
            </w:pPr>
            <w:r>
              <w:t xml:space="preserve">Нормируемый радиус </w:t>
            </w:r>
          </w:p>
          <w:p w:rsidR="007A7117" w:rsidRPr="001B3A30" w:rsidRDefault="007A7117" w:rsidP="00641AC4">
            <w:pPr>
              <w:tabs>
                <w:tab w:val="left" w:pos="6780"/>
              </w:tabs>
              <w:contextualSpacing/>
              <w:jc w:val="center"/>
            </w:pPr>
            <w:r>
              <w:t>обслуживания населения *, м.</w:t>
            </w:r>
          </w:p>
        </w:tc>
        <w:tc>
          <w:tcPr>
            <w:tcW w:w="1466" w:type="dxa"/>
            <w:tcBorders>
              <w:top w:val="single" w:sz="6" w:space="0" w:color="595959" w:themeColor="text1" w:themeTint="A6"/>
            </w:tcBorders>
            <w:vAlign w:val="center"/>
          </w:tcPr>
          <w:p w:rsidR="007A7117" w:rsidRPr="00323B3B" w:rsidRDefault="007A7117" w:rsidP="00641AC4">
            <w:pPr>
              <w:jc w:val="center"/>
            </w:pPr>
            <w:r>
              <w:t>500</w:t>
            </w:r>
          </w:p>
        </w:tc>
      </w:tr>
      <w:tr w:rsidR="007A7117" w:rsidRPr="00323B3B" w:rsidTr="00641AC4">
        <w:trPr>
          <w:trHeight w:val="65"/>
        </w:trPr>
        <w:tc>
          <w:tcPr>
            <w:tcW w:w="530" w:type="dxa"/>
            <w:tcBorders>
              <w:top w:val="single" w:sz="6" w:space="0" w:color="595959" w:themeColor="text1" w:themeTint="A6"/>
              <w:bottom w:val="single" w:sz="6" w:space="0" w:color="595959" w:themeColor="text1" w:themeTint="A6"/>
            </w:tcBorders>
          </w:tcPr>
          <w:p w:rsidR="007A7117" w:rsidRPr="006D0612" w:rsidRDefault="007A7117" w:rsidP="00641AC4">
            <w:pPr>
              <w:jc w:val="center"/>
            </w:pPr>
            <w:r w:rsidRPr="006D0612">
              <w:t>3</w:t>
            </w:r>
            <w:r>
              <w:t>.</w:t>
            </w:r>
          </w:p>
        </w:tc>
        <w:tc>
          <w:tcPr>
            <w:tcW w:w="2692" w:type="dxa"/>
            <w:tcBorders>
              <w:top w:val="single" w:sz="6" w:space="0" w:color="595959" w:themeColor="text1" w:themeTint="A6"/>
              <w:bottom w:val="single" w:sz="6" w:space="0" w:color="595959" w:themeColor="text1" w:themeTint="A6"/>
            </w:tcBorders>
          </w:tcPr>
          <w:p w:rsidR="007A7117" w:rsidRPr="0015282C" w:rsidRDefault="007A7117" w:rsidP="00641AC4">
            <w:pPr>
              <w:tabs>
                <w:tab w:val="left" w:pos="6780"/>
              </w:tabs>
              <w:contextualSpacing/>
            </w:pPr>
            <w:r w:rsidRPr="0015282C">
              <w:t>Организации дополнительного образования детей, в т.ч. художестве</w:t>
            </w:r>
            <w:r w:rsidRPr="0015282C">
              <w:t>н</w:t>
            </w:r>
            <w:r w:rsidRPr="0015282C">
              <w:t>ные, музыкальные школы</w:t>
            </w:r>
          </w:p>
        </w:tc>
        <w:tc>
          <w:tcPr>
            <w:tcW w:w="1509" w:type="dxa"/>
            <w:tcBorders>
              <w:top w:val="single" w:sz="6" w:space="0" w:color="595959" w:themeColor="text1" w:themeTint="A6"/>
              <w:bottom w:val="single" w:sz="6" w:space="0" w:color="595959" w:themeColor="text1" w:themeTint="A6"/>
            </w:tcBorders>
          </w:tcPr>
          <w:p w:rsidR="007A7117" w:rsidRPr="0015282C" w:rsidRDefault="007A7117" w:rsidP="00641AC4">
            <w:pPr>
              <w:tabs>
                <w:tab w:val="left" w:pos="6780"/>
              </w:tabs>
              <w:contextualSpacing/>
              <w:jc w:val="center"/>
            </w:pPr>
            <w:r w:rsidRPr="0015282C">
              <w:t xml:space="preserve">Кол-во мест на 100 детей в возрасте </w:t>
            </w:r>
          </w:p>
          <w:p w:rsidR="007A7117" w:rsidRPr="0015282C" w:rsidRDefault="007A7117" w:rsidP="00641AC4">
            <w:pPr>
              <w:tabs>
                <w:tab w:val="left" w:pos="6780"/>
              </w:tabs>
              <w:contextualSpacing/>
              <w:jc w:val="center"/>
            </w:pPr>
            <w:r w:rsidRPr="0015282C">
              <w:t>от 5 до 18 лет</w:t>
            </w:r>
          </w:p>
        </w:tc>
        <w:tc>
          <w:tcPr>
            <w:tcW w:w="1707" w:type="dxa"/>
            <w:tcBorders>
              <w:top w:val="single" w:sz="6" w:space="0" w:color="595959" w:themeColor="text1" w:themeTint="A6"/>
              <w:bottom w:val="single" w:sz="6" w:space="0" w:color="595959" w:themeColor="text1" w:themeTint="A6"/>
            </w:tcBorders>
            <w:vAlign w:val="center"/>
          </w:tcPr>
          <w:p w:rsidR="007A7117" w:rsidRPr="00893D19" w:rsidRDefault="007A7117" w:rsidP="00641AC4">
            <w:pPr>
              <w:jc w:val="center"/>
              <w:rPr>
                <w:color w:val="FF0000"/>
              </w:rPr>
            </w:pPr>
            <w:r w:rsidRPr="008C4E9A">
              <w:t>75</w:t>
            </w:r>
          </w:p>
        </w:tc>
        <w:tc>
          <w:tcPr>
            <w:tcW w:w="1575" w:type="dxa"/>
            <w:tcBorders>
              <w:top w:val="single" w:sz="6" w:space="0" w:color="595959" w:themeColor="text1" w:themeTint="A6"/>
              <w:bottom w:val="single" w:sz="6" w:space="0" w:color="595959" w:themeColor="text1" w:themeTint="A6"/>
            </w:tcBorders>
            <w:vAlign w:val="center"/>
          </w:tcPr>
          <w:p w:rsidR="007A7117" w:rsidRPr="001B3A30" w:rsidRDefault="007A7117" w:rsidP="00641AC4">
            <w:pPr>
              <w:tabs>
                <w:tab w:val="left" w:pos="6780"/>
              </w:tabs>
              <w:contextualSpacing/>
              <w:jc w:val="center"/>
            </w:pPr>
            <w:r>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7A7117" w:rsidRPr="00323B3B" w:rsidRDefault="007A7117" w:rsidP="00641AC4">
            <w:pPr>
              <w:jc w:val="center"/>
            </w:pPr>
            <w:r>
              <w:t>15</w:t>
            </w:r>
          </w:p>
        </w:tc>
      </w:tr>
      <w:tr w:rsidR="007A7117" w:rsidRPr="00323B3B" w:rsidTr="00641AC4">
        <w:trPr>
          <w:trHeight w:val="65"/>
        </w:trPr>
        <w:tc>
          <w:tcPr>
            <w:tcW w:w="530" w:type="dxa"/>
            <w:tcBorders>
              <w:top w:val="single" w:sz="6" w:space="0" w:color="595959" w:themeColor="text1" w:themeTint="A6"/>
              <w:bottom w:val="single" w:sz="6" w:space="0" w:color="595959" w:themeColor="text1" w:themeTint="A6"/>
            </w:tcBorders>
          </w:tcPr>
          <w:p w:rsidR="007A7117" w:rsidRPr="006D0612" w:rsidRDefault="007A7117" w:rsidP="00641AC4">
            <w:pPr>
              <w:jc w:val="center"/>
            </w:pPr>
            <w:r>
              <w:t>4.</w:t>
            </w:r>
          </w:p>
        </w:tc>
        <w:tc>
          <w:tcPr>
            <w:tcW w:w="2692" w:type="dxa"/>
            <w:tcBorders>
              <w:top w:val="single" w:sz="6" w:space="0" w:color="595959" w:themeColor="text1" w:themeTint="A6"/>
              <w:bottom w:val="single" w:sz="6" w:space="0" w:color="595959" w:themeColor="text1" w:themeTint="A6"/>
            </w:tcBorders>
          </w:tcPr>
          <w:p w:rsidR="007A7117" w:rsidRPr="0015282C" w:rsidRDefault="007A7117" w:rsidP="00641AC4">
            <w:pPr>
              <w:tabs>
                <w:tab w:val="left" w:pos="6780"/>
              </w:tabs>
              <w:contextualSpacing/>
            </w:pPr>
            <w:r>
              <w:t>Организации среднего профессионального обр</w:t>
            </w:r>
            <w:r>
              <w:t>а</w:t>
            </w:r>
            <w:r>
              <w:t>зования</w:t>
            </w:r>
          </w:p>
        </w:tc>
        <w:tc>
          <w:tcPr>
            <w:tcW w:w="1509" w:type="dxa"/>
            <w:tcBorders>
              <w:top w:val="single" w:sz="6" w:space="0" w:color="595959" w:themeColor="text1" w:themeTint="A6"/>
              <w:bottom w:val="single" w:sz="6" w:space="0" w:color="595959" w:themeColor="text1" w:themeTint="A6"/>
            </w:tcBorders>
          </w:tcPr>
          <w:p w:rsidR="007A7117" w:rsidRPr="0015282C" w:rsidRDefault="007A7117" w:rsidP="00641AC4">
            <w:pPr>
              <w:tabs>
                <w:tab w:val="left" w:pos="6780"/>
              </w:tabs>
              <w:contextualSpacing/>
              <w:jc w:val="center"/>
            </w:pPr>
            <w:r w:rsidRPr="00C06C6D">
              <w:t xml:space="preserve">Кол-во мест на 100 </w:t>
            </w:r>
            <w:r>
              <w:t xml:space="preserve">человек, окончивших обучение по </w:t>
            </w:r>
            <w:r>
              <w:lastRenderedPageBreak/>
              <w:t>программам основного общего и среднего общего образ</w:t>
            </w:r>
            <w:r>
              <w:t>о</w:t>
            </w:r>
            <w:r>
              <w:t>вания</w:t>
            </w:r>
          </w:p>
        </w:tc>
        <w:tc>
          <w:tcPr>
            <w:tcW w:w="1707" w:type="dxa"/>
            <w:tcBorders>
              <w:top w:val="single" w:sz="6" w:space="0" w:color="595959" w:themeColor="text1" w:themeTint="A6"/>
              <w:bottom w:val="single" w:sz="6" w:space="0" w:color="595959" w:themeColor="text1" w:themeTint="A6"/>
            </w:tcBorders>
            <w:vAlign w:val="center"/>
          </w:tcPr>
          <w:p w:rsidR="007A7117" w:rsidRPr="00893D19" w:rsidRDefault="007A7117" w:rsidP="00641AC4">
            <w:pPr>
              <w:jc w:val="center"/>
              <w:rPr>
                <w:color w:val="FF0000"/>
              </w:rPr>
            </w:pPr>
            <w:r w:rsidRPr="00C06C6D">
              <w:lastRenderedPageBreak/>
              <w:t>50</w:t>
            </w:r>
          </w:p>
        </w:tc>
        <w:tc>
          <w:tcPr>
            <w:tcW w:w="1575" w:type="dxa"/>
            <w:tcBorders>
              <w:top w:val="single" w:sz="6" w:space="0" w:color="595959" w:themeColor="text1" w:themeTint="A6"/>
              <w:bottom w:val="single" w:sz="6" w:space="0" w:color="595959" w:themeColor="text1" w:themeTint="A6"/>
            </w:tcBorders>
            <w:vAlign w:val="center"/>
          </w:tcPr>
          <w:p w:rsidR="007A7117" w:rsidRDefault="007A7117" w:rsidP="00641AC4">
            <w:pPr>
              <w:tabs>
                <w:tab w:val="left" w:pos="6780"/>
              </w:tabs>
              <w:contextualSpacing/>
              <w:jc w:val="center"/>
            </w:pPr>
            <w:r>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15</w:t>
            </w:r>
          </w:p>
        </w:tc>
      </w:tr>
    </w:tbl>
    <w:p w:rsidR="007A7117" w:rsidRDefault="007A7117" w:rsidP="007A7117">
      <w:pPr>
        <w:autoSpaceDE w:val="0"/>
        <w:jc w:val="both"/>
        <w:rPr>
          <w:rFonts w:eastAsia="TimesNewRomanPSMT"/>
        </w:rPr>
      </w:pPr>
    </w:p>
    <w:p w:rsidR="007A7117" w:rsidRDefault="007A7117" w:rsidP="007A7117">
      <w:pPr>
        <w:autoSpaceDE w:val="0"/>
        <w:jc w:val="both"/>
        <w:rPr>
          <w:rFonts w:eastAsia="TimesNewRomanPSMT"/>
        </w:rPr>
      </w:pPr>
    </w:p>
    <w:p w:rsidR="007A7117" w:rsidRDefault="007A7117" w:rsidP="007A7117">
      <w:pPr>
        <w:autoSpaceDE w:val="0"/>
        <w:jc w:val="both"/>
        <w:rPr>
          <w:rFonts w:eastAsia="TimesNewRomanPSMT"/>
        </w:rPr>
      </w:pPr>
    </w:p>
    <w:p w:rsidR="007A7117" w:rsidRDefault="007A7117" w:rsidP="007A7117">
      <w:pPr>
        <w:autoSpaceDE w:val="0"/>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Примечание:</w:t>
      </w:r>
    </w:p>
    <w:p w:rsidR="007A7117" w:rsidRDefault="007A7117" w:rsidP="007A7117">
      <w:pPr>
        <w:autoSpaceDE w:val="0"/>
        <w:ind w:firstLine="851"/>
        <w:jc w:val="both"/>
        <w:rPr>
          <w:rFonts w:eastAsia="TimesNewRomanPSMT"/>
        </w:rPr>
      </w:pPr>
      <w:r>
        <w:rPr>
          <w:rFonts w:eastAsia="TimesNewRomanPSMT"/>
        </w:rPr>
        <w:t>1. (*) Не распространяется на специализированные и оздоровительные дошкол</w:t>
      </w:r>
      <w:r>
        <w:rPr>
          <w:rFonts w:eastAsia="TimesNewRomanPSMT"/>
        </w:rPr>
        <w:t>ь</w:t>
      </w:r>
      <w:r>
        <w:rPr>
          <w:rFonts w:eastAsia="TimesNewRomanPSMT"/>
        </w:rPr>
        <w:t>ные образовательные организации, а также на специальные детские ясли-сады общего т</w:t>
      </w:r>
      <w:r>
        <w:rPr>
          <w:rFonts w:eastAsia="TimesNewRomanPSMT"/>
        </w:rPr>
        <w:t>и</w:t>
      </w:r>
      <w:r>
        <w:rPr>
          <w:rFonts w:eastAsia="TimesNewRomanPSMT"/>
        </w:rPr>
        <w:t>па и общеобразовательные организации (языковые, спортивные, математические и т.д.).</w:t>
      </w:r>
    </w:p>
    <w:p w:rsidR="007A7117" w:rsidRDefault="007A7117" w:rsidP="007A7117">
      <w:pPr>
        <w:autoSpaceDE w:val="0"/>
        <w:jc w:val="both"/>
        <w:rPr>
          <w:rFonts w:eastAsia="TimesNewRomanPSMT"/>
        </w:rPr>
      </w:pPr>
    </w:p>
    <w:p w:rsidR="007A7117" w:rsidRPr="00CC72D8" w:rsidRDefault="007A7117" w:rsidP="007A7117">
      <w:pPr>
        <w:autoSpaceDE w:val="0"/>
        <w:jc w:val="both"/>
        <w:rPr>
          <w:rFonts w:eastAsia="TimesNewRomanPSMT"/>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1.5</w:t>
            </w:r>
          </w:p>
        </w:tc>
        <w:tc>
          <w:tcPr>
            <w:tcW w:w="8505" w:type="dxa"/>
            <w:gridSpan w:val="2"/>
          </w:tcPr>
          <w:p w:rsidR="007A7117" w:rsidRDefault="007A7117" w:rsidP="00641AC4">
            <w:pPr>
              <w:autoSpaceDE w:val="0"/>
              <w:rPr>
                <w:rFonts w:eastAsia="TimesNewRomanPSMT"/>
                <w:b/>
              </w:rPr>
            </w:pPr>
            <w:r w:rsidRPr="0015282C">
              <w:rPr>
                <w:b/>
                <w:bCs/>
              </w:rPr>
              <w:t xml:space="preserve">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Pr>
                <w:b/>
                <w:bCs/>
              </w:rPr>
              <w:t xml:space="preserve">Бардымского муниципального района </w:t>
            </w:r>
            <w:r>
              <w:rPr>
                <w:b/>
              </w:rPr>
              <w:t>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8D7470">
        <w:rPr>
          <w:rFonts w:eastAsia="TimesNewRomanPSMT"/>
        </w:rPr>
        <w:t xml:space="preserve">Расчетные показатели для объектов местного значения в области </w:t>
      </w:r>
      <w:r>
        <w:rPr>
          <w:rFonts w:eastAsia="TimesNewRomanPSMT"/>
        </w:rPr>
        <w:t xml:space="preserve">здравоохранения </w:t>
      </w:r>
      <w:r w:rsidRPr="008D7470">
        <w:rPr>
          <w:rFonts w:eastAsia="TimesNewRomanPSMT"/>
        </w:rPr>
        <w:t xml:space="preserve">установлены в соответствии с </w:t>
      </w:r>
      <w:r>
        <w:rPr>
          <w:rFonts w:eastAsia="TimesNewRomanPSMT"/>
        </w:rPr>
        <w:t>условиями текущей обеспеченности населения муниц</w:t>
      </w:r>
      <w:r>
        <w:rPr>
          <w:rFonts w:eastAsia="TimesNewRomanPSMT"/>
        </w:rPr>
        <w:t>и</w:t>
      </w:r>
      <w:r>
        <w:rPr>
          <w:rFonts w:eastAsia="TimesNewRomanPSMT"/>
        </w:rPr>
        <w:t>пального района, а также документов стратегического планирования Бардымского мун</w:t>
      </w:r>
      <w:r>
        <w:rPr>
          <w:rFonts w:eastAsia="TimesNewRomanPSMT"/>
        </w:rPr>
        <w:t>и</w:t>
      </w:r>
      <w:r>
        <w:rPr>
          <w:rFonts w:eastAsia="TimesNewRomanPSMT"/>
        </w:rPr>
        <w:t>ципального района, с учетом Методических рекомендаций по развитию сети медицинских организаций государственной системы здравоохранения и муниципальной системы здр</w:t>
      </w:r>
      <w:r>
        <w:rPr>
          <w:rFonts w:eastAsia="TimesNewRomanPSMT"/>
        </w:rPr>
        <w:t>а</w:t>
      </w:r>
      <w:r>
        <w:rPr>
          <w:rFonts w:eastAsia="TimesNewRomanPSMT"/>
        </w:rPr>
        <w:t>воохранения, утвержденных Приказом Министерства здравоохранения Российской Фед</w:t>
      </w:r>
      <w:r>
        <w:rPr>
          <w:rFonts w:eastAsia="TimesNewRomanPSMT"/>
        </w:rPr>
        <w:t>е</w:t>
      </w:r>
      <w:r>
        <w:rPr>
          <w:rFonts w:eastAsia="TimesNewRomanPSMT"/>
        </w:rPr>
        <w:t>рации от 08.06.2016 г. № 358</w:t>
      </w:r>
      <w:r w:rsidRPr="008D7470">
        <w:rPr>
          <w:rFonts w:eastAsia="TimesNewRomanPSMT"/>
        </w:rPr>
        <w:t>. 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бъектами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w:t>
      </w:r>
      <w:r>
        <w:rPr>
          <w:rFonts w:eastAsia="TimesNewRomanPSMT"/>
        </w:rPr>
        <w:t>е</w:t>
      </w:r>
      <w:r w:rsidRPr="008D7470">
        <w:rPr>
          <w:rFonts w:eastAsia="TimesNewRomanPSMT"/>
        </w:rPr>
        <w:t xml:space="preserve"> 1.</w:t>
      </w:r>
      <w:r>
        <w:rPr>
          <w:rFonts w:eastAsia="TimesNewRomanPSMT"/>
        </w:rPr>
        <w:t>5.1</w:t>
      </w:r>
      <w:r w:rsidRPr="008D7470">
        <w:rPr>
          <w:rFonts w:eastAsia="TimesNewRomanPSMT"/>
        </w:rPr>
        <w:t>.</w:t>
      </w:r>
    </w:p>
    <w:p w:rsidR="007A7117" w:rsidRDefault="007A7117" w:rsidP="007A7117">
      <w:pPr>
        <w:autoSpaceDE w:val="0"/>
        <w:ind w:firstLine="851"/>
        <w:jc w:val="right"/>
        <w:rPr>
          <w:rFonts w:eastAsia="TimesNewRomanPSMT"/>
        </w:rPr>
      </w:pPr>
      <w:r>
        <w:rPr>
          <w:rFonts w:eastAsia="TimesNewRomanPSMT"/>
        </w:rPr>
        <w:t>Таблица 1.5.1.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4"/>
        <w:gridCol w:w="2765"/>
        <w:gridCol w:w="1614"/>
        <w:gridCol w:w="1466"/>
        <w:gridCol w:w="1524"/>
        <w:gridCol w:w="1546"/>
      </w:tblGrid>
      <w:tr w:rsidR="007A7117" w:rsidRPr="00323B3B" w:rsidTr="00641AC4">
        <w:trPr>
          <w:trHeight w:val="778"/>
        </w:trPr>
        <w:tc>
          <w:tcPr>
            <w:tcW w:w="564" w:type="dxa"/>
            <w:vMerge w:val="restart"/>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765" w:type="dxa"/>
            <w:vMerge w:val="restart"/>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Pr="00487417" w:rsidRDefault="007A7117" w:rsidP="00641AC4">
            <w:pPr>
              <w:jc w:val="center"/>
              <w:rPr>
                <w:b/>
              </w:rPr>
            </w:pPr>
          </w:p>
        </w:tc>
        <w:tc>
          <w:tcPr>
            <w:tcW w:w="3080" w:type="dxa"/>
            <w:gridSpan w:val="2"/>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3070" w:type="dxa"/>
            <w:gridSpan w:val="2"/>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территориальной доступности</w:t>
            </w:r>
          </w:p>
        </w:tc>
      </w:tr>
      <w:tr w:rsidR="007A7117" w:rsidRPr="00323B3B" w:rsidTr="00641AC4">
        <w:trPr>
          <w:trHeight w:val="505"/>
        </w:trPr>
        <w:tc>
          <w:tcPr>
            <w:tcW w:w="564" w:type="dxa"/>
            <w:vMerge/>
            <w:shd w:val="clear" w:color="auto" w:fill="FFFFFF" w:themeFill="background1"/>
            <w:vAlign w:val="center"/>
          </w:tcPr>
          <w:p w:rsidR="007A7117" w:rsidRPr="00487417" w:rsidRDefault="007A7117" w:rsidP="00641AC4">
            <w:pPr>
              <w:jc w:val="center"/>
              <w:rPr>
                <w:b/>
              </w:rPr>
            </w:pPr>
          </w:p>
        </w:tc>
        <w:tc>
          <w:tcPr>
            <w:tcW w:w="2765" w:type="dxa"/>
            <w:vMerge/>
            <w:shd w:val="clear" w:color="auto" w:fill="FFFFFF" w:themeFill="background1"/>
            <w:vAlign w:val="center"/>
          </w:tcPr>
          <w:p w:rsidR="007A7117" w:rsidRPr="00487417" w:rsidRDefault="007A7117" w:rsidP="00641AC4">
            <w:pPr>
              <w:jc w:val="center"/>
              <w:rPr>
                <w:b/>
              </w:rPr>
            </w:pPr>
          </w:p>
        </w:tc>
        <w:tc>
          <w:tcPr>
            <w:tcW w:w="1614" w:type="dxa"/>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lastRenderedPageBreak/>
              <w:t>измерения</w:t>
            </w:r>
          </w:p>
        </w:tc>
        <w:tc>
          <w:tcPr>
            <w:tcW w:w="1466" w:type="dxa"/>
            <w:shd w:val="clear" w:color="auto" w:fill="FFFFFF" w:themeFill="background1"/>
            <w:vAlign w:val="center"/>
          </w:tcPr>
          <w:p w:rsidR="007A7117" w:rsidRPr="00487417" w:rsidRDefault="007A7117" w:rsidP="00641AC4">
            <w:pPr>
              <w:jc w:val="center"/>
              <w:rPr>
                <w:b/>
              </w:rPr>
            </w:pPr>
            <w:r w:rsidRPr="00487417">
              <w:rPr>
                <w:b/>
              </w:rPr>
              <w:lastRenderedPageBreak/>
              <w:t>Величина</w:t>
            </w:r>
          </w:p>
        </w:tc>
        <w:tc>
          <w:tcPr>
            <w:tcW w:w="1524" w:type="dxa"/>
            <w:shd w:val="clear" w:color="auto" w:fill="FFFFFF" w:themeFill="background1"/>
            <w:vAlign w:val="center"/>
          </w:tcPr>
          <w:p w:rsidR="007A7117" w:rsidRPr="00487417" w:rsidRDefault="007A7117" w:rsidP="00641AC4">
            <w:pPr>
              <w:jc w:val="center"/>
              <w:rPr>
                <w:b/>
              </w:rPr>
            </w:pPr>
            <w:r w:rsidRPr="00487417">
              <w:rPr>
                <w:b/>
              </w:rPr>
              <w:t>Единица и</w:t>
            </w:r>
            <w:r w:rsidRPr="00487417">
              <w:rPr>
                <w:b/>
              </w:rPr>
              <w:t>з</w:t>
            </w:r>
            <w:r w:rsidRPr="00487417">
              <w:rPr>
                <w:b/>
              </w:rPr>
              <w:t>мерения</w:t>
            </w:r>
          </w:p>
        </w:tc>
        <w:tc>
          <w:tcPr>
            <w:tcW w:w="1546" w:type="dxa"/>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630"/>
        </w:trPr>
        <w:tc>
          <w:tcPr>
            <w:tcW w:w="564" w:type="dxa"/>
            <w:vMerge w:val="restart"/>
          </w:tcPr>
          <w:p w:rsidR="007A7117" w:rsidRPr="006D0612" w:rsidRDefault="007A7117" w:rsidP="00641AC4">
            <w:pPr>
              <w:jc w:val="center"/>
            </w:pPr>
            <w:r w:rsidRPr="006D0612">
              <w:lastRenderedPageBreak/>
              <w:t>1</w:t>
            </w:r>
            <w:r>
              <w:t>.</w:t>
            </w:r>
          </w:p>
        </w:tc>
        <w:tc>
          <w:tcPr>
            <w:tcW w:w="2765" w:type="dxa"/>
            <w:vMerge w:val="restart"/>
          </w:tcPr>
          <w:p w:rsidR="007A7117" w:rsidRPr="001B3A30" w:rsidRDefault="007A7117" w:rsidP="00641AC4">
            <w:pPr>
              <w:tabs>
                <w:tab w:val="left" w:pos="6780"/>
              </w:tabs>
              <w:contextualSpacing/>
            </w:pPr>
            <w:r>
              <w:t>Больницы, стационары всех типов (в том числе детские)</w:t>
            </w:r>
          </w:p>
        </w:tc>
        <w:tc>
          <w:tcPr>
            <w:tcW w:w="1614" w:type="dxa"/>
            <w:vMerge w:val="restart"/>
            <w:vAlign w:val="center"/>
          </w:tcPr>
          <w:p w:rsidR="007A7117" w:rsidRDefault="007A7117" w:rsidP="00641AC4">
            <w:pPr>
              <w:tabs>
                <w:tab w:val="left" w:pos="6780"/>
              </w:tabs>
              <w:contextualSpacing/>
              <w:jc w:val="center"/>
            </w:pPr>
            <w:r w:rsidRPr="00B4063D">
              <w:t>Кол-во мест на 1 000</w:t>
            </w:r>
          </w:p>
          <w:p w:rsidR="007A7117" w:rsidRDefault="007A7117" w:rsidP="00641AC4">
            <w:pPr>
              <w:tabs>
                <w:tab w:val="left" w:pos="6780"/>
              </w:tabs>
              <w:contextualSpacing/>
              <w:jc w:val="center"/>
            </w:pPr>
            <w:r w:rsidRPr="00B4063D">
              <w:t xml:space="preserve">жителей </w:t>
            </w:r>
          </w:p>
        </w:tc>
        <w:tc>
          <w:tcPr>
            <w:tcW w:w="1466" w:type="dxa"/>
            <w:vMerge w:val="restart"/>
            <w:vAlign w:val="center"/>
          </w:tcPr>
          <w:p w:rsidR="007A7117" w:rsidRPr="00B4063D" w:rsidRDefault="007A7117" w:rsidP="00641AC4">
            <w:pPr>
              <w:jc w:val="center"/>
            </w:pPr>
            <w:r>
              <w:t>5,4</w:t>
            </w:r>
          </w:p>
        </w:tc>
        <w:tc>
          <w:tcPr>
            <w:tcW w:w="1524" w:type="dxa"/>
          </w:tcPr>
          <w:p w:rsidR="007A7117" w:rsidRPr="001B3A30" w:rsidRDefault="007A7117" w:rsidP="00641AC4">
            <w:pPr>
              <w:tabs>
                <w:tab w:val="left" w:pos="6780"/>
              </w:tabs>
              <w:contextualSpacing/>
              <w:jc w:val="center"/>
            </w:pPr>
            <w:r>
              <w:t>Пешеходная доступность, м</w:t>
            </w:r>
          </w:p>
        </w:tc>
        <w:tc>
          <w:tcPr>
            <w:tcW w:w="1546" w:type="dxa"/>
            <w:vAlign w:val="center"/>
          </w:tcPr>
          <w:p w:rsidR="007A7117" w:rsidRPr="00323B3B" w:rsidRDefault="007A7117" w:rsidP="00641AC4">
            <w:pPr>
              <w:jc w:val="center"/>
            </w:pPr>
            <w:r>
              <w:t>5 000</w:t>
            </w:r>
          </w:p>
        </w:tc>
      </w:tr>
      <w:tr w:rsidR="007A7117" w:rsidRPr="00323B3B" w:rsidTr="00641AC4">
        <w:trPr>
          <w:trHeight w:val="630"/>
        </w:trPr>
        <w:tc>
          <w:tcPr>
            <w:tcW w:w="564" w:type="dxa"/>
            <w:vMerge/>
          </w:tcPr>
          <w:p w:rsidR="007A7117" w:rsidRPr="006D0612" w:rsidRDefault="007A7117" w:rsidP="00641AC4">
            <w:pPr>
              <w:jc w:val="center"/>
            </w:pPr>
          </w:p>
        </w:tc>
        <w:tc>
          <w:tcPr>
            <w:tcW w:w="2765" w:type="dxa"/>
            <w:vMerge/>
          </w:tcPr>
          <w:p w:rsidR="007A7117" w:rsidRDefault="007A7117" w:rsidP="00641AC4">
            <w:pPr>
              <w:tabs>
                <w:tab w:val="left" w:pos="6780"/>
              </w:tabs>
              <w:contextualSpacing/>
            </w:pPr>
          </w:p>
        </w:tc>
        <w:tc>
          <w:tcPr>
            <w:tcW w:w="1614" w:type="dxa"/>
            <w:vMerge/>
          </w:tcPr>
          <w:p w:rsidR="007A7117" w:rsidRPr="00B4063D" w:rsidRDefault="007A7117" w:rsidP="00641AC4">
            <w:pPr>
              <w:tabs>
                <w:tab w:val="left" w:pos="6780"/>
              </w:tabs>
              <w:contextualSpacing/>
              <w:jc w:val="center"/>
            </w:pPr>
          </w:p>
        </w:tc>
        <w:tc>
          <w:tcPr>
            <w:tcW w:w="1466" w:type="dxa"/>
            <w:vMerge/>
            <w:vAlign w:val="center"/>
          </w:tcPr>
          <w:p w:rsidR="007A7117" w:rsidRPr="00B4063D" w:rsidRDefault="007A7117" w:rsidP="00641AC4">
            <w:pPr>
              <w:jc w:val="center"/>
            </w:pPr>
          </w:p>
        </w:tc>
        <w:tc>
          <w:tcPr>
            <w:tcW w:w="1524" w:type="dxa"/>
          </w:tcPr>
          <w:p w:rsidR="007A7117" w:rsidRDefault="007A7117" w:rsidP="00641AC4">
            <w:pPr>
              <w:tabs>
                <w:tab w:val="left" w:pos="6780"/>
              </w:tabs>
              <w:contextualSpacing/>
              <w:jc w:val="center"/>
            </w:pPr>
            <w:r>
              <w:t>Транспортная доступность, мин.</w:t>
            </w:r>
          </w:p>
        </w:tc>
        <w:tc>
          <w:tcPr>
            <w:tcW w:w="1546" w:type="dxa"/>
            <w:vAlign w:val="center"/>
          </w:tcPr>
          <w:p w:rsidR="007A7117" w:rsidRDefault="007A7117" w:rsidP="00641AC4">
            <w:pPr>
              <w:jc w:val="center"/>
            </w:pPr>
            <w:r>
              <w:t>30</w:t>
            </w:r>
          </w:p>
        </w:tc>
      </w:tr>
      <w:tr w:rsidR="007A7117" w:rsidRPr="00323B3B" w:rsidTr="00641AC4">
        <w:trPr>
          <w:trHeight w:val="750"/>
        </w:trPr>
        <w:tc>
          <w:tcPr>
            <w:tcW w:w="564" w:type="dxa"/>
            <w:vMerge w:val="restart"/>
          </w:tcPr>
          <w:p w:rsidR="007A7117" w:rsidRPr="006D0612" w:rsidRDefault="007A7117" w:rsidP="00641AC4">
            <w:pPr>
              <w:jc w:val="center"/>
            </w:pPr>
            <w:r w:rsidRPr="006D0612">
              <w:t>2</w:t>
            </w:r>
            <w:r>
              <w:t>.</w:t>
            </w:r>
          </w:p>
        </w:tc>
        <w:tc>
          <w:tcPr>
            <w:tcW w:w="2765" w:type="dxa"/>
            <w:vMerge w:val="restart"/>
          </w:tcPr>
          <w:p w:rsidR="007A7117" w:rsidRPr="001B3A30" w:rsidRDefault="007A7117" w:rsidP="00641AC4">
            <w:pPr>
              <w:tabs>
                <w:tab w:val="left" w:pos="6780"/>
              </w:tabs>
              <w:contextualSpacing/>
            </w:pPr>
            <w:r>
              <w:t>Поликлиника, амбулатория, диспансер без стационара (в том числе де</w:t>
            </w:r>
            <w:r>
              <w:t>т</w:t>
            </w:r>
            <w:r>
              <w:t>ская)</w:t>
            </w:r>
          </w:p>
        </w:tc>
        <w:tc>
          <w:tcPr>
            <w:tcW w:w="1614" w:type="dxa"/>
            <w:vMerge w:val="restart"/>
            <w:vAlign w:val="center"/>
          </w:tcPr>
          <w:p w:rsidR="007A7117" w:rsidRPr="00B4063D" w:rsidRDefault="007A7117" w:rsidP="00641AC4">
            <w:pPr>
              <w:tabs>
                <w:tab w:val="left" w:pos="6780"/>
              </w:tabs>
              <w:contextualSpacing/>
              <w:jc w:val="center"/>
            </w:pPr>
            <w:r w:rsidRPr="00B4063D">
              <w:t>Кол-во</w:t>
            </w:r>
          </w:p>
          <w:p w:rsidR="007A7117" w:rsidRPr="00B4063D" w:rsidRDefault="007A7117" w:rsidP="00641AC4">
            <w:pPr>
              <w:tabs>
                <w:tab w:val="left" w:pos="6780"/>
              </w:tabs>
              <w:contextualSpacing/>
              <w:jc w:val="center"/>
            </w:pPr>
            <w:r w:rsidRPr="00B4063D">
              <w:t>посещений</w:t>
            </w:r>
          </w:p>
          <w:p w:rsidR="007A7117" w:rsidRPr="00B4063D" w:rsidRDefault="007A7117" w:rsidP="00641AC4">
            <w:pPr>
              <w:tabs>
                <w:tab w:val="left" w:pos="6780"/>
              </w:tabs>
              <w:contextualSpacing/>
              <w:jc w:val="center"/>
            </w:pPr>
            <w:r w:rsidRPr="00B4063D">
              <w:t>в смену на</w:t>
            </w:r>
          </w:p>
          <w:p w:rsidR="007A7117" w:rsidRDefault="007A7117" w:rsidP="00641AC4">
            <w:pPr>
              <w:tabs>
                <w:tab w:val="left" w:pos="6780"/>
              </w:tabs>
              <w:contextualSpacing/>
              <w:jc w:val="center"/>
            </w:pPr>
            <w:r w:rsidRPr="00B4063D">
              <w:t xml:space="preserve">1 000 жителей </w:t>
            </w:r>
          </w:p>
        </w:tc>
        <w:tc>
          <w:tcPr>
            <w:tcW w:w="1466" w:type="dxa"/>
            <w:vMerge w:val="restart"/>
            <w:vAlign w:val="center"/>
          </w:tcPr>
          <w:p w:rsidR="007A7117" w:rsidRPr="00B4063D" w:rsidRDefault="007A7117" w:rsidP="00641AC4">
            <w:pPr>
              <w:jc w:val="center"/>
            </w:pPr>
            <w:r>
              <w:t>15,7</w:t>
            </w:r>
          </w:p>
        </w:tc>
        <w:tc>
          <w:tcPr>
            <w:tcW w:w="1524" w:type="dxa"/>
            <w:vAlign w:val="center"/>
          </w:tcPr>
          <w:p w:rsidR="007A7117" w:rsidRPr="001B3A30" w:rsidRDefault="007A7117" w:rsidP="00641AC4">
            <w:pPr>
              <w:tabs>
                <w:tab w:val="left" w:pos="6780"/>
              </w:tabs>
              <w:contextualSpacing/>
              <w:jc w:val="center"/>
            </w:pPr>
            <w:r>
              <w:t>Пешеходная доступность, м</w:t>
            </w:r>
          </w:p>
        </w:tc>
        <w:tc>
          <w:tcPr>
            <w:tcW w:w="1546" w:type="dxa"/>
            <w:vAlign w:val="center"/>
          </w:tcPr>
          <w:p w:rsidR="007A7117" w:rsidRPr="00323B3B" w:rsidRDefault="007A7117" w:rsidP="00641AC4">
            <w:pPr>
              <w:jc w:val="center"/>
            </w:pPr>
            <w:r>
              <w:t>1 000</w:t>
            </w:r>
          </w:p>
        </w:tc>
      </w:tr>
      <w:tr w:rsidR="007A7117" w:rsidRPr="00323B3B" w:rsidTr="00641AC4">
        <w:trPr>
          <w:trHeight w:val="750"/>
        </w:trPr>
        <w:tc>
          <w:tcPr>
            <w:tcW w:w="564" w:type="dxa"/>
            <w:vMerge/>
          </w:tcPr>
          <w:p w:rsidR="007A7117" w:rsidRPr="006D0612" w:rsidRDefault="007A7117" w:rsidP="00641AC4">
            <w:pPr>
              <w:jc w:val="center"/>
            </w:pPr>
          </w:p>
        </w:tc>
        <w:tc>
          <w:tcPr>
            <w:tcW w:w="2765" w:type="dxa"/>
            <w:vMerge/>
          </w:tcPr>
          <w:p w:rsidR="007A7117" w:rsidRDefault="007A7117" w:rsidP="00641AC4">
            <w:pPr>
              <w:tabs>
                <w:tab w:val="left" w:pos="6780"/>
              </w:tabs>
              <w:contextualSpacing/>
            </w:pPr>
          </w:p>
        </w:tc>
        <w:tc>
          <w:tcPr>
            <w:tcW w:w="1614" w:type="dxa"/>
            <w:vMerge/>
            <w:vAlign w:val="center"/>
          </w:tcPr>
          <w:p w:rsidR="007A7117" w:rsidRPr="00B4063D" w:rsidRDefault="007A7117" w:rsidP="00641AC4">
            <w:pPr>
              <w:tabs>
                <w:tab w:val="left" w:pos="6780"/>
              </w:tabs>
              <w:contextualSpacing/>
              <w:jc w:val="center"/>
            </w:pPr>
          </w:p>
        </w:tc>
        <w:tc>
          <w:tcPr>
            <w:tcW w:w="1466" w:type="dxa"/>
            <w:vMerge/>
            <w:vAlign w:val="center"/>
          </w:tcPr>
          <w:p w:rsidR="007A7117" w:rsidRPr="00B4063D" w:rsidDel="003A7536" w:rsidRDefault="007A7117" w:rsidP="00641AC4">
            <w:pPr>
              <w:jc w:val="center"/>
            </w:pPr>
          </w:p>
        </w:tc>
        <w:tc>
          <w:tcPr>
            <w:tcW w:w="1524" w:type="dxa"/>
          </w:tcPr>
          <w:p w:rsidR="007A7117" w:rsidRDefault="007A7117" w:rsidP="00641AC4">
            <w:pPr>
              <w:tabs>
                <w:tab w:val="left" w:pos="6780"/>
              </w:tabs>
              <w:contextualSpacing/>
              <w:jc w:val="center"/>
            </w:pPr>
            <w:r>
              <w:t>Транспортная доступность, мин.</w:t>
            </w:r>
          </w:p>
        </w:tc>
        <w:tc>
          <w:tcPr>
            <w:tcW w:w="1546" w:type="dxa"/>
            <w:vAlign w:val="center"/>
          </w:tcPr>
          <w:p w:rsidR="007A7117" w:rsidRDefault="007A7117" w:rsidP="00641AC4">
            <w:pPr>
              <w:jc w:val="center"/>
            </w:pPr>
            <w:r>
              <w:t>30</w:t>
            </w:r>
          </w:p>
        </w:tc>
      </w:tr>
      <w:tr w:rsidR="007A7117" w:rsidRPr="00323B3B" w:rsidTr="00641AC4">
        <w:trPr>
          <w:trHeight w:val="1801"/>
        </w:trPr>
        <w:tc>
          <w:tcPr>
            <w:tcW w:w="564" w:type="dxa"/>
            <w:vAlign w:val="center"/>
          </w:tcPr>
          <w:p w:rsidR="007A7117" w:rsidRPr="00CF1967" w:rsidRDefault="007A7117" w:rsidP="00641AC4">
            <w:pPr>
              <w:jc w:val="center"/>
            </w:pPr>
            <w:r>
              <w:t>3</w:t>
            </w:r>
            <w:r w:rsidRPr="00CF1967">
              <w:t>.</w:t>
            </w:r>
          </w:p>
        </w:tc>
        <w:tc>
          <w:tcPr>
            <w:tcW w:w="2765" w:type="dxa"/>
          </w:tcPr>
          <w:p w:rsidR="007A7117" w:rsidRDefault="007A7117" w:rsidP="00641AC4">
            <w:pPr>
              <w:tabs>
                <w:tab w:val="left" w:pos="6780"/>
              </w:tabs>
              <w:contextualSpacing/>
            </w:pPr>
            <w:r>
              <w:rPr>
                <w:color w:val="000000"/>
              </w:rPr>
              <w:t>Фельдшерско-акушерский пункт*</w:t>
            </w:r>
          </w:p>
        </w:tc>
        <w:tc>
          <w:tcPr>
            <w:tcW w:w="1614" w:type="dxa"/>
            <w:shd w:val="clear" w:color="auto" w:fill="auto"/>
            <w:vAlign w:val="center"/>
          </w:tcPr>
          <w:p w:rsidR="007A7117" w:rsidRPr="00681E47" w:rsidRDefault="007A7117" w:rsidP="00641AC4">
            <w:pPr>
              <w:widowControl w:val="0"/>
              <w:autoSpaceDE w:val="0"/>
              <w:autoSpaceDN w:val="0"/>
              <w:adjustRightInd w:val="0"/>
              <w:contextualSpacing/>
              <w:jc w:val="center"/>
            </w:pPr>
            <w:r w:rsidRPr="00681E47">
              <w:t xml:space="preserve">Кол-во </w:t>
            </w:r>
          </w:p>
          <w:p w:rsidR="007A7117" w:rsidRPr="00681E47" w:rsidRDefault="007A7117" w:rsidP="00641AC4">
            <w:pPr>
              <w:widowControl w:val="0"/>
              <w:autoSpaceDE w:val="0"/>
              <w:autoSpaceDN w:val="0"/>
              <w:adjustRightInd w:val="0"/>
              <w:contextualSpacing/>
              <w:jc w:val="center"/>
            </w:pPr>
            <w:r w:rsidRPr="00681E47">
              <w:t xml:space="preserve">(объект) </w:t>
            </w:r>
          </w:p>
          <w:p w:rsidR="007A7117" w:rsidRDefault="007A7117" w:rsidP="00641AC4">
            <w:pPr>
              <w:tabs>
                <w:tab w:val="left" w:pos="6780"/>
              </w:tabs>
              <w:contextualSpacing/>
              <w:jc w:val="center"/>
            </w:pPr>
          </w:p>
        </w:tc>
        <w:tc>
          <w:tcPr>
            <w:tcW w:w="1466" w:type="dxa"/>
            <w:shd w:val="clear" w:color="auto" w:fill="auto"/>
            <w:vAlign w:val="center"/>
          </w:tcPr>
          <w:p w:rsidR="007A7117" w:rsidRDefault="007A7117" w:rsidP="00641AC4">
            <w:pPr>
              <w:jc w:val="center"/>
            </w:pPr>
            <w:r w:rsidRPr="00681E47">
              <w:t>1</w:t>
            </w:r>
          </w:p>
        </w:tc>
        <w:tc>
          <w:tcPr>
            <w:tcW w:w="1524" w:type="dxa"/>
            <w:vAlign w:val="center"/>
          </w:tcPr>
          <w:p w:rsidR="007A7117" w:rsidRDefault="007A7117" w:rsidP="00641AC4">
            <w:pPr>
              <w:tabs>
                <w:tab w:val="left" w:pos="6780"/>
              </w:tabs>
              <w:contextualSpacing/>
              <w:jc w:val="center"/>
            </w:pPr>
            <w:r>
              <w:t>Транспортная доступность, мин.</w:t>
            </w:r>
          </w:p>
        </w:tc>
        <w:tc>
          <w:tcPr>
            <w:tcW w:w="1546" w:type="dxa"/>
            <w:vAlign w:val="center"/>
          </w:tcPr>
          <w:p w:rsidR="007A7117" w:rsidRDefault="007A7117" w:rsidP="00641AC4">
            <w:pPr>
              <w:jc w:val="center"/>
            </w:pPr>
            <w:r>
              <w:t>40</w:t>
            </w:r>
          </w:p>
        </w:tc>
      </w:tr>
    </w:tbl>
    <w:p w:rsidR="007A7117" w:rsidRDefault="007A7117" w:rsidP="007A7117">
      <w:pPr>
        <w:autoSpaceDE w:val="0"/>
        <w:jc w:val="both"/>
        <w:rPr>
          <w:rFonts w:eastAsia="TimesNewRomanPSMT"/>
        </w:rPr>
      </w:pPr>
    </w:p>
    <w:p w:rsidR="007A7117" w:rsidRDefault="007A7117" w:rsidP="007A7117">
      <w:pPr>
        <w:ind w:firstLine="851"/>
        <w:jc w:val="both"/>
      </w:pPr>
    </w:p>
    <w:p w:rsidR="007A7117" w:rsidRPr="003A7536" w:rsidRDefault="007A7117" w:rsidP="007A7117">
      <w:pPr>
        <w:ind w:firstLine="851"/>
        <w:jc w:val="both"/>
      </w:pPr>
      <w:r w:rsidRPr="001671DE">
        <w:t>Примечания:</w:t>
      </w:r>
    </w:p>
    <w:p w:rsidR="007A7117" w:rsidRPr="003A7536" w:rsidRDefault="007A7117" w:rsidP="007A7117">
      <w:pPr>
        <w:ind w:firstLine="851"/>
        <w:jc w:val="both"/>
      </w:pPr>
      <w:r w:rsidRPr="003A7536">
        <w:t xml:space="preserve">1. </w:t>
      </w:r>
      <w:r>
        <w:t>(</w:t>
      </w:r>
      <w:r w:rsidRPr="003A7536">
        <w:t>*</w:t>
      </w:r>
      <w:r>
        <w:t>)</w:t>
      </w:r>
      <w:r w:rsidRPr="003A7536">
        <w:t xml:space="preserve"> В населенных пунктах с числом жителей 100-300 человек организуются фельдшерско-акушерские пункты или фельдшерские здравпункты в случае, если рассто</w:t>
      </w:r>
      <w:r w:rsidRPr="003A7536">
        <w:t>я</w:t>
      </w:r>
      <w:r w:rsidRPr="003A7536">
        <w:t>ние от фельдшерско-акушерского пункта, фельдшерского здравпункта до ближайшей м</w:t>
      </w:r>
      <w:r w:rsidRPr="003A7536">
        <w:t>е</w:t>
      </w:r>
      <w:r w:rsidRPr="003A7536">
        <w:t>дицинской организации превышает 6 км;</w:t>
      </w:r>
    </w:p>
    <w:p w:rsidR="007A7117" w:rsidRPr="003A7536" w:rsidRDefault="007A7117" w:rsidP="007A7117">
      <w:pPr>
        <w:ind w:firstLine="851"/>
        <w:jc w:val="both"/>
      </w:pPr>
      <w:r w:rsidRPr="003A7536">
        <w:t>В населенных пунктах с числом жителей 301-1000 человек организуются фель</w:t>
      </w:r>
      <w:r w:rsidRPr="003A7536">
        <w:t>д</w:t>
      </w:r>
      <w:r w:rsidRPr="003A7536">
        <w:t>шерско-акушерские пункты или фельдшерские здравпункты вне зависимости от рассто</w:t>
      </w:r>
      <w:r w:rsidRPr="003A7536">
        <w:t>я</w:t>
      </w:r>
      <w:r w:rsidRPr="003A7536">
        <w:t>ния до ближайшей медицинской организации в случае отсутствия других медицинских организаций.</w:t>
      </w:r>
    </w:p>
    <w:p w:rsidR="007A7117" w:rsidRPr="003A7536" w:rsidRDefault="007A7117" w:rsidP="007A7117">
      <w:pPr>
        <w:ind w:firstLine="851"/>
        <w:jc w:val="both"/>
      </w:pPr>
      <w:r w:rsidRPr="003A7536">
        <w:t>В населенных пунктах с числом жителей 1001-2000 человек организуются фельдшерско-акушерские пункты или фельдшерские здравпункты в случае, если рассто</w:t>
      </w:r>
      <w:r w:rsidRPr="003A7536">
        <w:t>я</w:t>
      </w:r>
      <w:r w:rsidRPr="003A7536">
        <w:t xml:space="preserve">ние от фельдшерско-акушерского пункта до ближайшей медицинской организации не превышает 6 км </w:t>
      </w:r>
    </w:p>
    <w:p w:rsidR="007A7117" w:rsidRDefault="007A7117" w:rsidP="007A7117">
      <w:pPr>
        <w:ind w:firstLine="851"/>
        <w:jc w:val="both"/>
      </w:pPr>
    </w:p>
    <w:p w:rsidR="007A7117" w:rsidRDefault="007A7117" w:rsidP="007A7117">
      <w:pPr>
        <w:ind w:firstLine="851"/>
        <w:jc w:val="both"/>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1.6</w:t>
            </w:r>
          </w:p>
        </w:tc>
        <w:tc>
          <w:tcPr>
            <w:tcW w:w="8505" w:type="dxa"/>
            <w:gridSpan w:val="2"/>
          </w:tcPr>
          <w:p w:rsidR="007A7117" w:rsidRDefault="007A7117" w:rsidP="00641AC4">
            <w:pPr>
              <w:autoSpaceDE w:val="0"/>
              <w:rPr>
                <w:b/>
                <w:bCs/>
              </w:rPr>
            </w:pPr>
            <w:r w:rsidRPr="005B3729">
              <w:rPr>
                <w:b/>
                <w:bCs/>
              </w:rPr>
              <w:t xml:space="preserve">Расчётные показатели минимально допустимого уровня обеспеченности объектами местного значения в области утилизации, обезвреживания, </w:t>
            </w:r>
          </w:p>
          <w:p w:rsidR="007A7117" w:rsidRDefault="007A7117" w:rsidP="00641AC4">
            <w:pPr>
              <w:autoSpaceDE w:val="0"/>
              <w:rPr>
                <w:rFonts w:eastAsia="TimesNewRomanPSMT"/>
                <w:b/>
              </w:rPr>
            </w:pPr>
            <w:r w:rsidRPr="005B3729">
              <w:rPr>
                <w:b/>
                <w:bCs/>
              </w:rPr>
              <w:t>размещения твердых коммунальных отходов и показатели максимально допустимого уровня территориальной доступности таких объектов для н</w:t>
            </w:r>
            <w:r w:rsidRPr="005B3729">
              <w:rPr>
                <w:b/>
                <w:bCs/>
              </w:rPr>
              <w:t>а</w:t>
            </w:r>
            <w:r w:rsidRPr="005B3729">
              <w:rPr>
                <w:b/>
                <w:bCs/>
              </w:rPr>
              <w:t xml:space="preserve">селения </w:t>
            </w:r>
            <w:r>
              <w:rPr>
                <w:b/>
                <w:bCs/>
              </w:rPr>
              <w:lastRenderedPageBreak/>
              <w:t xml:space="preserve">Бардымского муниципального района </w:t>
            </w:r>
            <w:r>
              <w:rPr>
                <w:b/>
              </w:rPr>
              <w:t>Пермского края</w:t>
            </w:r>
          </w:p>
        </w:tc>
      </w:tr>
      <w:tr w:rsidR="007A7117" w:rsidRPr="00FC0695" w:rsidTr="00641AC4">
        <w:trPr>
          <w:trHeight w:val="80"/>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276E5B">
        <w:rPr>
          <w:rFonts w:eastAsia="TimesNewRomanPSMT"/>
        </w:rPr>
        <w:t xml:space="preserve">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Pr>
          <w:rFonts w:eastAsia="TimesNewRomanPSMT"/>
        </w:rPr>
        <w:t>Ба</w:t>
      </w:r>
      <w:r>
        <w:rPr>
          <w:rFonts w:eastAsia="TimesNewRomanPSMT"/>
        </w:rPr>
        <w:t>р</w:t>
      </w:r>
      <w:r>
        <w:rPr>
          <w:rFonts w:eastAsia="TimesNewRomanPSMT"/>
        </w:rPr>
        <w:t xml:space="preserve">дымского муниципального района </w:t>
      </w:r>
      <w:r w:rsidRPr="00F645E1">
        <w:rPr>
          <w:rFonts w:eastAsia="TimesNewRomanPSMT"/>
        </w:rPr>
        <w:t>установлены в соответствии с полномочиями</w:t>
      </w:r>
      <w:r>
        <w:rPr>
          <w:rFonts w:eastAsia="TimesNewRomanPSMT"/>
        </w:rPr>
        <w:t xml:space="preserve"> муниц</w:t>
      </w:r>
      <w:r>
        <w:rPr>
          <w:rFonts w:eastAsia="TimesNewRomanPSMT"/>
        </w:rPr>
        <w:t>и</w:t>
      </w:r>
      <w:r>
        <w:rPr>
          <w:rFonts w:eastAsia="TimesNewRomanPSMT"/>
        </w:rPr>
        <w:t>пального района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w:t>
      </w:r>
      <w:r w:rsidRPr="00F645E1">
        <w:rPr>
          <w:rFonts w:eastAsia="TimesNewRomanPSMT"/>
        </w:rPr>
        <w:t>с</w:t>
      </w:r>
      <w:r w:rsidRPr="00F645E1">
        <w:rPr>
          <w:rFonts w:eastAsia="TimesNewRomanPSMT"/>
        </w:rPr>
        <w:t>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6</w:t>
      </w:r>
      <w:r w:rsidRPr="00F645E1">
        <w:rPr>
          <w:rFonts w:eastAsia="TimesNewRomanPSMT"/>
        </w:rPr>
        <w:t>.1.</w:t>
      </w:r>
    </w:p>
    <w:p w:rsidR="007A7117" w:rsidRPr="00563BEC" w:rsidRDefault="007A7117" w:rsidP="007A7117">
      <w:pPr>
        <w:autoSpaceDE w:val="0"/>
        <w:ind w:firstLine="851"/>
        <w:jc w:val="right"/>
        <w:rPr>
          <w:rFonts w:eastAsia="TimesNewRomanPSMT"/>
        </w:rPr>
      </w:pPr>
      <w:r>
        <w:rPr>
          <w:rFonts w:eastAsia="TimesNewRomanPSMT"/>
        </w:rPr>
        <w:t>Таблица 1.6.1.</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0"/>
        <w:gridCol w:w="2648"/>
        <w:gridCol w:w="1751"/>
        <w:gridCol w:w="1495"/>
        <w:gridCol w:w="1534"/>
        <w:gridCol w:w="1378"/>
      </w:tblGrid>
      <w:tr w:rsidR="007A7117" w:rsidRPr="00323B3B" w:rsidTr="00641AC4">
        <w:trPr>
          <w:trHeight w:val="778"/>
        </w:trPr>
        <w:tc>
          <w:tcPr>
            <w:tcW w:w="550" w:type="dxa"/>
            <w:vMerge w:val="restart"/>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651" w:type="dxa"/>
            <w:vMerge w:val="restart"/>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Pr="00487417" w:rsidRDefault="007A7117" w:rsidP="00641AC4">
            <w:pPr>
              <w:jc w:val="center"/>
              <w:rPr>
                <w:b/>
              </w:rPr>
            </w:pPr>
          </w:p>
        </w:tc>
        <w:tc>
          <w:tcPr>
            <w:tcW w:w="3242" w:type="dxa"/>
            <w:gridSpan w:val="2"/>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2913" w:type="dxa"/>
            <w:gridSpan w:val="2"/>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w:t>
            </w:r>
            <w:r w:rsidRPr="00487417">
              <w:rPr>
                <w:b/>
              </w:rPr>
              <w:t>и</w:t>
            </w:r>
            <w:r w:rsidRPr="00487417">
              <w:rPr>
                <w:b/>
              </w:rPr>
              <w:t>альной доступности</w:t>
            </w:r>
          </w:p>
        </w:tc>
      </w:tr>
      <w:tr w:rsidR="007A7117" w:rsidRPr="00323B3B" w:rsidTr="00641AC4">
        <w:trPr>
          <w:trHeight w:val="505"/>
        </w:trPr>
        <w:tc>
          <w:tcPr>
            <w:tcW w:w="550" w:type="dxa"/>
            <w:vMerge/>
            <w:shd w:val="clear" w:color="auto" w:fill="FFFFFF" w:themeFill="background1"/>
            <w:vAlign w:val="center"/>
          </w:tcPr>
          <w:p w:rsidR="007A7117" w:rsidRPr="00487417" w:rsidRDefault="007A7117" w:rsidP="00641AC4">
            <w:pPr>
              <w:jc w:val="center"/>
              <w:rPr>
                <w:b/>
              </w:rPr>
            </w:pPr>
          </w:p>
        </w:tc>
        <w:tc>
          <w:tcPr>
            <w:tcW w:w="2651" w:type="dxa"/>
            <w:vMerge/>
            <w:shd w:val="clear" w:color="auto" w:fill="FFFFFF" w:themeFill="background1"/>
            <w:vAlign w:val="center"/>
          </w:tcPr>
          <w:p w:rsidR="007A7117" w:rsidRPr="00487417" w:rsidRDefault="007A7117" w:rsidP="00641AC4">
            <w:pPr>
              <w:jc w:val="center"/>
              <w:rPr>
                <w:b/>
              </w:rPr>
            </w:pPr>
          </w:p>
        </w:tc>
        <w:tc>
          <w:tcPr>
            <w:tcW w:w="1746" w:type="dxa"/>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496" w:type="dxa"/>
            <w:shd w:val="clear" w:color="auto" w:fill="FFFFFF" w:themeFill="background1"/>
            <w:vAlign w:val="center"/>
          </w:tcPr>
          <w:p w:rsidR="007A7117" w:rsidRPr="00487417" w:rsidRDefault="007A7117" w:rsidP="00641AC4">
            <w:pPr>
              <w:jc w:val="center"/>
              <w:rPr>
                <w:b/>
              </w:rPr>
            </w:pPr>
            <w:r w:rsidRPr="00487417">
              <w:rPr>
                <w:b/>
              </w:rPr>
              <w:t>Величина</w:t>
            </w:r>
          </w:p>
        </w:tc>
        <w:tc>
          <w:tcPr>
            <w:tcW w:w="1534" w:type="dxa"/>
            <w:shd w:val="clear" w:color="auto" w:fill="FFFFFF" w:themeFill="background1"/>
            <w:vAlign w:val="center"/>
          </w:tcPr>
          <w:p w:rsidR="007A7117" w:rsidRPr="00487417" w:rsidRDefault="007A7117" w:rsidP="00641AC4">
            <w:pPr>
              <w:jc w:val="center"/>
              <w:rPr>
                <w:b/>
              </w:rPr>
            </w:pPr>
            <w:r w:rsidRPr="00487417">
              <w:rPr>
                <w:b/>
              </w:rPr>
              <w:t>Единица и</w:t>
            </w:r>
            <w:r w:rsidRPr="00487417">
              <w:rPr>
                <w:b/>
              </w:rPr>
              <w:t>з</w:t>
            </w:r>
            <w:r w:rsidRPr="00487417">
              <w:rPr>
                <w:b/>
              </w:rPr>
              <w:t>мерения</w:t>
            </w:r>
          </w:p>
        </w:tc>
        <w:tc>
          <w:tcPr>
            <w:tcW w:w="1379" w:type="dxa"/>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248"/>
        </w:trPr>
        <w:tc>
          <w:tcPr>
            <w:tcW w:w="550" w:type="dxa"/>
            <w:vAlign w:val="center"/>
          </w:tcPr>
          <w:p w:rsidR="007A7117" w:rsidRPr="006D0612" w:rsidRDefault="007A7117" w:rsidP="00641AC4">
            <w:pPr>
              <w:jc w:val="center"/>
            </w:pPr>
            <w:r w:rsidRPr="006D0612">
              <w:t>1</w:t>
            </w:r>
            <w:r>
              <w:t>.</w:t>
            </w:r>
          </w:p>
        </w:tc>
        <w:tc>
          <w:tcPr>
            <w:tcW w:w="2651" w:type="dxa"/>
          </w:tcPr>
          <w:p w:rsidR="007A7117" w:rsidRPr="0083400A" w:rsidRDefault="007A7117" w:rsidP="00641AC4">
            <w:pPr>
              <w:tabs>
                <w:tab w:val="left" w:pos="6780"/>
              </w:tabs>
              <w:contextualSpacing/>
              <w:rPr>
                <w:spacing w:val="-6"/>
              </w:rPr>
            </w:pPr>
            <w:r>
              <w:rPr>
                <w:spacing w:val="-6"/>
              </w:rPr>
              <w:t>Полигон захоронения ТКО и промышленных отходов</w:t>
            </w:r>
          </w:p>
        </w:tc>
        <w:tc>
          <w:tcPr>
            <w:tcW w:w="1746" w:type="dxa"/>
            <w:vAlign w:val="center"/>
          </w:tcPr>
          <w:p w:rsidR="007A7117" w:rsidRPr="0074390B" w:rsidRDefault="007A7117" w:rsidP="00641AC4">
            <w:pPr>
              <w:jc w:val="center"/>
            </w:pPr>
            <w:r w:rsidRPr="0074390B">
              <w:t xml:space="preserve">га/1 тыс. т твердых </w:t>
            </w:r>
            <w:r>
              <w:t>коммунальных</w:t>
            </w:r>
            <w:r w:rsidRPr="0074390B">
              <w:t xml:space="preserve"> о</w:t>
            </w:r>
            <w:r w:rsidRPr="0074390B">
              <w:t>т</w:t>
            </w:r>
            <w:r w:rsidRPr="0074390B">
              <w:t>ходов в год</w:t>
            </w:r>
          </w:p>
        </w:tc>
        <w:tc>
          <w:tcPr>
            <w:tcW w:w="1496" w:type="dxa"/>
            <w:vAlign w:val="center"/>
          </w:tcPr>
          <w:p w:rsidR="007A7117" w:rsidRPr="005516CD" w:rsidRDefault="007A7117" w:rsidP="00641AC4">
            <w:pPr>
              <w:jc w:val="center"/>
            </w:pPr>
            <w:r>
              <w:t xml:space="preserve">0,02 </w:t>
            </w:r>
            <w:r w:rsidRPr="0074390B">
              <w:t>*</w:t>
            </w:r>
          </w:p>
        </w:tc>
        <w:tc>
          <w:tcPr>
            <w:tcW w:w="1534" w:type="dxa"/>
          </w:tcPr>
          <w:p w:rsidR="007A7117" w:rsidRPr="001B3A30" w:rsidRDefault="007A7117" w:rsidP="00641AC4">
            <w:pPr>
              <w:tabs>
                <w:tab w:val="left" w:pos="6780"/>
              </w:tabs>
              <w:contextualSpacing/>
              <w:jc w:val="center"/>
            </w:pPr>
            <w:r>
              <w:t>Санитарно-защитная з</w:t>
            </w:r>
            <w:r>
              <w:t>о</w:t>
            </w:r>
            <w:r>
              <w:t>на, м</w:t>
            </w:r>
          </w:p>
        </w:tc>
        <w:tc>
          <w:tcPr>
            <w:tcW w:w="1379" w:type="dxa"/>
            <w:vAlign w:val="center"/>
          </w:tcPr>
          <w:p w:rsidR="007A7117" w:rsidRPr="00276E5B" w:rsidRDefault="007A7117" w:rsidP="00641AC4">
            <w:pPr>
              <w:jc w:val="center"/>
            </w:pPr>
            <w:r>
              <w:t>5</w:t>
            </w:r>
            <w:r w:rsidRPr="00276E5B">
              <w:t>00</w:t>
            </w:r>
          </w:p>
        </w:tc>
      </w:tr>
      <w:tr w:rsidR="007A7117" w:rsidRPr="00323B3B" w:rsidTr="00641AC4">
        <w:trPr>
          <w:trHeight w:val="713"/>
        </w:trPr>
        <w:tc>
          <w:tcPr>
            <w:tcW w:w="550" w:type="dxa"/>
            <w:vMerge w:val="restart"/>
            <w:vAlign w:val="center"/>
          </w:tcPr>
          <w:p w:rsidR="007A7117" w:rsidRPr="006D0612" w:rsidRDefault="007A7117" w:rsidP="00641AC4">
            <w:pPr>
              <w:jc w:val="center"/>
            </w:pPr>
            <w:r w:rsidRPr="006D0612">
              <w:t>2</w:t>
            </w:r>
            <w:r>
              <w:t>.</w:t>
            </w:r>
          </w:p>
        </w:tc>
        <w:tc>
          <w:tcPr>
            <w:tcW w:w="2651" w:type="dxa"/>
            <w:vMerge w:val="restart"/>
          </w:tcPr>
          <w:p w:rsidR="007A7117" w:rsidRPr="001B3A30" w:rsidRDefault="007A7117" w:rsidP="00641AC4">
            <w:pPr>
              <w:tabs>
                <w:tab w:val="left" w:pos="6780"/>
              </w:tabs>
              <w:contextualSpacing/>
            </w:pPr>
            <w:r>
              <w:t>Вывоз бытового мусора</w:t>
            </w:r>
          </w:p>
        </w:tc>
        <w:tc>
          <w:tcPr>
            <w:tcW w:w="1746" w:type="dxa"/>
          </w:tcPr>
          <w:p w:rsidR="007A7117" w:rsidRPr="001B3A30" w:rsidRDefault="007A7117" w:rsidP="00641AC4">
            <w:pPr>
              <w:tabs>
                <w:tab w:val="left" w:pos="6780"/>
              </w:tabs>
              <w:contextualSpacing/>
              <w:jc w:val="center"/>
            </w:pPr>
            <w:r>
              <w:t>Обеспеченность контейнерными площадками, %</w:t>
            </w:r>
          </w:p>
        </w:tc>
        <w:tc>
          <w:tcPr>
            <w:tcW w:w="1496" w:type="dxa"/>
            <w:vAlign w:val="center"/>
          </w:tcPr>
          <w:p w:rsidR="007A7117" w:rsidRPr="00346E8B" w:rsidRDefault="007A7117" w:rsidP="00641AC4">
            <w:pPr>
              <w:jc w:val="center"/>
            </w:pPr>
            <w:r>
              <w:t>100</w:t>
            </w:r>
          </w:p>
        </w:tc>
        <w:tc>
          <w:tcPr>
            <w:tcW w:w="1534" w:type="dxa"/>
            <w:vMerge w:val="restart"/>
          </w:tcPr>
          <w:p w:rsidR="007A7117" w:rsidRPr="001B3A30" w:rsidRDefault="007A7117" w:rsidP="00641AC4">
            <w:pPr>
              <w:tabs>
                <w:tab w:val="left" w:pos="6780"/>
              </w:tabs>
              <w:contextualSpacing/>
              <w:jc w:val="center"/>
            </w:pPr>
            <w:r>
              <w:t>Пешеходная доступность, м</w:t>
            </w:r>
          </w:p>
        </w:tc>
        <w:tc>
          <w:tcPr>
            <w:tcW w:w="1379" w:type="dxa"/>
            <w:vMerge w:val="restart"/>
            <w:vAlign w:val="center"/>
          </w:tcPr>
          <w:p w:rsidR="007A7117" w:rsidRPr="00276E5B" w:rsidRDefault="007A7117" w:rsidP="00641AC4">
            <w:pPr>
              <w:jc w:val="center"/>
            </w:pPr>
            <w:r>
              <w:t>100</w:t>
            </w:r>
          </w:p>
        </w:tc>
      </w:tr>
      <w:tr w:rsidR="007A7117" w:rsidRPr="00323B3B" w:rsidTr="00641AC4">
        <w:trPr>
          <w:trHeight w:val="712"/>
        </w:trPr>
        <w:tc>
          <w:tcPr>
            <w:tcW w:w="550" w:type="dxa"/>
            <w:vMerge/>
            <w:vAlign w:val="center"/>
          </w:tcPr>
          <w:p w:rsidR="007A7117" w:rsidRDefault="007A7117" w:rsidP="00641AC4">
            <w:pPr>
              <w:jc w:val="center"/>
              <w:rPr>
                <w:b/>
              </w:rPr>
            </w:pPr>
          </w:p>
        </w:tc>
        <w:tc>
          <w:tcPr>
            <w:tcW w:w="2651" w:type="dxa"/>
            <w:vMerge/>
          </w:tcPr>
          <w:p w:rsidR="007A7117" w:rsidRDefault="007A7117" w:rsidP="00641AC4">
            <w:pPr>
              <w:tabs>
                <w:tab w:val="left" w:pos="6780"/>
              </w:tabs>
              <w:contextualSpacing/>
            </w:pPr>
          </w:p>
        </w:tc>
        <w:tc>
          <w:tcPr>
            <w:tcW w:w="1746" w:type="dxa"/>
          </w:tcPr>
          <w:p w:rsidR="007A7117" w:rsidRDefault="007A7117" w:rsidP="00641AC4">
            <w:pPr>
              <w:tabs>
                <w:tab w:val="left" w:pos="6780"/>
              </w:tabs>
              <w:contextualSpacing/>
              <w:jc w:val="center"/>
            </w:pPr>
            <w:r>
              <w:t>Кол-во контейнеров на пл</w:t>
            </w:r>
            <w:r>
              <w:t>о</w:t>
            </w:r>
            <w:r>
              <w:t>щадку</w:t>
            </w:r>
          </w:p>
        </w:tc>
        <w:tc>
          <w:tcPr>
            <w:tcW w:w="1496" w:type="dxa"/>
            <w:vAlign w:val="center"/>
          </w:tcPr>
          <w:p w:rsidR="007A7117" w:rsidRPr="00346E8B" w:rsidRDefault="007A7117" w:rsidP="00641AC4">
            <w:pPr>
              <w:jc w:val="center"/>
            </w:pPr>
            <w:r>
              <w:t>3**</w:t>
            </w:r>
          </w:p>
        </w:tc>
        <w:tc>
          <w:tcPr>
            <w:tcW w:w="1534" w:type="dxa"/>
            <w:vMerge/>
          </w:tcPr>
          <w:p w:rsidR="007A7117" w:rsidRPr="001B3A30" w:rsidRDefault="007A7117" w:rsidP="00641AC4">
            <w:pPr>
              <w:tabs>
                <w:tab w:val="left" w:pos="6780"/>
              </w:tabs>
              <w:contextualSpacing/>
              <w:jc w:val="center"/>
            </w:pPr>
          </w:p>
        </w:tc>
        <w:tc>
          <w:tcPr>
            <w:tcW w:w="1379" w:type="dxa"/>
            <w:vMerge/>
            <w:vAlign w:val="center"/>
          </w:tcPr>
          <w:p w:rsidR="007A7117" w:rsidRPr="00323B3B" w:rsidRDefault="007A7117" w:rsidP="00641AC4">
            <w:pPr>
              <w:jc w:val="center"/>
            </w:pPr>
          </w:p>
        </w:tc>
      </w:tr>
    </w:tbl>
    <w:p w:rsidR="007A7117" w:rsidRPr="00EB1749" w:rsidRDefault="007A7117" w:rsidP="007A7117">
      <w:pPr>
        <w:widowControl w:val="0"/>
        <w:autoSpaceDE w:val="0"/>
        <w:autoSpaceDN w:val="0"/>
        <w:adjustRightInd w:val="0"/>
        <w:spacing w:before="120"/>
        <w:ind w:firstLine="851"/>
        <w:jc w:val="both"/>
      </w:pPr>
      <w:r w:rsidRPr="00EB1749">
        <w:t>Примечания:</w:t>
      </w:r>
    </w:p>
    <w:p w:rsidR="007A7117" w:rsidRDefault="007A7117" w:rsidP="007A7117">
      <w:pPr>
        <w:widowControl w:val="0"/>
        <w:autoSpaceDE w:val="0"/>
        <w:autoSpaceDN w:val="0"/>
        <w:adjustRightInd w:val="0"/>
        <w:spacing w:before="120"/>
        <w:ind w:firstLine="851"/>
        <w:jc w:val="both"/>
      </w:pPr>
      <w:r>
        <w:t>1.(*)</w:t>
      </w:r>
      <w:r w:rsidRPr="0074390B">
        <w:t xml:space="preserve">Размер территории полигона для </w:t>
      </w:r>
      <w:r>
        <w:t>ТКО</w:t>
      </w:r>
      <w:r w:rsidRPr="0074390B">
        <w:t xml:space="preserve"> определяется производительностью, видом и классом опасности отходов, технологией переработки, расчетным сроком эк</w:t>
      </w:r>
      <w:r w:rsidRPr="0074390B">
        <w:t>с</w:t>
      </w:r>
      <w:r w:rsidRPr="0074390B">
        <w:t xml:space="preserve">плуатации на 20 - 25 лет и </w:t>
      </w:r>
      <w:r>
        <w:t>последующей возможностью исполь</w:t>
      </w:r>
      <w:r w:rsidRPr="0074390B">
        <w:t>зования отходов.</w:t>
      </w:r>
    </w:p>
    <w:p w:rsidR="007A7117" w:rsidRDefault="007A7117" w:rsidP="007A7117">
      <w:pPr>
        <w:widowControl w:val="0"/>
        <w:autoSpaceDE w:val="0"/>
        <w:autoSpaceDN w:val="0"/>
        <w:adjustRightInd w:val="0"/>
        <w:spacing w:before="120"/>
        <w:ind w:firstLine="851"/>
        <w:jc w:val="both"/>
      </w:pPr>
      <w:r>
        <w:t>2. (**)</w:t>
      </w:r>
      <w:r w:rsidRPr="0025423D">
        <w:t>Размер площадок должен быть рассчитан на устано</w:t>
      </w:r>
      <w:r>
        <w:t>вку необходимого числа контейне</w:t>
      </w:r>
      <w:r w:rsidRPr="0025423D">
        <w:t>ров, но не более 5. К площадкам для мусоросборник</w:t>
      </w:r>
      <w:r>
        <w:t>ов должны быть обеспечены подхо</w:t>
      </w:r>
      <w:r w:rsidRPr="0025423D">
        <w:t>ды и подъезды, обеспечивающие маневрирование мусоровывозящих машин.</w:t>
      </w:r>
    </w:p>
    <w:p w:rsidR="007A7117" w:rsidRDefault="007A7117" w:rsidP="007A7117">
      <w:pPr>
        <w:autoSpaceDE w:val="0"/>
        <w:jc w:val="both"/>
        <w:rPr>
          <w:rFonts w:eastAsia="TimesNewRomanPSMT"/>
        </w:rPr>
      </w:pPr>
    </w:p>
    <w:p w:rsidR="007A7117" w:rsidRDefault="007A7117" w:rsidP="007A7117">
      <w:pPr>
        <w:autoSpaceDE w:val="0"/>
        <w:jc w:val="both"/>
        <w:rPr>
          <w:rFonts w:eastAsia="TimesNewRomanPSMT"/>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lastRenderedPageBreak/>
              <w:t>1.7</w:t>
            </w:r>
          </w:p>
        </w:tc>
        <w:tc>
          <w:tcPr>
            <w:tcW w:w="8505" w:type="dxa"/>
            <w:gridSpan w:val="2"/>
          </w:tcPr>
          <w:p w:rsidR="007A7117" w:rsidRDefault="007A7117" w:rsidP="00641AC4">
            <w:pPr>
              <w:autoSpaceDE w:val="0"/>
              <w:rPr>
                <w:rFonts w:eastAsia="TimesNewRomanPSMT"/>
                <w:b/>
              </w:rPr>
            </w:pPr>
            <w:r w:rsidRPr="00466F74">
              <w:rPr>
                <w:b/>
              </w:rPr>
              <w:t>Расчётные   показатели   минимально   допустимог</w:t>
            </w:r>
            <w:r>
              <w:rPr>
                <w:b/>
              </w:rPr>
              <w:t>о   уровня обеспеченн</w:t>
            </w:r>
            <w:r>
              <w:rPr>
                <w:b/>
              </w:rPr>
              <w:t>о</w:t>
            </w:r>
            <w:r>
              <w:rPr>
                <w:b/>
              </w:rPr>
              <w:t>сти объек</w:t>
            </w:r>
            <w:r w:rsidRPr="00466F74">
              <w:rPr>
                <w:b/>
              </w:rPr>
              <w:t xml:space="preserve">тами в иных областях, связанных с решением вопросов местного значения </w:t>
            </w:r>
            <w:r>
              <w:rPr>
                <w:b/>
              </w:rPr>
              <w:t>Бардымского муниципального района Пермского края</w:t>
            </w:r>
          </w:p>
        </w:tc>
      </w:tr>
      <w:tr w:rsidR="007A7117" w:rsidRPr="00FC0695" w:rsidTr="00641AC4">
        <w:trPr>
          <w:trHeight w:val="146"/>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4022C2">
        <w:rPr>
          <w:rFonts w:eastAsia="TimesNewRomanPSMT"/>
        </w:rPr>
        <w:t xml:space="preserve">Перечень объектов и расчетные показатели 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Ба</w:t>
      </w:r>
      <w:r>
        <w:rPr>
          <w:rFonts w:eastAsia="TimesNewRomanPSMT"/>
        </w:rPr>
        <w:t>р</w:t>
      </w:r>
      <w:r>
        <w:rPr>
          <w:rFonts w:eastAsia="TimesNewRomanPSMT"/>
        </w:rPr>
        <w:t>дымского муниципального района</w:t>
      </w:r>
      <w:r w:rsidRPr="004022C2">
        <w:rPr>
          <w:rFonts w:eastAsia="TimesNewRomanPSMT"/>
        </w:rPr>
        <w:t xml:space="preserve"> в различных сферах по соответствующим структурным подразделениям и регламентируются отдельными нормативно-правовыми актами. Расче</w:t>
      </w:r>
      <w:r w:rsidRPr="004022C2">
        <w:rPr>
          <w:rFonts w:eastAsia="TimesNewRomanPSMT"/>
        </w:rPr>
        <w:t>т</w:t>
      </w:r>
      <w:r w:rsidRPr="004022C2">
        <w:rPr>
          <w:rFonts w:eastAsia="TimesNewRomanPSMT"/>
        </w:rPr>
        <w:t xml:space="preserve">ные показатели минимально допустимого уровня обеспеченности объектами </w:t>
      </w:r>
      <w:r>
        <w:rPr>
          <w:rFonts w:eastAsia="TimesNewRomanPSMT"/>
        </w:rPr>
        <w:t>мест</w:t>
      </w:r>
      <w:r w:rsidRPr="004022C2">
        <w:rPr>
          <w:rFonts w:eastAsia="TimesNewRomanPSMT"/>
        </w:rPr>
        <w:t>ного значения в иных областях, и показатели максимально допустимого уровня территориал</w:t>
      </w:r>
      <w:r w:rsidRPr="004022C2">
        <w:rPr>
          <w:rFonts w:eastAsia="TimesNewRomanPSMT"/>
        </w:rPr>
        <w:t>ь</w:t>
      </w:r>
      <w:r w:rsidRPr="004022C2">
        <w:rPr>
          <w:rFonts w:eastAsia="TimesNewRomanPSMT"/>
        </w:rPr>
        <w:t>ной доступности таких объектов, представлены в п. 1.</w:t>
      </w:r>
      <w:r>
        <w:rPr>
          <w:rFonts w:eastAsia="TimesNewRomanPSMT"/>
        </w:rPr>
        <w:t>7</w:t>
      </w:r>
      <w:r w:rsidRPr="004022C2">
        <w:rPr>
          <w:rFonts w:eastAsia="TimesNewRomanPSMT"/>
        </w:rPr>
        <w:t>.1. – 1.</w:t>
      </w:r>
      <w:r>
        <w:rPr>
          <w:rFonts w:eastAsia="TimesNewRomanPSMT"/>
        </w:rPr>
        <w:t>7</w:t>
      </w:r>
      <w:r w:rsidRPr="004022C2">
        <w:rPr>
          <w:rFonts w:eastAsia="TimesNewRomanPSMT"/>
        </w:rPr>
        <w:t xml:space="preserve">.5. </w:t>
      </w:r>
      <w:r>
        <w:rPr>
          <w:rFonts w:eastAsia="TimesNewRomanPSMT"/>
        </w:rPr>
        <w:t>мест</w:t>
      </w:r>
      <w:r w:rsidRPr="004022C2">
        <w:rPr>
          <w:rFonts w:eastAsia="TimesNewRomanPSMT"/>
        </w:rPr>
        <w:t>ных нормативов градостроительного проектирования</w:t>
      </w:r>
      <w:r>
        <w:rPr>
          <w:rFonts w:eastAsia="TimesNewRomanPSMT"/>
        </w:rPr>
        <w:t xml:space="preserve"> Бардымского муниципального района</w:t>
      </w:r>
      <w:r w:rsidRPr="004022C2">
        <w:rPr>
          <w:rFonts w:eastAsia="TimesNewRomanPSMT"/>
        </w:rPr>
        <w:t>.</w:t>
      </w:r>
    </w:p>
    <w:p w:rsidR="007A7117" w:rsidRDefault="007A7117" w:rsidP="007A7117">
      <w:pPr>
        <w:autoSpaceDE w:val="0"/>
        <w:ind w:firstLine="851"/>
        <w:jc w:val="both"/>
        <w:rPr>
          <w:rFonts w:eastAsia="TimesNewRomanPSMT"/>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A7117" w:rsidTr="00641AC4">
        <w:tc>
          <w:tcPr>
            <w:tcW w:w="709" w:type="dxa"/>
            <w:shd w:val="clear" w:color="auto" w:fill="C4BC96" w:themeFill="background2" w:themeFillShade="BF"/>
          </w:tcPr>
          <w:p w:rsidR="007A7117" w:rsidRDefault="007A7117" w:rsidP="00641AC4">
            <w:pPr>
              <w:autoSpaceDE w:val="0"/>
              <w:jc w:val="both"/>
              <w:rPr>
                <w:rFonts w:eastAsia="TimesNewRomanPSMT"/>
                <w:b/>
              </w:rPr>
            </w:pPr>
            <w:r>
              <w:rPr>
                <w:b/>
              </w:rPr>
              <w:t>1.7.1</w:t>
            </w:r>
          </w:p>
        </w:tc>
        <w:tc>
          <w:tcPr>
            <w:tcW w:w="7796" w:type="dxa"/>
          </w:tcPr>
          <w:p w:rsidR="007A7117" w:rsidRDefault="007A7117" w:rsidP="00641AC4">
            <w:pPr>
              <w:autoSpaceDE w:val="0"/>
              <w:rPr>
                <w:rFonts w:eastAsia="TimesNewRomanPSMT"/>
                <w:b/>
              </w:rPr>
            </w:pPr>
            <w:r w:rsidRPr="002713D9">
              <w:rPr>
                <w:b/>
              </w:rPr>
              <w:t xml:space="preserve">Расчётные показатели </w:t>
            </w:r>
            <w:r>
              <w:rPr>
                <w:b/>
              </w:rPr>
              <w:t>в области культуры и искусства</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культуры и и</w:t>
      </w:r>
      <w:r>
        <w:rPr>
          <w:rFonts w:eastAsia="TimesNewRomanPSMT"/>
        </w:rPr>
        <w:t>с</w:t>
      </w:r>
      <w:r>
        <w:rPr>
          <w:rFonts w:eastAsia="TimesNewRomanPSMT"/>
        </w:rPr>
        <w:t xml:space="preserve">кусства </w:t>
      </w:r>
      <w:r w:rsidRPr="00F645E1">
        <w:rPr>
          <w:rFonts w:eastAsia="TimesNewRomanPSMT"/>
        </w:rPr>
        <w:t>установлены в соответствии с полномочиями</w:t>
      </w:r>
      <w:r>
        <w:rPr>
          <w:rFonts w:eastAsia="TimesNewRomanPSMT"/>
        </w:rPr>
        <w:t xml:space="preserve"> муниципального района в указанной сфере </w:t>
      </w:r>
      <w:r w:rsidRPr="00474564">
        <w:rPr>
          <w:rFonts w:eastAsia="TimesNewRomanPSMT"/>
        </w:rPr>
        <w:t>в соответствии с условиями текущей обеспеченности населения</w:t>
      </w:r>
      <w:r>
        <w:rPr>
          <w:rFonts w:eastAsia="TimesNewRomanPSMT"/>
        </w:rPr>
        <w:t xml:space="preserve"> муниципального района</w:t>
      </w:r>
      <w:r w:rsidRPr="00474564">
        <w:rPr>
          <w:rFonts w:eastAsia="TimesNewRomanPSMT"/>
        </w:rPr>
        <w:t xml:space="preserve">, с учетом Методических рекомендаций </w:t>
      </w:r>
      <w:r>
        <w:rPr>
          <w:rFonts w:eastAsia="TimesNewRomanPSMT"/>
        </w:rPr>
        <w:t xml:space="preserve"> субъектам Российской Федерации и орг</w:t>
      </w:r>
      <w:r>
        <w:rPr>
          <w:rFonts w:eastAsia="TimesNewRomanPSMT"/>
        </w:rPr>
        <w:t>а</w:t>
      </w:r>
      <w:r>
        <w:rPr>
          <w:rFonts w:eastAsia="TimesNewRomanPSMT"/>
        </w:rPr>
        <w:t xml:space="preserve">нам местного самоуправления </w:t>
      </w:r>
      <w:r w:rsidRPr="00474564">
        <w:rPr>
          <w:rFonts w:eastAsia="TimesNewRomanPSMT"/>
        </w:rPr>
        <w:t>по развитию сети</w:t>
      </w:r>
      <w:r>
        <w:rPr>
          <w:rFonts w:eastAsia="TimesNewRomanPSMT"/>
        </w:rPr>
        <w:t xml:space="preserve">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r w:rsidRPr="00F645E1">
        <w:rPr>
          <w:rFonts w:eastAsia="TimesNewRomanPSMT"/>
        </w:rPr>
        <w:t>.</w:t>
      </w:r>
    </w:p>
    <w:p w:rsidR="007A7117" w:rsidRDefault="007A7117" w:rsidP="007A7117">
      <w:pPr>
        <w:autoSpaceDE w:val="0"/>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w:t>
      </w:r>
      <w:r>
        <w:rPr>
          <w:rFonts w:eastAsia="TimesNewRomanPSMT"/>
        </w:rPr>
        <w:t xml:space="preserve"> указанной</w:t>
      </w:r>
      <w:r w:rsidRPr="00F645E1">
        <w:rPr>
          <w:rFonts w:eastAsia="TimesNewRomanPSMT"/>
        </w:rPr>
        <w:t xml:space="preserve"> области и показатели максимально допустимого уровня территориальной доступности таких объектов, разработаны в соответствии с предоста</w:t>
      </w:r>
      <w:r w:rsidRPr="00F645E1">
        <w:rPr>
          <w:rFonts w:eastAsia="TimesNewRomanPSMT"/>
        </w:rPr>
        <w:t>в</w:t>
      </w:r>
      <w:r w:rsidRPr="00F645E1">
        <w:rPr>
          <w:rFonts w:eastAsia="TimesNewRomanPSMT"/>
        </w:rPr>
        <w:t>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.1.</w:t>
      </w:r>
    </w:p>
    <w:p w:rsidR="007A7117" w:rsidRPr="00BB0B8A" w:rsidRDefault="007A7117" w:rsidP="007A7117">
      <w:pPr>
        <w:autoSpaceDE w:val="0"/>
        <w:ind w:firstLine="851"/>
        <w:jc w:val="right"/>
        <w:rPr>
          <w:rFonts w:eastAsia="TimesNewRomanPSMT"/>
        </w:rPr>
      </w:pPr>
      <w:r w:rsidRPr="00BB0B8A">
        <w:rPr>
          <w:rFonts w:eastAsia="TimesNewRomanPSMT"/>
        </w:rPr>
        <w:t>Таблица 1.7.1.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215"/>
      </w:tblGrid>
      <w:tr w:rsidR="007A7117" w:rsidRPr="00BB0B8A" w:rsidTr="00641AC4">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rPr>
            </w:pPr>
            <w:r w:rsidRPr="00BB0B8A">
              <w:rPr>
                <w:b/>
              </w:rPr>
              <w:t>№</w:t>
            </w:r>
          </w:p>
          <w:p w:rsidR="007A7117" w:rsidRPr="00BB0B8A" w:rsidRDefault="007A7117" w:rsidP="00641AC4">
            <w:pPr>
              <w:jc w:val="center"/>
              <w:rPr>
                <w:b/>
              </w:rPr>
            </w:pPr>
            <w:r>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B0B8A" w:rsidRDefault="007A7117" w:rsidP="00641AC4">
            <w:pPr>
              <w:jc w:val="center"/>
              <w:rPr>
                <w:b/>
              </w:rPr>
            </w:pPr>
            <w:r w:rsidRPr="00BB0B8A">
              <w:rPr>
                <w:b/>
              </w:rPr>
              <w:t xml:space="preserve">Наименование </w:t>
            </w:r>
          </w:p>
          <w:p w:rsidR="007A7117" w:rsidRPr="00BB0B8A" w:rsidRDefault="007A7117" w:rsidP="00641AC4">
            <w:pPr>
              <w:jc w:val="center"/>
              <w:rPr>
                <w:b/>
              </w:rPr>
            </w:pPr>
            <w:r w:rsidRPr="00BB0B8A">
              <w:rPr>
                <w:b/>
              </w:rPr>
              <w:t>объекта</w:t>
            </w:r>
          </w:p>
          <w:p w:rsidR="007A7117" w:rsidRPr="00BB0B8A" w:rsidRDefault="007A7117" w:rsidP="00641AC4">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Default="007A7117" w:rsidP="00641AC4">
            <w:pPr>
              <w:jc w:val="center"/>
              <w:rPr>
                <w:b/>
              </w:rPr>
            </w:pPr>
            <w:r w:rsidRPr="00BB0B8A">
              <w:rPr>
                <w:b/>
              </w:rPr>
              <w:t xml:space="preserve">Минимально допустимый уровень </w:t>
            </w:r>
          </w:p>
          <w:p w:rsidR="007A7117" w:rsidRPr="00BB0B8A" w:rsidRDefault="007A7117" w:rsidP="00641AC4">
            <w:pPr>
              <w:jc w:val="center"/>
              <w:rPr>
                <w:b/>
              </w:rPr>
            </w:pPr>
            <w:r w:rsidRPr="00BB0B8A">
              <w:rPr>
                <w:b/>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A7117" w:rsidRPr="00BB0B8A" w:rsidRDefault="007A7117" w:rsidP="00641AC4">
            <w:pPr>
              <w:jc w:val="center"/>
              <w:rPr>
                <w:b/>
              </w:rPr>
            </w:pPr>
            <w:r w:rsidRPr="00BB0B8A">
              <w:rPr>
                <w:b/>
              </w:rPr>
              <w:t>Максимально допуст</w:t>
            </w:r>
            <w:r w:rsidRPr="00BB0B8A">
              <w:rPr>
                <w:b/>
              </w:rPr>
              <w:t>и</w:t>
            </w:r>
            <w:r w:rsidRPr="00BB0B8A">
              <w:rPr>
                <w:b/>
              </w:rPr>
              <w:t>мый уровень территор</w:t>
            </w:r>
            <w:r w:rsidRPr="00BB0B8A">
              <w:rPr>
                <w:b/>
              </w:rPr>
              <w:t>и</w:t>
            </w:r>
            <w:r w:rsidRPr="00BB0B8A">
              <w:rPr>
                <w:b/>
              </w:rPr>
              <w:t>альной доступности</w:t>
            </w:r>
          </w:p>
        </w:tc>
      </w:tr>
      <w:tr w:rsidR="007A7117" w:rsidRPr="00323B3B" w:rsidTr="00641AC4">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B0B8A" w:rsidRDefault="007A7117" w:rsidP="00641AC4">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B0B8A" w:rsidRDefault="007A7117" w:rsidP="00641AC4">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B0B8A" w:rsidRDefault="007A7117" w:rsidP="00641AC4">
            <w:pPr>
              <w:jc w:val="center"/>
              <w:rPr>
                <w:b/>
              </w:rPr>
            </w:pPr>
            <w:r w:rsidRPr="00BB0B8A">
              <w:rPr>
                <w:b/>
              </w:rPr>
              <w:t xml:space="preserve">Единица </w:t>
            </w:r>
          </w:p>
          <w:p w:rsidR="007A7117" w:rsidRPr="00BB0B8A" w:rsidRDefault="007A7117" w:rsidP="00641AC4">
            <w:pPr>
              <w:jc w:val="center"/>
              <w:rPr>
                <w:b/>
              </w:rPr>
            </w:pPr>
            <w:r w:rsidRPr="00BB0B8A">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BB0B8A" w:rsidRDefault="007A7117" w:rsidP="00641AC4">
            <w:pPr>
              <w:jc w:val="center"/>
              <w:rPr>
                <w:b/>
              </w:rPr>
            </w:pPr>
            <w:r w:rsidRPr="00BB0B8A">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Default="007A7117" w:rsidP="00641AC4">
            <w:pPr>
              <w:jc w:val="center"/>
              <w:rPr>
                <w:b/>
              </w:rPr>
            </w:pPr>
            <w:r w:rsidRPr="00BB0B8A">
              <w:rPr>
                <w:b/>
              </w:rPr>
              <w:t xml:space="preserve">Единица </w:t>
            </w:r>
          </w:p>
          <w:p w:rsidR="007A7117" w:rsidRPr="00BB0B8A" w:rsidRDefault="007A7117" w:rsidP="00641AC4">
            <w:pPr>
              <w:jc w:val="center"/>
              <w:rPr>
                <w:b/>
              </w:rPr>
            </w:pPr>
            <w:r w:rsidRPr="00BB0B8A">
              <w:rPr>
                <w:b/>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BB0B8A">
              <w:rPr>
                <w:b/>
              </w:rPr>
              <w:t>Величина</w:t>
            </w:r>
          </w:p>
        </w:tc>
      </w:tr>
      <w:tr w:rsidR="007A7117" w:rsidRPr="00323B3B" w:rsidTr="00641AC4">
        <w:trPr>
          <w:trHeight w:val="746"/>
        </w:trPr>
        <w:tc>
          <w:tcPr>
            <w:tcW w:w="516" w:type="dxa"/>
            <w:tcBorders>
              <w:top w:val="single" w:sz="12" w:space="0" w:color="595959" w:themeColor="text1" w:themeTint="A6"/>
            </w:tcBorders>
          </w:tcPr>
          <w:p w:rsidR="007A7117" w:rsidRPr="00C822C3" w:rsidRDefault="007A7117" w:rsidP="00641AC4">
            <w:pPr>
              <w:jc w:val="center"/>
            </w:pPr>
            <w:r w:rsidRPr="00C822C3">
              <w:t>1</w:t>
            </w:r>
            <w:r>
              <w:t>.</w:t>
            </w:r>
          </w:p>
        </w:tc>
        <w:tc>
          <w:tcPr>
            <w:tcW w:w="2159" w:type="dxa"/>
            <w:tcBorders>
              <w:top w:val="single" w:sz="12" w:space="0" w:color="595959" w:themeColor="text1" w:themeTint="A6"/>
            </w:tcBorders>
          </w:tcPr>
          <w:p w:rsidR="007A7117" w:rsidRPr="0083400A" w:rsidRDefault="007A7117" w:rsidP="00641AC4">
            <w:pPr>
              <w:tabs>
                <w:tab w:val="left" w:pos="6780"/>
              </w:tabs>
              <w:contextualSpacing/>
              <w:rPr>
                <w:spacing w:val="-6"/>
              </w:rPr>
            </w:pPr>
            <w:r>
              <w:rPr>
                <w:spacing w:val="-6"/>
              </w:rPr>
              <w:t>Учреждения клубн</w:t>
            </w:r>
            <w:r>
              <w:rPr>
                <w:spacing w:val="-6"/>
              </w:rPr>
              <w:t>о</w:t>
            </w:r>
            <w:r>
              <w:rPr>
                <w:spacing w:val="-6"/>
              </w:rPr>
              <w:t>го типа (центр кул</w:t>
            </w:r>
            <w:r>
              <w:rPr>
                <w:spacing w:val="-6"/>
              </w:rPr>
              <w:t>ь</w:t>
            </w:r>
            <w:r>
              <w:rPr>
                <w:spacing w:val="-6"/>
              </w:rPr>
              <w:t>турного развития, клуб)</w:t>
            </w:r>
          </w:p>
        </w:tc>
        <w:tc>
          <w:tcPr>
            <w:tcW w:w="2410" w:type="dxa"/>
            <w:tcBorders>
              <w:top w:val="single" w:sz="12" w:space="0" w:color="595959" w:themeColor="text1" w:themeTint="A6"/>
            </w:tcBorders>
          </w:tcPr>
          <w:p w:rsidR="007A7117" w:rsidRDefault="007A7117" w:rsidP="00641AC4">
            <w:pPr>
              <w:tabs>
                <w:tab w:val="left" w:pos="6780"/>
              </w:tabs>
              <w:contextualSpacing/>
              <w:jc w:val="center"/>
            </w:pPr>
            <w:r w:rsidRPr="003D7275">
              <w:t>Учреждений на</w:t>
            </w:r>
            <w:r>
              <w:t xml:space="preserve"> адм</w:t>
            </w:r>
            <w:r>
              <w:t>и</w:t>
            </w:r>
            <w:r>
              <w:t>нистративный центр муниципального обр</w:t>
            </w:r>
            <w:r>
              <w:t>а</w:t>
            </w:r>
            <w:r>
              <w:t>зования</w:t>
            </w:r>
          </w:p>
        </w:tc>
        <w:tc>
          <w:tcPr>
            <w:tcW w:w="1641" w:type="dxa"/>
            <w:tcBorders>
              <w:top w:val="single" w:sz="12" w:space="0" w:color="595959" w:themeColor="text1" w:themeTint="A6"/>
            </w:tcBorders>
            <w:vAlign w:val="center"/>
          </w:tcPr>
          <w:p w:rsidR="007A7117" w:rsidRPr="003D7275" w:rsidRDefault="007A7117" w:rsidP="00641AC4">
            <w:pPr>
              <w:jc w:val="center"/>
            </w:pPr>
            <w:r w:rsidRPr="003D7275">
              <w:t>1</w:t>
            </w:r>
          </w:p>
          <w:p w:rsidR="007A7117" w:rsidRPr="003D7275" w:rsidRDefault="007A7117" w:rsidP="00641AC4">
            <w:pPr>
              <w:jc w:val="center"/>
            </w:pPr>
          </w:p>
        </w:tc>
        <w:tc>
          <w:tcPr>
            <w:tcW w:w="1538" w:type="dxa"/>
            <w:tcBorders>
              <w:top w:val="single" w:sz="12" w:space="0" w:color="595959" w:themeColor="text1" w:themeTint="A6"/>
            </w:tcBorders>
            <w:vAlign w:val="center"/>
          </w:tcPr>
          <w:p w:rsidR="007A7117" w:rsidRPr="001B3A30" w:rsidRDefault="007A7117" w:rsidP="00641AC4">
            <w:pPr>
              <w:tabs>
                <w:tab w:val="left" w:pos="6780"/>
              </w:tabs>
              <w:contextualSpacing/>
              <w:jc w:val="center"/>
            </w:pPr>
            <w:r>
              <w:t>Транспортная доступность, мин.</w:t>
            </w:r>
          </w:p>
        </w:tc>
        <w:tc>
          <w:tcPr>
            <w:tcW w:w="1215" w:type="dxa"/>
            <w:tcBorders>
              <w:top w:val="single" w:sz="12" w:space="0" w:color="595959" w:themeColor="text1" w:themeTint="A6"/>
            </w:tcBorders>
            <w:vAlign w:val="center"/>
          </w:tcPr>
          <w:p w:rsidR="007A7117" w:rsidRPr="00323B3B" w:rsidRDefault="007A7117" w:rsidP="00641AC4">
            <w:pPr>
              <w:jc w:val="center"/>
            </w:pPr>
            <w:r>
              <w:t>40</w:t>
            </w:r>
          </w:p>
        </w:tc>
      </w:tr>
      <w:tr w:rsidR="007A7117" w:rsidRPr="00323B3B" w:rsidTr="00641AC4">
        <w:trPr>
          <w:trHeight w:val="443"/>
        </w:trPr>
        <w:tc>
          <w:tcPr>
            <w:tcW w:w="516" w:type="dxa"/>
            <w:vMerge w:val="restart"/>
          </w:tcPr>
          <w:p w:rsidR="007A7117" w:rsidRPr="00C822C3" w:rsidRDefault="007A7117" w:rsidP="00641AC4">
            <w:pPr>
              <w:jc w:val="center"/>
            </w:pPr>
            <w:r w:rsidRPr="00C822C3">
              <w:t>2</w:t>
            </w:r>
            <w:r>
              <w:t>.</w:t>
            </w:r>
          </w:p>
        </w:tc>
        <w:tc>
          <w:tcPr>
            <w:tcW w:w="2159" w:type="dxa"/>
            <w:vMerge w:val="restart"/>
          </w:tcPr>
          <w:p w:rsidR="007A7117" w:rsidRPr="001B3A30" w:rsidRDefault="007A7117" w:rsidP="00641AC4">
            <w:pPr>
              <w:tabs>
                <w:tab w:val="left" w:pos="6780"/>
              </w:tabs>
              <w:contextualSpacing/>
            </w:pPr>
            <w:r>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7A7117" w:rsidRDefault="007A7117" w:rsidP="00641AC4">
            <w:pPr>
              <w:tabs>
                <w:tab w:val="left" w:pos="6780"/>
              </w:tabs>
              <w:contextualSpacing/>
              <w:jc w:val="center"/>
              <w:rPr>
                <w:sz w:val="21"/>
                <w:szCs w:val="21"/>
              </w:rPr>
            </w:pPr>
            <w:r w:rsidRPr="003D7275">
              <w:t xml:space="preserve">Учреждений на </w:t>
            </w:r>
            <w:r>
              <w:t>адм</w:t>
            </w:r>
            <w:r>
              <w:t>и</w:t>
            </w:r>
            <w:r>
              <w:t xml:space="preserve">нистративный </w:t>
            </w:r>
            <w:r>
              <w:lastRenderedPageBreak/>
              <w:t>центр района</w:t>
            </w:r>
            <w:r w:rsidRPr="003D7275">
              <w:t>, объект</w:t>
            </w:r>
          </w:p>
        </w:tc>
        <w:tc>
          <w:tcPr>
            <w:tcW w:w="1641" w:type="dxa"/>
            <w:tcBorders>
              <w:top w:val="single" w:sz="6" w:space="0" w:color="595959" w:themeColor="text1" w:themeTint="A6"/>
            </w:tcBorders>
            <w:vAlign w:val="center"/>
          </w:tcPr>
          <w:p w:rsidR="007A7117" w:rsidRPr="003D7275" w:rsidRDefault="007A7117" w:rsidP="00641AC4">
            <w:pPr>
              <w:jc w:val="center"/>
            </w:pPr>
            <w:r w:rsidRPr="003D7275">
              <w:lastRenderedPageBreak/>
              <w:t>1</w:t>
            </w:r>
          </w:p>
        </w:tc>
        <w:tc>
          <w:tcPr>
            <w:tcW w:w="1538" w:type="dxa"/>
            <w:vMerge w:val="restart"/>
            <w:vAlign w:val="center"/>
          </w:tcPr>
          <w:p w:rsidR="007A7117" w:rsidRPr="001B3A30" w:rsidRDefault="007A7117" w:rsidP="00641AC4">
            <w:pPr>
              <w:tabs>
                <w:tab w:val="left" w:pos="6780"/>
              </w:tabs>
              <w:contextualSpacing/>
              <w:jc w:val="center"/>
            </w:pPr>
            <w:r>
              <w:t xml:space="preserve">Транспортная доступность, </w:t>
            </w:r>
            <w:r>
              <w:lastRenderedPageBreak/>
              <w:t>мин.</w:t>
            </w:r>
          </w:p>
        </w:tc>
        <w:tc>
          <w:tcPr>
            <w:tcW w:w="1215" w:type="dxa"/>
            <w:vMerge w:val="restart"/>
            <w:vAlign w:val="center"/>
          </w:tcPr>
          <w:p w:rsidR="007A7117" w:rsidRPr="00323B3B" w:rsidRDefault="007A7117" w:rsidP="00641AC4">
            <w:pPr>
              <w:jc w:val="center"/>
            </w:pPr>
            <w:r>
              <w:lastRenderedPageBreak/>
              <w:t>40</w:t>
            </w:r>
          </w:p>
        </w:tc>
      </w:tr>
      <w:tr w:rsidR="007A7117" w:rsidRPr="00323B3B" w:rsidTr="00641AC4">
        <w:trPr>
          <w:trHeight w:val="442"/>
        </w:trPr>
        <w:tc>
          <w:tcPr>
            <w:tcW w:w="516" w:type="dxa"/>
            <w:vMerge/>
          </w:tcPr>
          <w:p w:rsidR="007A7117" w:rsidRPr="00C822C3" w:rsidRDefault="007A7117" w:rsidP="00641AC4">
            <w:pPr>
              <w:jc w:val="center"/>
            </w:pPr>
          </w:p>
        </w:tc>
        <w:tc>
          <w:tcPr>
            <w:tcW w:w="2159" w:type="dxa"/>
            <w:vMerge/>
          </w:tcPr>
          <w:p w:rsidR="007A7117" w:rsidRDefault="007A7117" w:rsidP="00641AC4">
            <w:pPr>
              <w:tabs>
                <w:tab w:val="left" w:pos="6780"/>
              </w:tabs>
              <w:contextualSpacing/>
            </w:pPr>
          </w:p>
        </w:tc>
        <w:tc>
          <w:tcPr>
            <w:tcW w:w="2410" w:type="dxa"/>
          </w:tcPr>
          <w:p w:rsidR="007A7117" w:rsidRPr="001B3A30" w:rsidRDefault="007A7117" w:rsidP="00641AC4">
            <w:pPr>
              <w:tabs>
                <w:tab w:val="left" w:pos="6780"/>
              </w:tabs>
              <w:contextualSpacing/>
              <w:jc w:val="center"/>
            </w:pPr>
            <w:r>
              <w:t>Кол-во мест на 1 000 жителей</w:t>
            </w:r>
          </w:p>
        </w:tc>
        <w:tc>
          <w:tcPr>
            <w:tcW w:w="1641" w:type="dxa"/>
            <w:vAlign w:val="center"/>
          </w:tcPr>
          <w:p w:rsidR="007A7117" w:rsidRPr="006D0612" w:rsidRDefault="007A7117" w:rsidP="00641AC4">
            <w:pPr>
              <w:jc w:val="center"/>
              <w:rPr>
                <w:color w:val="FF0000"/>
              </w:rPr>
            </w:pPr>
            <w:r>
              <w:t>3,5</w:t>
            </w:r>
          </w:p>
        </w:tc>
        <w:tc>
          <w:tcPr>
            <w:tcW w:w="1538" w:type="dxa"/>
            <w:vMerge/>
            <w:vAlign w:val="center"/>
          </w:tcPr>
          <w:p w:rsidR="007A7117" w:rsidRDefault="007A7117" w:rsidP="00641AC4">
            <w:pPr>
              <w:tabs>
                <w:tab w:val="left" w:pos="6780"/>
              </w:tabs>
              <w:contextualSpacing/>
              <w:jc w:val="center"/>
            </w:pPr>
          </w:p>
        </w:tc>
        <w:tc>
          <w:tcPr>
            <w:tcW w:w="1215" w:type="dxa"/>
            <w:vMerge/>
            <w:vAlign w:val="center"/>
          </w:tcPr>
          <w:p w:rsidR="007A7117" w:rsidRDefault="007A7117" w:rsidP="00641AC4">
            <w:pPr>
              <w:jc w:val="center"/>
            </w:pPr>
          </w:p>
        </w:tc>
      </w:tr>
      <w:tr w:rsidR="007A7117" w:rsidRPr="00323B3B" w:rsidTr="00641AC4">
        <w:trPr>
          <w:trHeight w:val="345"/>
        </w:trPr>
        <w:tc>
          <w:tcPr>
            <w:tcW w:w="516" w:type="dxa"/>
          </w:tcPr>
          <w:p w:rsidR="007A7117" w:rsidRPr="00C822C3" w:rsidRDefault="007A7117" w:rsidP="00641AC4">
            <w:pPr>
              <w:jc w:val="center"/>
            </w:pPr>
            <w:r w:rsidRPr="00C822C3">
              <w:t>3</w:t>
            </w:r>
            <w:r>
              <w:t>.</w:t>
            </w:r>
          </w:p>
        </w:tc>
        <w:tc>
          <w:tcPr>
            <w:tcW w:w="2159" w:type="dxa"/>
          </w:tcPr>
          <w:p w:rsidR="007A7117" w:rsidRPr="001B3A30" w:rsidRDefault="007A7117" w:rsidP="00641AC4">
            <w:pPr>
              <w:tabs>
                <w:tab w:val="left" w:pos="6780"/>
              </w:tabs>
              <w:contextualSpacing/>
            </w:pPr>
            <w:r>
              <w:t>Выставочно-экспозиционные пространства, в т.ч. музеи, выставочные залы</w:t>
            </w:r>
          </w:p>
        </w:tc>
        <w:tc>
          <w:tcPr>
            <w:tcW w:w="2410" w:type="dxa"/>
          </w:tcPr>
          <w:p w:rsidR="007A7117" w:rsidRDefault="007A7117" w:rsidP="00641AC4">
            <w:pPr>
              <w:tabs>
                <w:tab w:val="left" w:pos="6780"/>
              </w:tabs>
              <w:contextualSpacing/>
              <w:jc w:val="center"/>
              <w:rPr>
                <w:sz w:val="21"/>
                <w:szCs w:val="21"/>
              </w:rPr>
            </w:pPr>
            <w:r>
              <w:t>Учреждений на адм</w:t>
            </w:r>
            <w:r>
              <w:t>и</w:t>
            </w:r>
            <w:r>
              <w:t>нистративный центр района, объект</w:t>
            </w:r>
          </w:p>
        </w:tc>
        <w:tc>
          <w:tcPr>
            <w:tcW w:w="1641" w:type="dxa"/>
            <w:vAlign w:val="center"/>
          </w:tcPr>
          <w:p w:rsidR="007A7117" w:rsidRPr="006D0612" w:rsidRDefault="007A7117" w:rsidP="00641AC4">
            <w:pPr>
              <w:jc w:val="center"/>
              <w:rPr>
                <w:color w:val="FF0000"/>
              </w:rPr>
            </w:pPr>
            <w:r w:rsidRPr="003D7275">
              <w:t>1</w:t>
            </w:r>
          </w:p>
        </w:tc>
        <w:tc>
          <w:tcPr>
            <w:tcW w:w="1538" w:type="dxa"/>
            <w:vAlign w:val="center"/>
          </w:tcPr>
          <w:p w:rsidR="007A7117" w:rsidRPr="001B3A30" w:rsidRDefault="007A7117" w:rsidP="00641AC4">
            <w:pPr>
              <w:tabs>
                <w:tab w:val="left" w:pos="6780"/>
              </w:tabs>
              <w:contextualSpacing/>
              <w:jc w:val="center"/>
            </w:pPr>
            <w:r>
              <w:t>Транспортная доступность, мин.</w:t>
            </w:r>
          </w:p>
        </w:tc>
        <w:tc>
          <w:tcPr>
            <w:tcW w:w="1215" w:type="dxa"/>
            <w:vAlign w:val="center"/>
          </w:tcPr>
          <w:p w:rsidR="007A7117" w:rsidRDefault="007A7117" w:rsidP="00641AC4">
            <w:pPr>
              <w:jc w:val="center"/>
            </w:pPr>
            <w:r>
              <w:t>40</w:t>
            </w:r>
          </w:p>
        </w:tc>
      </w:tr>
      <w:tr w:rsidR="007A7117" w:rsidRPr="00323B3B" w:rsidTr="00641AC4">
        <w:trPr>
          <w:trHeight w:val="173"/>
        </w:trPr>
        <w:tc>
          <w:tcPr>
            <w:tcW w:w="516" w:type="dxa"/>
            <w:vMerge w:val="restart"/>
          </w:tcPr>
          <w:p w:rsidR="007A7117" w:rsidRPr="00C822C3" w:rsidRDefault="007A7117" w:rsidP="00641AC4">
            <w:pPr>
              <w:jc w:val="center"/>
            </w:pPr>
            <w:r>
              <w:t>4.</w:t>
            </w:r>
          </w:p>
        </w:tc>
        <w:tc>
          <w:tcPr>
            <w:tcW w:w="2159" w:type="dxa"/>
            <w:vMerge w:val="restart"/>
          </w:tcPr>
          <w:p w:rsidR="007A7117" w:rsidRDefault="007A7117" w:rsidP="00641AC4">
            <w:pPr>
              <w:tabs>
                <w:tab w:val="left" w:pos="6780"/>
              </w:tabs>
              <w:contextualSpacing/>
            </w:pPr>
            <w:r>
              <w:t>Кинотеатр</w:t>
            </w:r>
          </w:p>
        </w:tc>
        <w:tc>
          <w:tcPr>
            <w:tcW w:w="2410" w:type="dxa"/>
          </w:tcPr>
          <w:p w:rsidR="007A7117" w:rsidRDefault="007A7117" w:rsidP="00641AC4">
            <w:pPr>
              <w:tabs>
                <w:tab w:val="left" w:pos="6780"/>
              </w:tabs>
              <w:contextualSpacing/>
              <w:jc w:val="center"/>
            </w:pPr>
            <w:r w:rsidRPr="003D7275">
              <w:t xml:space="preserve">Учреждений на </w:t>
            </w:r>
            <w:r w:rsidRPr="00F2569C">
              <w:t>адм</w:t>
            </w:r>
            <w:r w:rsidRPr="00F2569C">
              <w:t>и</w:t>
            </w:r>
            <w:r w:rsidRPr="00F2569C">
              <w:t>нистративный центр района</w:t>
            </w:r>
            <w:r w:rsidRPr="003D7275">
              <w:t>, объект</w:t>
            </w:r>
          </w:p>
        </w:tc>
        <w:tc>
          <w:tcPr>
            <w:tcW w:w="1641" w:type="dxa"/>
            <w:vAlign w:val="center"/>
          </w:tcPr>
          <w:p w:rsidR="007A7117" w:rsidRPr="003D7275" w:rsidRDefault="007A7117" w:rsidP="00641AC4">
            <w:pPr>
              <w:jc w:val="center"/>
            </w:pPr>
            <w:r>
              <w:t>1</w:t>
            </w:r>
          </w:p>
        </w:tc>
        <w:tc>
          <w:tcPr>
            <w:tcW w:w="1538" w:type="dxa"/>
            <w:vMerge w:val="restart"/>
            <w:vAlign w:val="center"/>
          </w:tcPr>
          <w:p w:rsidR="007A7117" w:rsidRDefault="007A7117" w:rsidP="00641AC4">
            <w:pPr>
              <w:tabs>
                <w:tab w:val="left" w:pos="6780"/>
              </w:tabs>
              <w:contextualSpacing/>
              <w:jc w:val="center"/>
            </w:pPr>
            <w:r w:rsidRPr="003D7275">
              <w:t>Транспортная доступность, мин.</w:t>
            </w:r>
          </w:p>
        </w:tc>
        <w:tc>
          <w:tcPr>
            <w:tcW w:w="1215" w:type="dxa"/>
            <w:vMerge w:val="restart"/>
            <w:vAlign w:val="center"/>
          </w:tcPr>
          <w:p w:rsidR="007A7117" w:rsidRDefault="007A7117" w:rsidP="00641AC4">
            <w:pPr>
              <w:jc w:val="center"/>
            </w:pPr>
            <w:r>
              <w:t>40</w:t>
            </w:r>
          </w:p>
        </w:tc>
      </w:tr>
      <w:tr w:rsidR="007A7117" w:rsidRPr="00323B3B" w:rsidTr="00641AC4">
        <w:trPr>
          <w:trHeight w:val="172"/>
        </w:trPr>
        <w:tc>
          <w:tcPr>
            <w:tcW w:w="516" w:type="dxa"/>
            <w:vMerge/>
          </w:tcPr>
          <w:p w:rsidR="007A7117" w:rsidRDefault="007A7117" w:rsidP="00641AC4">
            <w:pPr>
              <w:jc w:val="center"/>
            </w:pPr>
          </w:p>
        </w:tc>
        <w:tc>
          <w:tcPr>
            <w:tcW w:w="2159" w:type="dxa"/>
            <w:vMerge/>
          </w:tcPr>
          <w:p w:rsidR="007A7117" w:rsidRDefault="007A7117" w:rsidP="00641AC4">
            <w:pPr>
              <w:tabs>
                <w:tab w:val="left" w:pos="6780"/>
              </w:tabs>
              <w:contextualSpacing/>
            </w:pPr>
          </w:p>
        </w:tc>
        <w:tc>
          <w:tcPr>
            <w:tcW w:w="2410" w:type="dxa"/>
          </w:tcPr>
          <w:p w:rsidR="007A7117" w:rsidRPr="003D7275" w:rsidRDefault="007A7117" w:rsidP="00641AC4">
            <w:pPr>
              <w:tabs>
                <w:tab w:val="left" w:pos="6780"/>
              </w:tabs>
              <w:contextualSpacing/>
              <w:jc w:val="center"/>
            </w:pPr>
            <w:r w:rsidRPr="003D7275">
              <w:t>Кол-во мест на 1 000 жителей</w:t>
            </w:r>
          </w:p>
        </w:tc>
        <w:tc>
          <w:tcPr>
            <w:tcW w:w="1641" w:type="dxa"/>
            <w:vAlign w:val="center"/>
          </w:tcPr>
          <w:p w:rsidR="007A7117" w:rsidRPr="003D7275" w:rsidRDefault="007A7117" w:rsidP="00641AC4">
            <w:pPr>
              <w:jc w:val="center"/>
            </w:pPr>
            <w:r>
              <w:t>25</w:t>
            </w:r>
          </w:p>
        </w:tc>
        <w:tc>
          <w:tcPr>
            <w:tcW w:w="1538" w:type="dxa"/>
            <w:vMerge/>
            <w:vAlign w:val="center"/>
          </w:tcPr>
          <w:p w:rsidR="007A7117" w:rsidRDefault="007A7117" w:rsidP="00641AC4">
            <w:pPr>
              <w:tabs>
                <w:tab w:val="left" w:pos="6780"/>
              </w:tabs>
              <w:contextualSpacing/>
              <w:jc w:val="center"/>
            </w:pPr>
          </w:p>
        </w:tc>
        <w:tc>
          <w:tcPr>
            <w:tcW w:w="1215" w:type="dxa"/>
            <w:vMerge/>
            <w:vAlign w:val="center"/>
          </w:tcPr>
          <w:p w:rsidR="007A7117" w:rsidRDefault="007A7117" w:rsidP="00641AC4">
            <w:pPr>
              <w:jc w:val="center"/>
            </w:pPr>
          </w:p>
        </w:tc>
      </w:tr>
      <w:tr w:rsidR="007A7117" w:rsidRPr="00323B3B" w:rsidTr="00641AC4">
        <w:trPr>
          <w:trHeight w:val="822"/>
        </w:trPr>
        <w:tc>
          <w:tcPr>
            <w:tcW w:w="516" w:type="dxa"/>
          </w:tcPr>
          <w:p w:rsidR="007A7117" w:rsidRPr="00C822C3" w:rsidRDefault="007A7117" w:rsidP="00641AC4">
            <w:pPr>
              <w:jc w:val="center"/>
            </w:pPr>
            <w:r>
              <w:t>5.</w:t>
            </w:r>
          </w:p>
        </w:tc>
        <w:tc>
          <w:tcPr>
            <w:tcW w:w="2159" w:type="dxa"/>
            <w:shd w:val="clear" w:color="auto" w:fill="auto"/>
          </w:tcPr>
          <w:p w:rsidR="007A7117" w:rsidRPr="00F2569C" w:rsidRDefault="007A7117" w:rsidP="00641AC4">
            <w:pPr>
              <w:tabs>
                <w:tab w:val="left" w:pos="6780"/>
              </w:tabs>
              <w:contextualSpacing/>
            </w:pPr>
            <w:r w:rsidRPr="001671DE">
              <w:t>Межпоселенческая библиотека</w:t>
            </w:r>
          </w:p>
        </w:tc>
        <w:tc>
          <w:tcPr>
            <w:tcW w:w="2410" w:type="dxa"/>
          </w:tcPr>
          <w:p w:rsidR="007A7117" w:rsidRPr="001B3A30" w:rsidRDefault="007A7117" w:rsidP="00641AC4">
            <w:pPr>
              <w:tabs>
                <w:tab w:val="left" w:pos="6780"/>
              </w:tabs>
              <w:contextualSpacing/>
              <w:jc w:val="center"/>
            </w:pPr>
            <w:r w:rsidRPr="00F2569C">
              <w:t>Учреждений на адм</w:t>
            </w:r>
            <w:r w:rsidRPr="00F2569C">
              <w:t>и</w:t>
            </w:r>
            <w:r w:rsidRPr="00F2569C">
              <w:t>нистративный центр района, объект</w:t>
            </w:r>
          </w:p>
          <w:p w:rsidR="007A7117" w:rsidRDefault="007A7117" w:rsidP="00641AC4">
            <w:pPr>
              <w:tabs>
                <w:tab w:val="left" w:pos="6780"/>
              </w:tabs>
              <w:contextualSpacing/>
              <w:jc w:val="center"/>
            </w:pPr>
          </w:p>
          <w:p w:rsidR="007A7117" w:rsidRPr="001B3A30" w:rsidRDefault="007A7117" w:rsidP="00641AC4">
            <w:pPr>
              <w:tabs>
                <w:tab w:val="left" w:pos="6780"/>
              </w:tabs>
              <w:contextualSpacing/>
              <w:jc w:val="center"/>
            </w:pPr>
          </w:p>
        </w:tc>
        <w:tc>
          <w:tcPr>
            <w:tcW w:w="1641" w:type="dxa"/>
            <w:vAlign w:val="center"/>
          </w:tcPr>
          <w:p w:rsidR="007A7117" w:rsidRPr="003D7275" w:rsidRDefault="007A7117" w:rsidP="00641AC4">
            <w:pPr>
              <w:jc w:val="center"/>
            </w:pPr>
            <w:r w:rsidRPr="003D7275">
              <w:t>1</w:t>
            </w:r>
          </w:p>
          <w:p w:rsidR="007A7117" w:rsidRPr="003D7275" w:rsidRDefault="007A7117" w:rsidP="00641AC4">
            <w:pPr>
              <w:jc w:val="center"/>
            </w:pPr>
          </w:p>
          <w:p w:rsidR="007A7117" w:rsidRPr="003D7275" w:rsidRDefault="007A7117" w:rsidP="00641AC4">
            <w:pPr>
              <w:jc w:val="center"/>
            </w:pPr>
          </w:p>
        </w:tc>
        <w:tc>
          <w:tcPr>
            <w:tcW w:w="1538" w:type="dxa"/>
            <w:vAlign w:val="center"/>
          </w:tcPr>
          <w:p w:rsidR="007A7117" w:rsidRPr="001B3A30" w:rsidRDefault="007A7117" w:rsidP="00641AC4">
            <w:pPr>
              <w:tabs>
                <w:tab w:val="left" w:pos="6780"/>
              </w:tabs>
              <w:contextualSpacing/>
              <w:jc w:val="center"/>
            </w:pPr>
            <w:r>
              <w:t>Транспортная доступность, мин.</w:t>
            </w:r>
          </w:p>
        </w:tc>
        <w:tc>
          <w:tcPr>
            <w:tcW w:w="1215" w:type="dxa"/>
            <w:vAlign w:val="center"/>
          </w:tcPr>
          <w:p w:rsidR="007A7117" w:rsidRDefault="007A7117" w:rsidP="00641AC4">
            <w:pPr>
              <w:jc w:val="center"/>
            </w:pPr>
            <w:r>
              <w:t>40</w:t>
            </w:r>
          </w:p>
        </w:tc>
      </w:tr>
      <w:tr w:rsidR="007A7117" w:rsidRPr="00323B3B" w:rsidTr="00641AC4">
        <w:trPr>
          <w:trHeight w:val="822"/>
        </w:trPr>
        <w:tc>
          <w:tcPr>
            <w:tcW w:w="516" w:type="dxa"/>
          </w:tcPr>
          <w:p w:rsidR="007A7117" w:rsidDel="00F2569C" w:rsidRDefault="007A7117" w:rsidP="00641AC4">
            <w:pPr>
              <w:jc w:val="center"/>
            </w:pPr>
            <w:r>
              <w:t>6.</w:t>
            </w:r>
          </w:p>
        </w:tc>
        <w:tc>
          <w:tcPr>
            <w:tcW w:w="2159" w:type="dxa"/>
            <w:shd w:val="clear" w:color="auto" w:fill="auto"/>
          </w:tcPr>
          <w:p w:rsidR="007A7117" w:rsidRDefault="007A7117" w:rsidP="00641AC4">
            <w:pPr>
              <w:tabs>
                <w:tab w:val="left" w:pos="6780"/>
              </w:tabs>
              <w:contextualSpacing/>
            </w:pPr>
            <w:r>
              <w:t xml:space="preserve">Детская </w:t>
            </w:r>
          </w:p>
          <w:p w:rsidR="007A7117" w:rsidRPr="00F2569C" w:rsidRDefault="007A7117" w:rsidP="00641AC4">
            <w:pPr>
              <w:tabs>
                <w:tab w:val="left" w:pos="6780"/>
              </w:tabs>
              <w:contextualSpacing/>
            </w:pPr>
            <w:r>
              <w:t>бибилиотека</w:t>
            </w:r>
          </w:p>
        </w:tc>
        <w:tc>
          <w:tcPr>
            <w:tcW w:w="2410" w:type="dxa"/>
          </w:tcPr>
          <w:p w:rsidR="007A7117" w:rsidRPr="003D7275" w:rsidRDefault="007A7117" w:rsidP="00641AC4">
            <w:pPr>
              <w:tabs>
                <w:tab w:val="left" w:pos="6780"/>
              </w:tabs>
              <w:contextualSpacing/>
              <w:jc w:val="center"/>
            </w:pPr>
            <w:r w:rsidRPr="00F2569C">
              <w:t>Учреждений на адм</w:t>
            </w:r>
            <w:r w:rsidRPr="00F2569C">
              <w:t>и</w:t>
            </w:r>
            <w:r w:rsidRPr="00F2569C">
              <w:t>нистративный центр района, объект</w:t>
            </w:r>
          </w:p>
        </w:tc>
        <w:tc>
          <w:tcPr>
            <w:tcW w:w="1641" w:type="dxa"/>
            <w:vAlign w:val="center"/>
          </w:tcPr>
          <w:p w:rsidR="007A7117" w:rsidRPr="003D7275" w:rsidRDefault="007A7117" w:rsidP="00641AC4">
            <w:pPr>
              <w:jc w:val="center"/>
            </w:pPr>
            <w:r>
              <w:t>1</w:t>
            </w:r>
          </w:p>
        </w:tc>
        <w:tc>
          <w:tcPr>
            <w:tcW w:w="1538" w:type="dxa"/>
            <w:vAlign w:val="center"/>
          </w:tcPr>
          <w:p w:rsidR="007A7117" w:rsidRDefault="007A7117" w:rsidP="00641AC4">
            <w:pPr>
              <w:tabs>
                <w:tab w:val="left" w:pos="6780"/>
              </w:tabs>
              <w:contextualSpacing/>
              <w:jc w:val="center"/>
            </w:pPr>
            <w:r>
              <w:t>Транспортная доступность, мин.</w:t>
            </w:r>
          </w:p>
        </w:tc>
        <w:tc>
          <w:tcPr>
            <w:tcW w:w="1215" w:type="dxa"/>
            <w:vAlign w:val="center"/>
          </w:tcPr>
          <w:p w:rsidR="007A7117" w:rsidRDefault="007A7117" w:rsidP="00641AC4">
            <w:pPr>
              <w:jc w:val="center"/>
            </w:pPr>
            <w:r>
              <w:t>40</w:t>
            </w:r>
          </w:p>
        </w:tc>
      </w:tr>
      <w:tr w:rsidR="007A7117" w:rsidRPr="00323B3B" w:rsidTr="00641AC4">
        <w:trPr>
          <w:trHeight w:val="822"/>
        </w:trPr>
        <w:tc>
          <w:tcPr>
            <w:tcW w:w="516" w:type="dxa"/>
          </w:tcPr>
          <w:p w:rsidR="007A7117" w:rsidDel="00F2569C" w:rsidRDefault="007A7117" w:rsidP="00641AC4">
            <w:pPr>
              <w:jc w:val="center"/>
            </w:pPr>
            <w:r>
              <w:t>7.</w:t>
            </w:r>
          </w:p>
        </w:tc>
        <w:tc>
          <w:tcPr>
            <w:tcW w:w="2159" w:type="dxa"/>
            <w:shd w:val="clear" w:color="auto" w:fill="auto"/>
          </w:tcPr>
          <w:p w:rsidR="007A7117" w:rsidRPr="00F2569C" w:rsidRDefault="007A7117" w:rsidP="00641AC4">
            <w:pPr>
              <w:tabs>
                <w:tab w:val="left" w:pos="6780"/>
              </w:tabs>
              <w:contextualSpacing/>
            </w:pPr>
            <w:r w:rsidRPr="00F2569C">
              <w:t xml:space="preserve">Точка доступа к полнотекстовым информационным ресурсам </w:t>
            </w:r>
          </w:p>
          <w:p w:rsidR="007A7117" w:rsidRDefault="007A7117" w:rsidP="00641AC4">
            <w:pPr>
              <w:tabs>
                <w:tab w:val="left" w:pos="6780"/>
              </w:tabs>
              <w:contextualSpacing/>
            </w:pPr>
          </w:p>
        </w:tc>
        <w:tc>
          <w:tcPr>
            <w:tcW w:w="2410" w:type="dxa"/>
          </w:tcPr>
          <w:p w:rsidR="007A7117" w:rsidRPr="00F2569C" w:rsidRDefault="007A7117" w:rsidP="00641AC4">
            <w:pPr>
              <w:tabs>
                <w:tab w:val="left" w:pos="6780"/>
              </w:tabs>
              <w:contextualSpacing/>
              <w:jc w:val="center"/>
            </w:pPr>
            <w:r w:rsidRPr="00F2569C">
              <w:t xml:space="preserve">Учреждений на </w:t>
            </w:r>
            <w:r>
              <w:t>нас</w:t>
            </w:r>
            <w:r>
              <w:t>е</w:t>
            </w:r>
            <w:r>
              <w:t>ленный пункт</w:t>
            </w:r>
            <w:r w:rsidRPr="00F2569C">
              <w:t>, объект</w:t>
            </w:r>
          </w:p>
          <w:p w:rsidR="007A7117" w:rsidRPr="003D7275" w:rsidRDefault="007A7117" w:rsidP="00641AC4">
            <w:pPr>
              <w:tabs>
                <w:tab w:val="left" w:pos="6780"/>
              </w:tabs>
              <w:contextualSpacing/>
              <w:jc w:val="center"/>
            </w:pPr>
          </w:p>
        </w:tc>
        <w:tc>
          <w:tcPr>
            <w:tcW w:w="1641" w:type="dxa"/>
            <w:vAlign w:val="center"/>
          </w:tcPr>
          <w:p w:rsidR="007A7117" w:rsidRPr="003D7275" w:rsidRDefault="007A7117" w:rsidP="00641AC4">
            <w:pPr>
              <w:jc w:val="center"/>
            </w:pPr>
            <w:r>
              <w:t>1</w:t>
            </w:r>
          </w:p>
        </w:tc>
        <w:tc>
          <w:tcPr>
            <w:tcW w:w="1538" w:type="dxa"/>
            <w:vAlign w:val="center"/>
          </w:tcPr>
          <w:p w:rsidR="007A7117" w:rsidRDefault="007A7117" w:rsidP="00641AC4">
            <w:pPr>
              <w:tabs>
                <w:tab w:val="left" w:pos="6780"/>
              </w:tabs>
              <w:contextualSpacing/>
              <w:jc w:val="center"/>
            </w:pPr>
            <w:r>
              <w:t>Транспортная доступность, мин.</w:t>
            </w:r>
          </w:p>
        </w:tc>
        <w:tc>
          <w:tcPr>
            <w:tcW w:w="1215" w:type="dxa"/>
            <w:vAlign w:val="center"/>
          </w:tcPr>
          <w:p w:rsidR="007A7117" w:rsidRDefault="007A7117" w:rsidP="00641AC4">
            <w:pPr>
              <w:jc w:val="center"/>
            </w:pPr>
            <w:r>
              <w:t>15</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A7117" w:rsidTr="00641AC4">
        <w:tc>
          <w:tcPr>
            <w:tcW w:w="709" w:type="dxa"/>
            <w:shd w:val="clear" w:color="auto" w:fill="C4BC96" w:themeFill="background2" w:themeFillShade="BF"/>
          </w:tcPr>
          <w:p w:rsidR="007A7117" w:rsidRDefault="007A7117" w:rsidP="00641AC4">
            <w:pPr>
              <w:autoSpaceDE w:val="0"/>
              <w:jc w:val="both"/>
              <w:rPr>
                <w:rFonts w:eastAsia="TimesNewRomanPSMT"/>
                <w:b/>
              </w:rPr>
            </w:pPr>
            <w:r>
              <w:rPr>
                <w:b/>
              </w:rPr>
              <w:t>1.7.2</w:t>
            </w:r>
          </w:p>
        </w:tc>
        <w:tc>
          <w:tcPr>
            <w:tcW w:w="7796" w:type="dxa"/>
          </w:tcPr>
          <w:p w:rsidR="007A7117" w:rsidRPr="00B441A7" w:rsidRDefault="007A7117" w:rsidP="00641AC4">
            <w:pPr>
              <w:autoSpaceDE w:val="0"/>
              <w:rPr>
                <w:rFonts w:eastAsia="TimesNewRomanPSMT"/>
                <w:b/>
                <w:spacing w:val="-4"/>
              </w:rPr>
            </w:pPr>
            <w:r w:rsidRPr="00B441A7">
              <w:rPr>
                <w:b/>
                <w:spacing w:val="-4"/>
              </w:rPr>
              <w:t>Расчётные показатели в области социального обслуживания населения</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социального о</w:t>
      </w:r>
      <w:r>
        <w:rPr>
          <w:rFonts w:eastAsia="TimesNewRomanPSMT"/>
        </w:rPr>
        <w:t>б</w:t>
      </w:r>
      <w:r>
        <w:rPr>
          <w:rFonts w:eastAsia="TimesNewRomanPSMT"/>
        </w:rPr>
        <w:t xml:space="preserve">служивания </w:t>
      </w:r>
      <w:r w:rsidRPr="00F645E1">
        <w:rPr>
          <w:rFonts w:eastAsia="TimesNewRomanPSMT"/>
        </w:rPr>
        <w:t>установлены в соответствии с полномочиями</w:t>
      </w:r>
      <w:r>
        <w:rPr>
          <w:rFonts w:eastAsia="TimesNewRomanPSMT"/>
        </w:rPr>
        <w:t xml:space="preserve"> муниципального района в ук</w:t>
      </w:r>
      <w:r>
        <w:rPr>
          <w:rFonts w:eastAsia="TimesNewRomanPSMT"/>
        </w:rPr>
        <w:t>а</w:t>
      </w:r>
      <w:r>
        <w:rPr>
          <w:rFonts w:eastAsia="TimesNewRomanPSMT"/>
        </w:rPr>
        <w:t>занной сфере, определ</w:t>
      </w:r>
      <w:r w:rsidRPr="00474564">
        <w:rPr>
          <w:rFonts w:eastAsia="TimesNewRomanPSMT"/>
        </w:rPr>
        <w:t xml:space="preserve">ены в соответствии с условиями текущей обеспеченности населения </w:t>
      </w:r>
      <w:r>
        <w:rPr>
          <w:rFonts w:eastAsia="TimesNewRomanPSMT"/>
        </w:rPr>
        <w:t>Бардымского муниципального района</w:t>
      </w:r>
      <w:r w:rsidRPr="00474564">
        <w:rPr>
          <w:rFonts w:eastAsia="TimesNewRomanPSMT"/>
        </w:rPr>
        <w:t>, с учетом Методических рекомендаций по развитию сети</w:t>
      </w:r>
      <w:r>
        <w:rPr>
          <w:rFonts w:eastAsia="TimesNewRomanPSMT"/>
        </w:rPr>
        <w:t xml:space="preserve"> организаций социального обслуживания в субъектах Российской Федерации и обе</w:t>
      </w:r>
      <w:r>
        <w:rPr>
          <w:rFonts w:eastAsia="TimesNewRomanPSMT"/>
        </w:rPr>
        <w:t>с</w:t>
      </w:r>
      <w:r>
        <w:rPr>
          <w:rFonts w:eastAsia="TimesNewRomanPSMT"/>
        </w:rPr>
        <w:t>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r w:rsidRPr="00F645E1">
        <w:rPr>
          <w:rFonts w:eastAsia="TimesNewRomanPSMT"/>
        </w:rPr>
        <w:t>.</w:t>
      </w:r>
    </w:p>
    <w:p w:rsidR="007A7117" w:rsidRDefault="007A7117" w:rsidP="007A7117">
      <w:pPr>
        <w:autoSpaceDE w:val="0"/>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w:t>
      </w:r>
      <w:r>
        <w:rPr>
          <w:rFonts w:eastAsia="TimesNewRomanPSMT"/>
        </w:rPr>
        <w:t xml:space="preserve"> указанной</w:t>
      </w:r>
      <w:r w:rsidRPr="00F645E1">
        <w:rPr>
          <w:rFonts w:eastAsia="TimesNewRomanPSMT"/>
        </w:rPr>
        <w:t xml:space="preserve"> области и показатели максимально допустимого уровня территориальной доступности таких объектов, разработаны в соответствии с предоста</w:t>
      </w:r>
      <w:r w:rsidRPr="00F645E1">
        <w:rPr>
          <w:rFonts w:eastAsia="TimesNewRomanPSMT"/>
        </w:rPr>
        <w:t>в</w:t>
      </w:r>
      <w:r w:rsidRPr="00F645E1">
        <w:rPr>
          <w:rFonts w:eastAsia="TimesNewRomanPSMT"/>
        </w:rPr>
        <w:t>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Pr>
          <w:rFonts w:eastAsia="TimesNewRomanPSMT"/>
        </w:rPr>
        <w:t>2</w:t>
      </w:r>
      <w:r w:rsidRPr="00F645E1">
        <w:rPr>
          <w:rFonts w:eastAsia="TimesNewRomanPSMT"/>
        </w:rPr>
        <w:t>.</w:t>
      </w:r>
    </w:p>
    <w:p w:rsidR="007A7117" w:rsidRPr="00563BEC" w:rsidRDefault="007A7117" w:rsidP="007A7117">
      <w:pPr>
        <w:autoSpaceDE w:val="0"/>
        <w:ind w:firstLine="851"/>
        <w:jc w:val="right"/>
        <w:rPr>
          <w:rFonts w:eastAsia="TimesNewRomanPSMT"/>
        </w:rPr>
      </w:pPr>
      <w:r>
        <w:rPr>
          <w:rFonts w:eastAsia="TimesNewRomanPSMT"/>
        </w:rPr>
        <w:t>Таблица 1.7.2.</w:t>
      </w:r>
    </w:p>
    <w:tbl>
      <w:tblPr>
        <w:tblW w:w="946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276"/>
      </w:tblGrid>
      <w:tr w:rsidR="007A7117" w:rsidRPr="00E31192" w:rsidTr="00641AC4">
        <w:trPr>
          <w:trHeight w:val="170"/>
        </w:trPr>
        <w:tc>
          <w:tcPr>
            <w:tcW w:w="534" w:type="dxa"/>
            <w:vMerge w:val="restart"/>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lastRenderedPageBreak/>
              <w:t>№ пп</w:t>
            </w:r>
          </w:p>
        </w:tc>
        <w:tc>
          <w:tcPr>
            <w:tcW w:w="2642" w:type="dxa"/>
            <w:vMerge w:val="restart"/>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Наименование             объекта</w:t>
            </w:r>
          </w:p>
        </w:tc>
        <w:tc>
          <w:tcPr>
            <w:tcW w:w="3172" w:type="dxa"/>
            <w:gridSpan w:val="2"/>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Показатель                                минимально допустимого уровня обеспеченности</w:t>
            </w:r>
          </w:p>
        </w:tc>
        <w:tc>
          <w:tcPr>
            <w:tcW w:w="3116" w:type="dxa"/>
            <w:gridSpan w:val="2"/>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Показатель максимально                допустимого уровня                              территориальной доступн</w:t>
            </w:r>
            <w:r w:rsidRPr="00E31192">
              <w:rPr>
                <w:b/>
              </w:rPr>
              <w:t>о</w:t>
            </w:r>
            <w:r w:rsidRPr="00E31192">
              <w:rPr>
                <w:b/>
              </w:rPr>
              <w:t>сти</w:t>
            </w:r>
          </w:p>
        </w:tc>
      </w:tr>
      <w:tr w:rsidR="007A7117" w:rsidRPr="00E31192" w:rsidTr="00641AC4">
        <w:trPr>
          <w:trHeight w:val="170"/>
        </w:trPr>
        <w:tc>
          <w:tcPr>
            <w:tcW w:w="534" w:type="dxa"/>
            <w:vMerge/>
            <w:shd w:val="clear" w:color="auto" w:fill="auto"/>
          </w:tcPr>
          <w:p w:rsidR="007A7117" w:rsidRPr="00E31192" w:rsidRDefault="007A7117" w:rsidP="00641AC4">
            <w:pPr>
              <w:widowControl w:val="0"/>
              <w:autoSpaceDE w:val="0"/>
              <w:autoSpaceDN w:val="0"/>
              <w:adjustRightInd w:val="0"/>
              <w:contextualSpacing/>
              <w:jc w:val="center"/>
            </w:pPr>
          </w:p>
        </w:tc>
        <w:tc>
          <w:tcPr>
            <w:tcW w:w="2642" w:type="dxa"/>
            <w:vMerge/>
            <w:shd w:val="clear" w:color="auto" w:fill="auto"/>
          </w:tcPr>
          <w:p w:rsidR="007A7117" w:rsidRPr="00E31192" w:rsidRDefault="007A7117" w:rsidP="00641AC4">
            <w:pPr>
              <w:widowControl w:val="0"/>
              <w:autoSpaceDE w:val="0"/>
              <w:autoSpaceDN w:val="0"/>
              <w:adjustRightInd w:val="0"/>
              <w:contextualSpacing/>
              <w:jc w:val="both"/>
            </w:pPr>
          </w:p>
        </w:tc>
        <w:tc>
          <w:tcPr>
            <w:tcW w:w="1752" w:type="dxa"/>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Единица                измерения</w:t>
            </w:r>
          </w:p>
        </w:tc>
        <w:tc>
          <w:tcPr>
            <w:tcW w:w="1420" w:type="dxa"/>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Величина</w:t>
            </w:r>
          </w:p>
        </w:tc>
        <w:tc>
          <w:tcPr>
            <w:tcW w:w="1840" w:type="dxa"/>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Единица          измерения</w:t>
            </w:r>
          </w:p>
        </w:tc>
        <w:tc>
          <w:tcPr>
            <w:tcW w:w="1276" w:type="dxa"/>
            <w:shd w:val="clear" w:color="auto" w:fill="auto"/>
            <w:vAlign w:val="center"/>
          </w:tcPr>
          <w:p w:rsidR="007A7117" w:rsidRPr="00E31192" w:rsidRDefault="007A7117" w:rsidP="00641AC4">
            <w:pPr>
              <w:widowControl w:val="0"/>
              <w:autoSpaceDE w:val="0"/>
              <w:autoSpaceDN w:val="0"/>
              <w:adjustRightInd w:val="0"/>
              <w:contextualSpacing/>
              <w:jc w:val="center"/>
              <w:rPr>
                <w:b/>
              </w:rPr>
            </w:pPr>
            <w:r w:rsidRPr="00E31192">
              <w:rPr>
                <w:b/>
              </w:rPr>
              <w:t>Величина</w:t>
            </w:r>
          </w:p>
        </w:tc>
      </w:tr>
      <w:tr w:rsidR="007A7117" w:rsidRPr="00E31192" w:rsidTr="00641AC4">
        <w:trPr>
          <w:trHeight w:val="630"/>
        </w:trPr>
        <w:tc>
          <w:tcPr>
            <w:tcW w:w="534" w:type="dxa"/>
            <w:vMerge w:val="restart"/>
            <w:shd w:val="clear" w:color="auto" w:fill="auto"/>
          </w:tcPr>
          <w:p w:rsidR="007A7117" w:rsidRPr="00E31192" w:rsidRDefault="007A7117" w:rsidP="00641AC4">
            <w:pPr>
              <w:widowControl w:val="0"/>
              <w:autoSpaceDE w:val="0"/>
              <w:autoSpaceDN w:val="0"/>
              <w:adjustRightInd w:val="0"/>
              <w:contextualSpacing/>
              <w:jc w:val="center"/>
            </w:pPr>
            <w:r>
              <w:t>1.</w:t>
            </w:r>
          </w:p>
        </w:tc>
        <w:tc>
          <w:tcPr>
            <w:tcW w:w="2642" w:type="dxa"/>
            <w:vMerge w:val="restart"/>
            <w:shd w:val="clear" w:color="auto" w:fill="auto"/>
          </w:tcPr>
          <w:p w:rsidR="007A7117" w:rsidRPr="00E31192" w:rsidRDefault="007A7117" w:rsidP="00641AC4">
            <w:pPr>
              <w:widowControl w:val="0"/>
              <w:autoSpaceDE w:val="0"/>
              <w:autoSpaceDN w:val="0"/>
              <w:adjustRightInd w:val="0"/>
              <w:contextualSpacing/>
              <w:jc w:val="both"/>
            </w:pPr>
            <w:r>
              <w:t>Центр социального о</w:t>
            </w:r>
            <w:r>
              <w:t>б</w:t>
            </w:r>
            <w:r>
              <w:t>служивания, в том числе для граждан пожилого возраста и инвалидов (дом интернат)</w:t>
            </w:r>
          </w:p>
        </w:tc>
        <w:tc>
          <w:tcPr>
            <w:tcW w:w="1752" w:type="dxa"/>
            <w:vMerge w:val="restart"/>
            <w:shd w:val="clear" w:color="auto" w:fill="auto"/>
            <w:vAlign w:val="center"/>
          </w:tcPr>
          <w:p w:rsidR="007A7117" w:rsidRPr="009B0F17" w:rsidRDefault="007A7117" w:rsidP="00641AC4">
            <w:pPr>
              <w:widowControl w:val="0"/>
              <w:autoSpaceDE w:val="0"/>
              <w:autoSpaceDN w:val="0"/>
              <w:adjustRightInd w:val="0"/>
              <w:contextualSpacing/>
              <w:jc w:val="center"/>
            </w:pPr>
            <w:r>
              <w:t>Количество мест на 1 000 человек старше 18 лет</w:t>
            </w:r>
          </w:p>
        </w:tc>
        <w:tc>
          <w:tcPr>
            <w:tcW w:w="1420" w:type="dxa"/>
            <w:vMerge w:val="restart"/>
            <w:shd w:val="clear" w:color="auto" w:fill="auto"/>
            <w:vAlign w:val="center"/>
          </w:tcPr>
          <w:p w:rsidR="007A7117" w:rsidRPr="006D0612" w:rsidRDefault="007A7117" w:rsidP="00641AC4">
            <w:pPr>
              <w:widowControl w:val="0"/>
              <w:autoSpaceDE w:val="0"/>
              <w:autoSpaceDN w:val="0"/>
              <w:adjustRightInd w:val="0"/>
              <w:contextualSpacing/>
              <w:jc w:val="center"/>
              <w:rPr>
                <w:color w:val="FF0000"/>
              </w:rPr>
            </w:pPr>
            <w:r w:rsidRPr="00DA1912">
              <w:t>28</w:t>
            </w:r>
          </w:p>
        </w:tc>
        <w:tc>
          <w:tcPr>
            <w:tcW w:w="1840" w:type="dxa"/>
            <w:shd w:val="clear" w:color="auto" w:fill="auto"/>
            <w:vAlign w:val="center"/>
          </w:tcPr>
          <w:p w:rsidR="007A7117" w:rsidRPr="00337339" w:rsidRDefault="007A7117" w:rsidP="00641AC4">
            <w:pPr>
              <w:widowControl w:val="0"/>
              <w:autoSpaceDE w:val="0"/>
              <w:autoSpaceDN w:val="0"/>
              <w:adjustRightInd w:val="0"/>
              <w:contextualSpacing/>
              <w:jc w:val="center"/>
            </w:pPr>
            <w:r>
              <w:t>Радиус обсл</w:t>
            </w:r>
            <w:r>
              <w:t>у</w:t>
            </w:r>
            <w:r>
              <w:t>живания орган</w:t>
            </w:r>
            <w:r>
              <w:t>и</w:t>
            </w:r>
            <w:r>
              <w:t>заций, предо</w:t>
            </w:r>
            <w:r>
              <w:t>с</w:t>
            </w:r>
            <w:r>
              <w:t>тавляющих с</w:t>
            </w:r>
            <w:r>
              <w:t>о</w:t>
            </w:r>
            <w:r>
              <w:t>циальные услуги на дому, м</w:t>
            </w:r>
          </w:p>
        </w:tc>
        <w:tc>
          <w:tcPr>
            <w:tcW w:w="1276" w:type="dxa"/>
            <w:shd w:val="clear" w:color="auto" w:fill="auto"/>
            <w:vAlign w:val="center"/>
          </w:tcPr>
          <w:p w:rsidR="007A7117" w:rsidRPr="00337339" w:rsidRDefault="007A7117" w:rsidP="00641AC4">
            <w:pPr>
              <w:widowControl w:val="0"/>
              <w:autoSpaceDE w:val="0"/>
              <w:autoSpaceDN w:val="0"/>
              <w:adjustRightInd w:val="0"/>
              <w:contextualSpacing/>
              <w:jc w:val="center"/>
            </w:pPr>
            <w:r>
              <w:t>1500</w:t>
            </w:r>
          </w:p>
        </w:tc>
      </w:tr>
      <w:tr w:rsidR="007A7117" w:rsidRPr="00E31192" w:rsidTr="00641AC4">
        <w:trPr>
          <w:trHeight w:val="630"/>
        </w:trPr>
        <w:tc>
          <w:tcPr>
            <w:tcW w:w="534" w:type="dxa"/>
            <w:vMerge/>
            <w:shd w:val="clear" w:color="auto" w:fill="auto"/>
          </w:tcPr>
          <w:p w:rsidR="007A7117" w:rsidRDefault="007A7117" w:rsidP="00641AC4">
            <w:pPr>
              <w:widowControl w:val="0"/>
              <w:autoSpaceDE w:val="0"/>
              <w:autoSpaceDN w:val="0"/>
              <w:adjustRightInd w:val="0"/>
              <w:contextualSpacing/>
              <w:jc w:val="center"/>
            </w:pPr>
          </w:p>
        </w:tc>
        <w:tc>
          <w:tcPr>
            <w:tcW w:w="2642" w:type="dxa"/>
            <w:vMerge/>
            <w:shd w:val="clear" w:color="auto" w:fill="auto"/>
          </w:tcPr>
          <w:p w:rsidR="007A7117" w:rsidRDefault="007A7117" w:rsidP="00641AC4">
            <w:pPr>
              <w:widowControl w:val="0"/>
              <w:autoSpaceDE w:val="0"/>
              <w:autoSpaceDN w:val="0"/>
              <w:adjustRightInd w:val="0"/>
              <w:contextualSpacing/>
              <w:jc w:val="both"/>
            </w:pPr>
          </w:p>
        </w:tc>
        <w:tc>
          <w:tcPr>
            <w:tcW w:w="1752" w:type="dxa"/>
            <w:vMerge/>
            <w:shd w:val="clear" w:color="auto" w:fill="auto"/>
            <w:vAlign w:val="center"/>
          </w:tcPr>
          <w:p w:rsidR="007A7117" w:rsidRDefault="007A7117" w:rsidP="00641AC4">
            <w:pPr>
              <w:widowControl w:val="0"/>
              <w:autoSpaceDE w:val="0"/>
              <w:autoSpaceDN w:val="0"/>
              <w:adjustRightInd w:val="0"/>
              <w:contextualSpacing/>
              <w:jc w:val="center"/>
            </w:pPr>
          </w:p>
        </w:tc>
        <w:tc>
          <w:tcPr>
            <w:tcW w:w="1420" w:type="dxa"/>
            <w:vMerge/>
            <w:shd w:val="clear" w:color="auto" w:fill="auto"/>
            <w:vAlign w:val="center"/>
          </w:tcPr>
          <w:p w:rsidR="007A7117" w:rsidRPr="00DA1912" w:rsidRDefault="007A7117" w:rsidP="00641AC4">
            <w:pPr>
              <w:widowControl w:val="0"/>
              <w:autoSpaceDE w:val="0"/>
              <w:autoSpaceDN w:val="0"/>
              <w:adjustRightInd w:val="0"/>
              <w:contextualSpacing/>
              <w:jc w:val="center"/>
            </w:pPr>
          </w:p>
        </w:tc>
        <w:tc>
          <w:tcPr>
            <w:tcW w:w="1840" w:type="dxa"/>
            <w:shd w:val="clear" w:color="auto" w:fill="auto"/>
            <w:vAlign w:val="center"/>
          </w:tcPr>
          <w:p w:rsidR="007A7117" w:rsidRDefault="007A7117" w:rsidP="00641AC4">
            <w:pPr>
              <w:widowControl w:val="0"/>
              <w:autoSpaceDE w:val="0"/>
              <w:autoSpaceDN w:val="0"/>
              <w:adjustRightInd w:val="0"/>
              <w:contextualSpacing/>
              <w:jc w:val="center"/>
            </w:pPr>
            <w:r w:rsidRPr="00DA1912">
              <w:t>Радиус обсл</w:t>
            </w:r>
            <w:r w:rsidRPr="00DA1912">
              <w:t>у</w:t>
            </w:r>
            <w:r w:rsidRPr="00DA1912">
              <w:t>живания орган</w:t>
            </w:r>
            <w:r w:rsidRPr="00DA1912">
              <w:t>и</w:t>
            </w:r>
            <w:r w:rsidRPr="00DA1912">
              <w:t>заций, предо</w:t>
            </w:r>
            <w:r w:rsidRPr="00DA1912">
              <w:t>с</w:t>
            </w:r>
            <w:r w:rsidRPr="00DA1912">
              <w:t>тавляющих с</w:t>
            </w:r>
            <w:r w:rsidRPr="00DA1912">
              <w:t>о</w:t>
            </w:r>
            <w:r w:rsidRPr="00DA1912">
              <w:t xml:space="preserve">циальные услуги </w:t>
            </w:r>
            <w:r>
              <w:t>в полустаци</w:t>
            </w:r>
            <w:r>
              <w:t>о</w:t>
            </w:r>
            <w:r>
              <w:t>нарной форме</w:t>
            </w:r>
            <w:r w:rsidRPr="00DA1912">
              <w:t>, м</w:t>
            </w:r>
          </w:p>
        </w:tc>
        <w:tc>
          <w:tcPr>
            <w:tcW w:w="1276" w:type="dxa"/>
            <w:shd w:val="clear" w:color="auto" w:fill="auto"/>
            <w:vAlign w:val="center"/>
          </w:tcPr>
          <w:p w:rsidR="007A7117" w:rsidRDefault="007A7117" w:rsidP="00641AC4">
            <w:pPr>
              <w:widowControl w:val="0"/>
              <w:autoSpaceDE w:val="0"/>
              <w:autoSpaceDN w:val="0"/>
              <w:adjustRightInd w:val="0"/>
              <w:contextualSpacing/>
              <w:jc w:val="center"/>
            </w:pPr>
            <w:r>
              <w:t>500</w:t>
            </w:r>
          </w:p>
        </w:tc>
      </w:tr>
      <w:tr w:rsidR="007A7117" w:rsidRPr="00E31192" w:rsidTr="00641AC4">
        <w:trPr>
          <w:trHeight w:val="630"/>
        </w:trPr>
        <w:tc>
          <w:tcPr>
            <w:tcW w:w="534" w:type="dxa"/>
            <w:vMerge w:val="restart"/>
            <w:shd w:val="clear" w:color="auto" w:fill="auto"/>
          </w:tcPr>
          <w:p w:rsidR="007A7117" w:rsidRPr="00E31192" w:rsidRDefault="007A7117" w:rsidP="00641AC4">
            <w:pPr>
              <w:widowControl w:val="0"/>
              <w:autoSpaceDE w:val="0"/>
              <w:autoSpaceDN w:val="0"/>
              <w:adjustRightInd w:val="0"/>
              <w:contextualSpacing/>
              <w:jc w:val="center"/>
            </w:pPr>
            <w:r>
              <w:t>2</w:t>
            </w:r>
            <w:r w:rsidRPr="00E31192">
              <w:t>.</w:t>
            </w:r>
          </w:p>
        </w:tc>
        <w:tc>
          <w:tcPr>
            <w:tcW w:w="2642" w:type="dxa"/>
            <w:vMerge w:val="restart"/>
            <w:shd w:val="clear" w:color="auto" w:fill="auto"/>
          </w:tcPr>
          <w:p w:rsidR="007A7117" w:rsidRPr="00E31192" w:rsidRDefault="007A7117" w:rsidP="00641AC4">
            <w:pPr>
              <w:widowControl w:val="0"/>
              <w:autoSpaceDE w:val="0"/>
              <w:autoSpaceDN w:val="0"/>
              <w:adjustRightInd w:val="0"/>
              <w:contextualSpacing/>
              <w:jc w:val="both"/>
            </w:pPr>
            <w:r>
              <w:t>Детский дом-интернат</w:t>
            </w:r>
          </w:p>
        </w:tc>
        <w:tc>
          <w:tcPr>
            <w:tcW w:w="1752" w:type="dxa"/>
            <w:vMerge w:val="restart"/>
            <w:shd w:val="clear" w:color="auto" w:fill="auto"/>
            <w:vAlign w:val="center"/>
          </w:tcPr>
          <w:p w:rsidR="007A7117" w:rsidRPr="009B0F17" w:rsidRDefault="007A7117" w:rsidP="00641AC4">
            <w:pPr>
              <w:widowControl w:val="0"/>
              <w:autoSpaceDE w:val="0"/>
              <w:autoSpaceDN w:val="0"/>
              <w:adjustRightInd w:val="0"/>
              <w:contextualSpacing/>
              <w:jc w:val="center"/>
            </w:pPr>
            <w:r>
              <w:t>Количество мест на 1 000 человек в во</w:t>
            </w:r>
            <w:r>
              <w:t>з</w:t>
            </w:r>
            <w:r>
              <w:t>расте от 4 до 17 лет</w:t>
            </w:r>
          </w:p>
        </w:tc>
        <w:tc>
          <w:tcPr>
            <w:tcW w:w="1420" w:type="dxa"/>
            <w:vMerge w:val="restart"/>
            <w:shd w:val="clear" w:color="auto" w:fill="auto"/>
            <w:vAlign w:val="center"/>
          </w:tcPr>
          <w:p w:rsidR="007A7117" w:rsidRPr="006D0612" w:rsidRDefault="007A7117" w:rsidP="00641AC4">
            <w:pPr>
              <w:widowControl w:val="0"/>
              <w:autoSpaceDE w:val="0"/>
              <w:autoSpaceDN w:val="0"/>
              <w:adjustRightInd w:val="0"/>
              <w:contextualSpacing/>
              <w:jc w:val="center"/>
              <w:rPr>
                <w:color w:val="FF0000"/>
              </w:rPr>
            </w:pPr>
            <w:r w:rsidRPr="00DA1912">
              <w:t>3</w:t>
            </w:r>
          </w:p>
        </w:tc>
        <w:tc>
          <w:tcPr>
            <w:tcW w:w="1840" w:type="dxa"/>
            <w:shd w:val="clear" w:color="auto" w:fill="auto"/>
            <w:vAlign w:val="center"/>
          </w:tcPr>
          <w:p w:rsidR="007A7117" w:rsidRPr="00337339" w:rsidRDefault="007A7117" w:rsidP="00641AC4">
            <w:pPr>
              <w:widowControl w:val="0"/>
              <w:autoSpaceDE w:val="0"/>
              <w:autoSpaceDN w:val="0"/>
              <w:adjustRightInd w:val="0"/>
              <w:contextualSpacing/>
              <w:jc w:val="center"/>
            </w:pPr>
            <w:r>
              <w:t>Пешеходная доступность, м</w:t>
            </w:r>
          </w:p>
        </w:tc>
        <w:tc>
          <w:tcPr>
            <w:tcW w:w="1276" w:type="dxa"/>
            <w:shd w:val="clear" w:color="auto" w:fill="auto"/>
            <w:vAlign w:val="center"/>
          </w:tcPr>
          <w:p w:rsidR="007A7117" w:rsidRPr="00337339" w:rsidRDefault="007A7117" w:rsidP="00641AC4">
            <w:pPr>
              <w:widowControl w:val="0"/>
              <w:autoSpaceDE w:val="0"/>
              <w:autoSpaceDN w:val="0"/>
              <w:adjustRightInd w:val="0"/>
              <w:contextualSpacing/>
              <w:jc w:val="center"/>
            </w:pPr>
            <w:r>
              <w:t>500</w:t>
            </w:r>
          </w:p>
        </w:tc>
      </w:tr>
      <w:tr w:rsidR="007A7117" w:rsidRPr="00E31192" w:rsidTr="00641AC4">
        <w:trPr>
          <w:trHeight w:val="630"/>
        </w:trPr>
        <w:tc>
          <w:tcPr>
            <w:tcW w:w="534" w:type="dxa"/>
            <w:vMerge/>
            <w:shd w:val="clear" w:color="auto" w:fill="auto"/>
          </w:tcPr>
          <w:p w:rsidR="007A7117" w:rsidRDefault="007A7117" w:rsidP="00641AC4">
            <w:pPr>
              <w:widowControl w:val="0"/>
              <w:autoSpaceDE w:val="0"/>
              <w:autoSpaceDN w:val="0"/>
              <w:adjustRightInd w:val="0"/>
              <w:contextualSpacing/>
              <w:jc w:val="center"/>
            </w:pPr>
          </w:p>
        </w:tc>
        <w:tc>
          <w:tcPr>
            <w:tcW w:w="2642" w:type="dxa"/>
            <w:vMerge/>
            <w:shd w:val="clear" w:color="auto" w:fill="auto"/>
          </w:tcPr>
          <w:p w:rsidR="007A7117" w:rsidRDefault="007A7117" w:rsidP="00641AC4">
            <w:pPr>
              <w:widowControl w:val="0"/>
              <w:autoSpaceDE w:val="0"/>
              <w:autoSpaceDN w:val="0"/>
              <w:adjustRightInd w:val="0"/>
              <w:contextualSpacing/>
              <w:jc w:val="both"/>
            </w:pPr>
          </w:p>
        </w:tc>
        <w:tc>
          <w:tcPr>
            <w:tcW w:w="1752" w:type="dxa"/>
            <w:vMerge/>
            <w:shd w:val="clear" w:color="auto" w:fill="auto"/>
            <w:vAlign w:val="center"/>
          </w:tcPr>
          <w:p w:rsidR="007A7117" w:rsidRDefault="007A7117" w:rsidP="00641AC4">
            <w:pPr>
              <w:widowControl w:val="0"/>
              <w:autoSpaceDE w:val="0"/>
              <w:autoSpaceDN w:val="0"/>
              <w:adjustRightInd w:val="0"/>
              <w:contextualSpacing/>
              <w:jc w:val="center"/>
            </w:pPr>
          </w:p>
        </w:tc>
        <w:tc>
          <w:tcPr>
            <w:tcW w:w="1420" w:type="dxa"/>
            <w:vMerge/>
            <w:shd w:val="clear" w:color="auto" w:fill="auto"/>
            <w:vAlign w:val="center"/>
          </w:tcPr>
          <w:p w:rsidR="007A7117" w:rsidRPr="00DA1912" w:rsidRDefault="007A7117" w:rsidP="00641AC4">
            <w:pPr>
              <w:widowControl w:val="0"/>
              <w:autoSpaceDE w:val="0"/>
              <w:autoSpaceDN w:val="0"/>
              <w:adjustRightInd w:val="0"/>
              <w:contextualSpacing/>
              <w:jc w:val="center"/>
            </w:pPr>
          </w:p>
        </w:tc>
        <w:tc>
          <w:tcPr>
            <w:tcW w:w="1840" w:type="dxa"/>
            <w:shd w:val="clear" w:color="auto" w:fill="auto"/>
            <w:vAlign w:val="center"/>
          </w:tcPr>
          <w:p w:rsidR="007A7117" w:rsidRDefault="007A7117" w:rsidP="00641AC4">
            <w:pPr>
              <w:widowControl w:val="0"/>
              <w:autoSpaceDE w:val="0"/>
              <w:autoSpaceDN w:val="0"/>
              <w:adjustRightInd w:val="0"/>
              <w:contextualSpacing/>
              <w:jc w:val="center"/>
            </w:pPr>
            <w:r>
              <w:t>Транспортная доступность, мин.</w:t>
            </w:r>
          </w:p>
        </w:tc>
        <w:tc>
          <w:tcPr>
            <w:tcW w:w="1276" w:type="dxa"/>
            <w:shd w:val="clear" w:color="auto" w:fill="auto"/>
            <w:vAlign w:val="center"/>
          </w:tcPr>
          <w:p w:rsidR="007A7117" w:rsidRDefault="007A7117" w:rsidP="00641AC4">
            <w:pPr>
              <w:widowControl w:val="0"/>
              <w:autoSpaceDE w:val="0"/>
              <w:autoSpaceDN w:val="0"/>
              <w:adjustRightInd w:val="0"/>
              <w:contextualSpacing/>
              <w:jc w:val="center"/>
            </w:pPr>
            <w:r>
              <w:t>15</w:t>
            </w:r>
          </w:p>
        </w:tc>
      </w:tr>
    </w:tbl>
    <w:p w:rsidR="007A7117" w:rsidRDefault="007A7117" w:rsidP="007A7117">
      <w:pPr>
        <w:autoSpaceDE w:val="0"/>
        <w:jc w:val="both"/>
        <w:rPr>
          <w:rFonts w:eastAsia="TimesNewRomanPSMT"/>
        </w:rPr>
      </w:pPr>
    </w:p>
    <w:p w:rsidR="007A7117" w:rsidRDefault="007A7117" w:rsidP="007A7117">
      <w:pPr>
        <w:autoSpaceDE w:val="0"/>
        <w:ind w:firstLine="851"/>
        <w:jc w:val="both"/>
        <w:rPr>
          <w:rFonts w:eastAsia="TimesNewRomanPSMT"/>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A7117" w:rsidTr="00641AC4">
        <w:tc>
          <w:tcPr>
            <w:tcW w:w="709" w:type="dxa"/>
            <w:shd w:val="clear" w:color="auto" w:fill="C4BC96" w:themeFill="background2" w:themeFillShade="BF"/>
          </w:tcPr>
          <w:p w:rsidR="007A7117" w:rsidRDefault="007A7117" w:rsidP="00641AC4">
            <w:pPr>
              <w:autoSpaceDE w:val="0"/>
              <w:jc w:val="both"/>
              <w:rPr>
                <w:rFonts w:eastAsia="TimesNewRomanPSMT"/>
                <w:b/>
              </w:rPr>
            </w:pPr>
            <w:r>
              <w:rPr>
                <w:b/>
              </w:rPr>
              <w:t>1.7.3</w:t>
            </w:r>
          </w:p>
        </w:tc>
        <w:tc>
          <w:tcPr>
            <w:tcW w:w="7796" w:type="dxa"/>
          </w:tcPr>
          <w:p w:rsidR="007A7117" w:rsidRPr="00B441A7" w:rsidRDefault="007A7117" w:rsidP="00641AC4">
            <w:pPr>
              <w:autoSpaceDE w:val="0"/>
              <w:rPr>
                <w:rFonts w:eastAsia="TimesNewRomanPSMT"/>
                <w:b/>
                <w:spacing w:val="-4"/>
              </w:rPr>
            </w:pPr>
            <w:r w:rsidRPr="00B441A7">
              <w:rPr>
                <w:b/>
                <w:spacing w:val="-4"/>
              </w:rPr>
              <w:t>Расчётные показатели</w:t>
            </w:r>
            <w:r>
              <w:rPr>
                <w:b/>
                <w:spacing w:val="-4"/>
              </w:rPr>
              <w:t xml:space="preserve"> объектов</w:t>
            </w:r>
            <w:r w:rsidRPr="00B441A7">
              <w:rPr>
                <w:b/>
                <w:spacing w:val="-4"/>
              </w:rPr>
              <w:t xml:space="preserve"> в </w:t>
            </w:r>
            <w:r>
              <w:rPr>
                <w:b/>
                <w:spacing w:val="-4"/>
              </w:rPr>
              <w:t>административно-деловой и хозя</w:t>
            </w:r>
            <w:r>
              <w:rPr>
                <w:b/>
                <w:spacing w:val="-4"/>
              </w:rPr>
              <w:t>й</w:t>
            </w:r>
            <w:r>
              <w:rPr>
                <w:b/>
                <w:spacing w:val="-4"/>
              </w:rPr>
              <w:t>ственной области</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w:t>
      </w:r>
      <w:r w:rsidRPr="0057570D">
        <w:rPr>
          <w:rFonts w:eastAsia="TimesNewRomanPSMT"/>
        </w:rPr>
        <w:t xml:space="preserve">значения в административно-деловой и хозяйственной области </w:t>
      </w:r>
      <w:r w:rsidRPr="00F645E1">
        <w:rPr>
          <w:rFonts w:eastAsia="TimesNewRomanPSMT"/>
        </w:rPr>
        <w:t>установлены в соответствии с полномочиями</w:t>
      </w:r>
      <w:r>
        <w:rPr>
          <w:rFonts w:eastAsia="TimesNewRomanPSMT"/>
        </w:rPr>
        <w:t xml:space="preserve"> муниц</w:t>
      </w:r>
      <w:r>
        <w:rPr>
          <w:rFonts w:eastAsia="TimesNewRomanPSMT"/>
        </w:rPr>
        <w:t>и</w:t>
      </w:r>
      <w:r>
        <w:rPr>
          <w:rFonts w:eastAsia="TimesNewRomanPSMT"/>
        </w:rPr>
        <w:t>пального района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и показатели максимально допу</w:t>
      </w:r>
      <w:r w:rsidRPr="00F645E1">
        <w:rPr>
          <w:rFonts w:eastAsia="TimesNewRomanPSMT"/>
        </w:rPr>
        <w:t>с</w:t>
      </w:r>
      <w:r w:rsidRPr="00F645E1">
        <w:rPr>
          <w:rFonts w:eastAsia="TimesNewRomanPSMT"/>
        </w:rPr>
        <w:t>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Pr>
          <w:rFonts w:eastAsia="TimesNewRomanPSMT"/>
        </w:rPr>
        <w:t>3</w:t>
      </w:r>
      <w:r w:rsidRPr="00F645E1">
        <w:rPr>
          <w:rFonts w:eastAsia="TimesNewRomanPSMT"/>
        </w:rPr>
        <w:t>.</w:t>
      </w:r>
    </w:p>
    <w:p w:rsidR="007A7117" w:rsidRDefault="007A7117" w:rsidP="007A7117">
      <w:pPr>
        <w:autoSpaceDE w:val="0"/>
        <w:ind w:firstLine="851"/>
        <w:jc w:val="both"/>
        <w:rPr>
          <w:rFonts w:eastAsia="TimesNewRomanPSMT"/>
        </w:rPr>
      </w:pPr>
    </w:p>
    <w:p w:rsidR="007A7117" w:rsidRPr="00563BEC" w:rsidRDefault="007A7117" w:rsidP="007A7117">
      <w:pPr>
        <w:autoSpaceDE w:val="0"/>
        <w:ind w:firstLine="851"/>
        <w:jc w:val="right"/>
        <w:rPr>
          <w:rFonts w:eastAsia="TimesNewRomanPSMT"/>
        </w:rPr>
      </w:pPr>
      <w:r>
        <w:rPr>
          <w:rFonts w:eastAsia="TimesNewRomanPSMT"/>
        </w:rPr>
        <w:t>Таблица 1.7.3.</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7A7117" w:rsidRPr="006D586C" w:rsidTr="00641AC4">
        <w:trPr>
          <w:trHeight w:val="710"/>
        </w:trPr>
        <w:tc>
          <w:tcPr>
            <w:tcW w:w="534" w:type="dxa"/>
            <w:vMerge w:val="restart"/>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 пп</w:t>
            </w:r>
          </w:p>
        </w:tc>
        <w:tc>
          <w:tcPr>
            <w:tcW w:w="2642" w:type="dxa"/>
            <w:vMerge w:val="restart"/>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Наименование             объекта</w:t>
            </w:r>
          </w:p>
        </w:tc>
        <w:tc>
          <w:tcPr>
            <w:tcW w:w="3172" w:type="dxa"/>
            <w:gridSpan w:val="2"/>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 xml:space="preserve">Показатель                                минимально допустимого </w:t>
            </w:r>
            <w:r w:rsidRPr="006D586C">
              <w:rPr>
                <w:b/>
              </w:rPr>
              <w:lastRenderedPageBreak/>
              <w:t>уровня обеспеченности</w:t>
            </w:r>
          </w:p>
        </w:tc>
        <w:tc>
          <w:tcPr>
            <w:tcW w:w="3258" w:type="dxa"/>
            <w:gridSpan w:val="2"/>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lastRenderedPageBreak/>
              <w:t xml:space="preserve">Показатель максимально                допустимого уровня                              </w:t>
            </w:r>
            <w:r w:rsidRPr="006D586C">
              <w:rPr>
                <w:b/>
              </w:rPr>
              <w:lastRenderedPageBreak/>
              <w:t>территориальной доступн</w:t>
            </w:r>
            <w:r w:rsidRPr="006D586C">
              <w:rPr>
                <w:b/>
              </w:rPr>
              <w:t>о</w:t>
            </w:r>
            <w:r w:rsidRPr="006D586C">
              <w:rPr>
                <w:b/>
              </w:rPr>
              <w:t>сти</w:t>
            </w:r>
          </w:p>
        </w:tc>
      </w:tr>
      <w:tr w:rsidR="007A7117" w:rsidRPr="006D586C" w:rsidTr="00641AC4">
        <w:trPr>
          <w:trHeight w:val="170"/>
        </w:trPr>
        <w:tc>
          <w:tcPr>
            <w:tcW w:w="534" w:type="dxa"/>
            <w:vMerge/>
            <w:shd w:val="clear" w:color="auto" w:fill="auto"/>
          </w:tcPr>
          <w:p w:rsidR="007A7117" w:rsidRPr="006D586C" w:rsidRDefault="007A7117" w:rsidP="00641AC4">
            <w:pPr>
              <w:widowControl w:val="0"/>
              <w:autoSpaceDE w:val="0"/>
              <w:autoSpaceDN w:val="0"/>
              <w:adjustRightInd w:val="0"/>
              <w:contextualSpacing/>
              <w:jc w:val="center"/>
            </w:pPr>
          </w:p>
        </w:tc>
        <w:tc>
          <w:tcPr>
            <w:tcW w:w="2642" w:type="dxa"/>
            <w:vMerge/>
            <w:shd w:val="clear" w:color="auto" w:fill="auto"/>
          </w:tcPr>
          <w:p w:rsidR="007A7117" w:rsidRPr="006D586C" w:rsidRDefault="007A7117" w:rsidP="00641AC4">
            <w:pPr>
              <w:widowControl w:val="0"/>
              <w:autoSpaceDE w:val="0"/>
              <w:autoSpaceDN w:val="0"/>
              <w:adjustRightInd w:val="0"/>
              <w:contextualSpacing/>
              <w:jc w:val="both"/>
            </w:pPr>
          </w:p>
        </w:tc>
        <w:tc>
          <w:tcPr>
            <w:tcW w:w="1752" w:type="dxa"/>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Единица                измерения</w:t>
            </w:r>
          </w:p>
        </w:tc>
        <w:tc>
          <w:tcPr>
            <w:tcW w:w="1420" w:type="dxa"/>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Величина</w:t>
            </w:r>
          </w:p>
        </w:tc>
        <w:tc>
          <w:tcPr>
            <w:tcW w:w="1840" w:type="dxa"/>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Единица          измерения</w:t>
            </w:r>
          </w:p>
        </w:tc>
        <w:tc>
          <w:tcPr>
            <w:tcW w:w="1418" w:type="dxa"/>
            <w:shd w:val="clear" w:color="auto" w:fill="auto"/>
            <w:vAlign w:val="center"/>
          </w:tcPr>
          <w:p w:rsidR="007A7117" w:rsidRPr="006D586C" w:rsidRDefault="007A7117" w:rsidP="00641AC4">
            <w:pPr>
              <w:widowControl w:val="0"/>
              <w:autoSpaceDE w:val="0"/>
              <w:autoSpaceDN w:val="0"/>
              <w:adjustRightInd w:val="0"/>
              <w:contextualSpacing/>
              <w:jc w:val="center"/>
              <w:rPr>
                <w:b/>
              </w:rPr>
            </w:pPr>
            <w:r w:rsidRPr="006D586C">
              <w:rPr>
                <w:b/>
              </w:rPr>
              <w:t>Величина</w:t>
            </w:r>
          </w:p>
        </w:tc>
      </w:tr>
      <w:tr w:rsidR="007A7117" w:rsidRPr="006D586C" w:rsidTr="00641AC4">
        <w:trPr>
          <w:trHeight w:val="826"/>
        </w:trPr>
        <w:tc>
          <w:tcPr>
            <w:tcW w:w="534" w:type="dxa"/>
            <w:shd w:val="clear" w:color="auto" w:fill="auto"/>
          </w:tcPr>
          <w:p w:rsidR="007A7117" w:rsidRPr="006D586C" w:rsidRDefault="007A7117" w:rsidP="00641AC4">
            <w:pPr>
              <w:widowControl w:val="0"/>
              <w:autoSpaceDE w:val="0"/>
              <w:autoSpaceDN w:val="0"/>
              <w:adjustRightInd w:val="0"/>
              <w:contextualSpacing/>
              <w:jc w:val="center"/>
            </w:pPr>
            <w:r w:rsidRPr="006D586C">
              <w:t>1.</w:t>
            </w:r>
          </w:p>
        </w:tc>
        <w:tc>
          <w:tcPr>
            <w:tcW w:w="2642" w:type="dxa"/>
            <w:shd w:val="clear" w:color="auto" w:fill="auto"/>
          </w:tcPr>
          <w:p w:rsidR="007A7117" w:rsidRPr="006D586C" w:rsidRDefault="007A7117" w:rsidP="00641AC4">
            <w:pPr>
              <w:widowControl w:val="0"/>
              <w:autoSpaceDE w:val="0"/>
              <w:autoSpaceDN w:val="0"/>
              <w:adjustRightInd w:val="0"/>
              <w:contextualSpacing/>
              <w:jc w:val="both"/>
            </w:pPr>
            <w:r>
              <w:t>Административно-управленческое учре</w:t>
            </w:r>
            <w:r>
              <w:t>ж</w:t>
            </w:r>
            <w:r>
              <w:t>дение</w:t>
            </w:r>
          </w:p>
        </w:tc>
        <w:tc>
          <w:tcPr>
            <w:tcW w:w="1752" w:type="dxa"/>
            <w:shd w:val="clear" w:color="auto" w:fill="auto"/>
            <w:vAlign w:val="center"/>
          </w:tcPr>
          <w:p w:rsidR="007A7117" w:rsidRPr="006D586C" w:rsidRDefault="007A7117" w:rsidP="00641AC4">
            <w:pPr>
              <w:widowControl w:val="0"/>
              <w:autoSpaceDE w:val="0"/>
              <w:autoSpaceDN w:val="0"/>
              <w:adjustRightInd w:val="0"/>
              <w:jc w:val="center"/>
            </w:pPr>
            <w:r w:rsidRPr="006D586C">
              <w:t>Площадь п</w:t>
            </w:r>
            <w:r w:rsidRPr="006D586C">
              <w:t>о</w:t>
            </w:r>
            <w:r w:rsidRPr="006D586C">
              <w:t>мещен</w:t>
            </w:r>
            <w:r>
              <w:t>ий, кв. м</w:t>
            </w:r>
            <w:r w:rsidRPr="006D586C">
              <w:t xml:space="preserve"> на сотрудника</w:t>
            </w:r>
          </w:p>
        </w:tc>
        <w:tc>
          <w:tcPr>
            <w:tcW w:w="1420" w:type="dxa"/>
            <w:shd w:val="clear" w:color="auto" w:fill="auto"/>
            <w:vAlign w:val="center"/>
          </w:tcPr>
          <w:p w:rsidR="007A7117" w:rsidRPr="00CF1967" w:rsidRDefault="007A7117" w:rsidP="00641AC4">
            <w:pPr>
              <w:widowControl w:val="0"/>
              <w:autoSpaceDE w:val="0"/>
              <w:autoSpaceDN w:val="0"/>
              <w:adjustRightInd w:val="0"/>
              <w:contextualSpacing/>
              <w:jc w:val="center"/>
            </w:pPr>
            <w:r w:rsidRPr="00CF1967">
              <w:t>30</w:t>
            </w:r>
          </w:p>
        </w:tc>
        <w:tc>
          <w:tcPr>
            <w:tcW w:w="1840" w:type="dxa"/>
            <w:shd w:val="clear" w:color="auto" w:fill="auto"/>
            <w:vAlign w:val="center"/>
          </w:tcPr>
          <w:p w:rsidR="007A7117" w:rsidRPr="006D586C" w:rsidRDefault="007A7117" w:rsidP="00641AC4">
            <w:pPr>
              <w:widowControl w:val="0"/>
              <w:autoSpaceDE w:val="0"/>
              <w:autoSpaceDN w:val="0"/>
              <w:adjustRightInd w:val="0"/>
              <w:contextualSpacing/>
              <w:jc w:val="center"/>
            </w:pPr>
            <w:r w:rsidRPr="006D586C">
              <w:t>Транспортная доступность, мин.</w:t>
            </w:r>
          </w:p>
        </w:tc>
        <w:tc>
          <w:tcPr>
            <w:tcW w:w="1418" w:type="dxa"/>
            <w:shd w:val="clear" w:color="auto" w:fill="auto"/>
            <w:vAlign w:val="center"/>
          </w:tcPr>
          <w:p w:rsidR="007A7117" w:rsidRPr="006D586C" w:rsidRDefault="007A7117" w:rsidP="00641AC4">
            <w:pPr>
              <w:widowControl w:val="0"/>
              <w:autoSpaceDE w:val="0"/>
              <w:autoSpaceDN w:val="0"/>
              <w:adjustRightInd w:val="0"/>
              <w:contextualSpacing/>
              <w:jc w:val="center"/>
            </w:pPr>
            <w:r w:rsidRPr="006D586C">
              <w:t>40</w:t>
            </w:r>
          </w:p>
        </w:tc>
      </w:tr>
      <w:tr w:rsidR="007A7117" w:rsidRPr="006D586C" w:rsidTr="00641AC4">
        <w:trPr>
          <w:trHeight w:val="65"/>
        </w:trPr>
        <w:tc>
          <w:tcPr>
            <w:tcW w:w="534" w:type="dxa"/>
            <w:shd w:val="clear" w:color="auto" w:fill="auto"/>
          </w:tcPr>
          <w:p w:rsidR="007A7117" w:rsidRPr="006D586C" w:rsidRDefault="007A7117" w:rsidP="00641AC4">
            <w:pPr>
              <w:widowControl w:val="0"/>
              <w:autoSpaceDE w:val="0"/>
              <w:autoSpaceDN w:val="0"/>
              <w:adjustRightInd w:val="0"/>
              <w:contextualSpacing/>
              <w:jc w:val="center"/>
            </w:pPr>
            <w:r w:rsidRPr="006D586C">
              <w:t>2.</w:t>
            </w:r>
          </w:p>
        </w:tc>
        <w:tc>
          <w:tcPr>
            <w:tcW w:w="2642" w:type="dxa"/>
            <w:shd w:val="clear" w:color="auto" w:fill="auto"/>
          </w:tcPr>
          <w:p w:rsidR="007A7117" w:rsidRPr="006D586C" w:rsidRDefault="007A7117" w:rsidP="00641AC4">
            <w:pPr>
              <w:widowControl w:val="0"/>
              <w:autoSpaceDE w:val="0"/>
              <w:autoSpaceDN w:val="0"/>
              <w:adjustRightInd w:val="0"/>
              <w:contextualSpacing/>
              <w:jc w:val="both"/>
            </w:pPr>
            <w:r w:rsidRPr="006D586C">
              <w:t xml:space="preserve">Муниципальный </w:t>
            </w:r>
          </w:p>
          <w:p w:rsidR="007A7117" w:rsidRPr="006D586C" w:rsidRDefault="007A7117" w:rsidP="00641AC4">
            <w:pPr>
              <w:widowControl w:val="0"/>
              <w:autoSpaceDE w:val="0"/>
              <w:autoSpaceDN w:val="0"/>
              <w:adjustRightInd w:val="0"/>
              <w:contextualSpacing/>
              <w:jc w:val="both"/>
            </w:pPr>
            <w:r w:rsidRPr="006D586C">
              <w:t>архив*</w:t>
            </w:r>
          </w:p>
        </w:tc>
        <w:tc>
          <w:tcPr>
            <w:tcW w:w="1752" w:type="dxa"/>
            <w:shd w:val="clear" w:color="auto" w:fill="auto"/>
            <w:vAlign w:val="center"/>
          </w:tcPr>
          <w:p w:rsidR="007A7117" w:rsidRPr="006D586C" w:rsidRDefault="007A7117" w:rsidP="00641AC4">
            <w:pPr>
              <w:widowControl w:val="0"/>
              <w:autoSpaceDE w:val="0"/>
              <w:autoSpaceDN w:val="0"/>
              <w:adjustRightInd w:val="0"/>
              <w:jc w:val="center"/>
            </w:pPr>
            <w:r w:rsidRPr="006D586C">
              <w:t>Площадь хр</w:t>
            </w:r>
            <w:r w:rsidRPr="006D586C">
              <w:t>а</w:t>
            </w:r>
            <w:r w:rsidRPr="006D586C">
              <w:t>нения, кв.м.  на 1 000 единиц хранения</w:t>
            </w:r>
          </w:p>
        </w:tc>
        <w:tc>
          <w:tcPr>
            <w:tcW w:w="1420" w:type="dxa"/>
            <w:shd w:val="clear" w:color="auto" w:fill="auto"/>
            <w:vAlign w:val="center"/>
          </w:tcPr>
          <w:p w:rsidR="007A7117" w:rsidRPr="00CF1967" w:rsidRDefault="007A7117" w:rsidP="00641AC4">
            <w:pPr>
              <w:widowControl w:val="0"/>
              <w:autoSpaceDE w:val="0"/>
              <w:autoSpaceDN w:val="0"/>
              <w:adjustRightInd w:val="0"/>
              <w:contextualSpacing/>
              <w:jc w:val="center"/>
            </w:pPr>
            <w:r w:rsidRPr="00CF1967">
              <w:t>2,5</w:t>
            </w:r>
          </w:p>
        </w:tc>
        <w:tc>
          <w:tcPr>
            <w:tcW w:w="1840" w:type="dxa"/>
            <w:shd w:val="clear" w:color="auto" w:fill="auto"/>
            <w:vAlign w:val="center"/>
          </w:tcPr>
          <w:p w:rsidR="007A7117" w:rsidRPr="006D586C" w:rsidRDefault="007A7117" w:rsidP="00641AC4">
            <w:pPr>
              <w:widowControl w:val="0"/>
              <w:autoSpaceDE w:val="0"/>
              <w:autoSpaceDN w:val="0"/>
              <w:adjustRightInd w:val="0"/>
              <w:contextualSpacing/>
              <w:jc w:val="center"/>
            </w:pPr>
            <w:r w:rsidRPr="006D586C">
              <w:t>Транспортно-пешеходная до</w:t>
            </w:r>
            <w:r w:rsidRPr="006D586C">
              <w:t>с</w:t>
            </w:r>
            <w:r w:rsidRPr="006D586C">
              <w:t>тупность, мин.</w:t>
            </w:r>
          </w:p>
        </w:tc>
        <w:tc>
          <w:tcPr>
            <w:tcW w:w="1418" w:type="dxa"/>
            <w:shd w:val="clear" w:color="auto" w:fill="auto"/>
            <w:vAlign w:val="center"/>
          </w:tcPr>
          <w:p w:rsidR="007A7117" w:rsidRPr="006D586C" w:rsidRDefault="007A7117" w:rsidP="00641AC4">
            <w:pPr>
              <w:widowControl w:val="0"/>
              <w:autoSpaceDE w:val="0"/>
              <w:autoSpaceDN w:val="0"/>
              <w:adjustRightInd w:val="0"/>
              <w:contextualSpacing/>
              <w:jc w:val="center"/>
            </w:pPr>
            <w:r w:rsidRPr="006D586C">
              <w:t>20</w:t>
            </w:r>
          </w:p>
        </w:tc>
      </w:tr>
    </w:tbl>
    <w:p w:rsidR="007A7117" w:rsidRDefault="007A7117" w:rsidP="007A7117">
      <w:pPr>
        <w:autoSpaceDE w:val="0"/>
        <w:ind w:firstLine="851"/>
        <w:jc w:val="both"/>
        <w:rPr>
          <w:rFonts w:eastAsia="TimesNewRomanPSMT"/>
        </w:rPr>
      </w:pPr>
    </w:p>
    <w:p w:rsidR="007A7117" w:rsidRPr="009551F5" w:rsidRDefault="007A7117" w:rsidP="007A7117">
      <w:pPr>
        <w:autoSpaceDE w:val="0"/>
        <w:ind w:firstLine="851"/>
        <w:jc w:val="both"/>
        <w:rPr>
          <w:rFonts w:eastAsia="TimesNewRomanPSMT"/>
        </w:rPr>
      </w:pPr>
      <w:r w:rsidRPr="009551F5">
        <w:rPr>
          <w:rFonts w:eastAsia="TimesNewRomanPSMT"/>
        </w:rPr>
        <w:t>Примечания:</w:t>
      </w:r>
    </w:p>
    <w:p w:rsidR="007A7117" w:rsidRDefault="007A7117" w:rsidP="007A7117">
      <w:pPr>
        <w:autoSpaceDE w:val="0"/>
        <w:ind w:firstLine="851"/>
        <w:jc w:val="both"/>
        <w:rPr>
          <w:rFonts w:eastAsia="TimesNewRomanPSMT"/>
        </w:rPr>
      </w:pPr>
      <w:r w:rsidRPr="009551F5">
        <w:rPr>
          <w:rFonts w:eastAsia="TimesNewRomanPSMT"/>
        </w:rPr>
        <w:t>1. * Объекты рекомендуется располагать в непосредственной близости к учре</w:t>
      </w:r>
      <w:r w:rsidRPr="009551F5">
        <w:rPr>
          <w:rFonts w:eastAsia="TimesNewRomanPSMT"/>
        </w:rPr>
        <w:t>ж</w:t>
      </w:r>
      <w:r w:rsidRPr="009551F5">
        <w:rPr>
          <w:rFonts w:eastAsia="TimesNewRomanPSMT"/>
        </w:rPr>
        <w:t>дениям Администрации и ее структурных подразделений, значение показателя транспор</w:t>
      </w:r>
      <w:r w:rsidRPr="009551F5">
        <w:rPr>
          <w:rFonts w:eastAsia="TimesNewRomanPSMT"/>
        </w:rPr>
        <w:t>т</w:t>
      </w:r>
      <w:r w:rsidRPr="009551F5">
        <w:rPr>
          <w:rFonts w:eastAsia="TimesNewRomanPSMT"/>
        </w:rPr>
        <w:t>но</w:t>
      </w:r>
      <w:r>
        <w:rPr>
          <w:rFonts w:eastAsia="TimesNewRomanPSMT"/>
        </w:rPr>
        <w:t>й</w:t>
      </w:r>
      <w:r w:rsidRPr="009551F5">
        <w:rPr>
          <w:rFonts w:eastAsia="TimesNewRomanPSMT"/>
        </w:rPr>
        <w:t xml:space="preserve"> доступности при этом должно составлять не более </w:t>
      </w:r>
      <w:r>
        <w:rPr>
          <w:rFonts w:eastAsia="TimesNewRomanPSMT"/>
        </w:rPr>
        <w:t>15</w:t>
      </w:r>
      <w:r w:rsidRPr="009551F5">
        <w:rPr>
          <w:rFonts w:eastAsia="TimesNewRomanPSMT"/>
        </w:rPr>
        <w:t xml:space="preserve"> мин. от административных об</w:t>
      </w:r>
      <w:r w:rsidRPr="009551F5">
        <w:rPr>
          <w:rFonts w:eastAsia="TimesNewRomanPSMT"/>
        </w:rPr>
        <w:t>ъ</w:t>
      </w:r>
      <w:r w:rsidRPr="009551F5">
        <w:rPr>
          <w:rFonts w:eastAsia="TimesNewRomanPSMT"/>
        </w:rPr>
        <w:t>ектов</w:t>
      </w:r>
      <w:r>
        <w:rPr>
          <w:rFonts w:eastAsia="TimesNewRomanPSMT"/>
        </w:rPr>
        <w:t>.</w:t>
      </w:r>
    </w:p>
    <w:p w:rsidR="007A7117" w:rsidRDefault="007A7117" w:rsidP="007A7117">
      <w:pPr>
        <w:autoSpaceDE w:val="0"/>
        <w:ind w:firstLine="851"/>
        <w:jc w:val="both"/>
        <w:rPr>
          <w:rFonts w:eastAsia="TimesNewRomanPSMT"/>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A7117" w:rsidTr="00641AC4">
        <w:tc>
          <w:tcPr>
            <w:tcW w:w="709" w:type="dxa"/>
            <w:shd w:val="clear" w:color="auto" w:fill="C4BC96" w:themeFill="background2" w:themeFillShade="BF"/>
          </w:tcPr>
          <w:p w:rsidR="007A7117" w:rsidRDefault="007A7117" w:rsidP="00641AC4">
            <w:pPr>
              <w:autoSpaceDE w:val="0"/>
              <w:jc w:val="both"/>
              <w:rPr>
                <w:rFonts w:eastAsia="TimesNewRomanPSMT"/>
                <w:b/>
              </w:rPr>
            </w:pPr>
            <w:r>
              <w:rPr>
                <w:b/>
              </w:rPr>
              <w:t>1.7.4</w:t>
            </w:r>
          </w:p>
        </w:tc>
        <w:tc>
          <w:tcPr>
            <w:tcW w:w="7796" w:type="dxa"/>
          </w:tcPr>
          <w:p w:rsidR="007A7117" w:rsidRPr="00B441A7" w:rsidRDefault="007A7117" w:rsidP="00641AC4">
            <w:pPr>
              <w:autoSpaceDE w:val="0"/>
              <w:rPr>
                <w:rFonts w:eastAsia="TimesNewRomanPSMT"/>
                <w:b/>
                <w:spacing w:val="-4"/>
              </w:rPr>
            </w:pPr>
            <w:r w:rsidRPr="00B441A7">
              <w:rPr>
                <w:b/>
                <w:spacing w:val="-4"/>
              </w:rPr>
              <w:t xml:space="preserve">Расчётные показатели в области </w:t>
            </w:r>
            <w:r>
              <w:rPr>
                <w:b/>
                <w:spacing w:val="-4"/>
              </w:rPr>
              <w:t>ритуального обслуживания населения</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ритуального о</w:t>
      </w:r>
      <w:r>
        <w:rPr>
          <w:rFonts w:eastAsia="TimesNewRomanPSMT"/>
        </w:rPr>
        <w:t>б</w:t>
      </w:r>
      <w:r>
        <w:rPr>
          <w:rFonts w:eastAsia="TimesNewRomanPSMT"/>
        </w:rPr>
        <w:t xml:space="preserve">служивания населения </w:t>
      </w:r>
      <w:r w:rsidRPr="00F645E1">
        <w:rPr>
          <w:rFonts w:eastAsia="TimesNewRomanPSMT"/>
        </w:rPr>
        <w:t>установлены в соответствии с полномочиями</w:t>
      </w:r>
      <w:r>
        <w:rPr>
          <w:rFonts w:eastAsia="TimesNewRomanPSMT"/>
        </w:rPr>
        <w:t xml:space="preserve"> муниципального района в указанной сфере</w:t>
      </w:r>
      <w:r w:rsidRPr="00F645E1">
        <w:rPr>
          <w:rFonts w:eastAsia="TimesNewRomanPSMT"/>
        </w:rPr>
        <w:t>. Расчетные показатели минимально допустимого уровня обе</w:t>
      </w:r>
      <w:r w:rsidRPr="00F645E1">
        <w:rPr>
          <w:rFonts w:eastAsia="TimesNewRomanPSMT"/>
        </w:rPr>
        <w:t>с</w:t>
      </w:r>
      <w:r w:rsidRPr="00F645E1">
        <w:rPr>
          <w:rFonts w:eastAsia="TimesNewRomanPSMT"/>
        </w:rPr>
        <w:t xml:space="preserve">печенности объектами </w:t>
      </w:r>
      <w:r>
        <w:rPr>
          <w:rFonts w:eastAsia="TimesNewRomanPSMT"/>
        </w:rPr>
        <w:t>мест</w:t>
      </w:r>
      <w:r w:rsidRPr="00F645E1">
        <w:rPr>
          <w:rFonts w:eastAsia="TimesNewRomanPSMT"/>
        </w:rPr>
        <w:t>ного значения и показатели максимально допустимого уровня территориальной доступности таких объектов, разработаны в соответствии с предоста</w:t>
      </w:r>
      <w:r w:rsidRPr="00F645E1">
        <w:rPr>
          <w:rFonts w:eastAsia="TimesNewRomanPSMT"/>
        </w:rPr>
        <w:t>в</w:t>
      </w:r>
      <w:r w:rsidRPr="00F645E1">
        <w:rPr>
          <w:rFonts w:eastAsia="TimesNewRomanPSMT"/>
        </w:rPr>
        <w:t>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Pr>
          <w:rFonts w:eastAsia="TimesNewRomanPSMT"/>
        </w:rPr>
        <w:t>4</w:t>
      </w:r>
      <w:r w:rsidRPr="00F645E1">
        <w:rPr>
          <w:rFonts w:eastAsia="TimesNewRomanPSMT"/>
        </w:rPr>
        <w:t>.</w:t>
      </w:r>
    </w:p>
    <w:p w:rsidR="007A7117" w:rsidRPr="00563BEC" w:rsidRDefault="007A7117" w:rsidP="007A7117">
      <w:pPr>
        <w:autoSpaceDE w:val="0"/>
        <w:ind w:firstLine="851"/>
        <w:jc w:val="right"/>
        <w:rPr>
          <w:rFonts w:eastAsia="TimesNewRomanPSMT"/>
        </w:rPr>
      </w:pPr>
      <w:r>
        <w:rPr>
          <w:rFonts w:eastAsia="TimesNewRomanPSMT"/>
        </w:rPr>
        <w:t>Таблица 1.7.4.</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6"/>
        <w:gridCol w:w="2688"/>
        <w:gridCol w:w="1718"/>
        <w:gridCol w:w="1507"/>
        <w:gridCol w:w="1514"/>
        <w:gridCol w:w="1496"/>
      </w:tblGrid>
      <w:tr w:rsidR="007A7117" w:rsidRPr="00323B3B" w:rsidTr="00641AC4">
        <w:trPr>
          <w:trHeight w:val="778"/>
        </w:trPr>
        <w:tc>
          <w:tcPr>
            <w:tcW w:w="558" w:type="dxa"/>
            <w:vMerge w:val="restart"/>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710" w:type="dxa"/>
            <w:vMerge w:val="restart"/>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Pr="00487417" w:rsidRDefault="007A7117" w:rsidP="00641AC4">
            <w:pPr>
              <w:jc w:val="center"/>
              <w:rPr>
                <w:b/>
              </w:rPr>
            </w:pPr>
          </w:p>
        </w:tc>
        <w:tc>
          <w:tcPr>
            <w:tcW w:w="3203" w:type="dxa"/>
            <w:gridSpan w:val="2"/>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3008" w:type="dxa"/>
            <w:gridSpan w:val="2"/>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территориальной доступности</w:t>
            </w:r>
          </w:p>
        </w:tc>
      </w:tr>
      <w:tr w:rsidR="007A7117" w:rsidRPr="00323B3B" w:rsidTr="00641AC4">
        <w:trPr>
          <w:trHeight w:val="505"/>
        </w:trPr>
        <w:tc>
          <w:tcPr>
            <w:tcW w:w="558" w:type="dxa"/>
            <w:vMerge/>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2710" w:type="dxa"/>
            <w:vMerge/>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1688" w:type="dxa"/>
            <w:tcBorders>
              <w:bottom w:val="single" w:sz="12"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515" w:type="dxa"/>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c>
          <w:tcPr>
            <w:tcW w:w="1504" w:type="dxa"/>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Единица и</w:t>
            </w:r>
            <w:r w:rsidRPr="00487417">
              <w:rPr>
                <w:b/>
              </w:rPr>
              <w:t>з</w:t>
            </w:r>
            <w:r w:rsidRPr="00487417">
              <w:rPr>
                <w:b/>
              </w:rPr>
              <w:t>мерения</w:t>
            </w:r>
          </w:p>
        </w:tc>
        <w:tc>
          <w:tcPr>
            <w:tcW w:w="1504" w:type="dxa"/>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248"/>
        </w:trPr>
        <w:tc>
          <w:tcPr>
            <w:tcW w:w="558" w:type="dxa"/>
            <w:tcBorders>
              <w:top w:val="single" w:sz="12" w:space="0" w:color="595959" w:themeColor="text1" w:themeTint="A6"/>
            </w:tcBorders>
            <w:vAlign w:val="center"/>
          </w:tcPr>
          <w:p w:rsidR="007A7117" w:rsidRPr="005F2130" w:rsidRDefault="007A7117" w:rsidP="00641AC4">
            <w:pPr>
              <w:jc w:val="center"/>
            </w:pPr>
            <w:r w:rsidRPr="005F2130">
              <w:t>1</w:t>
            </w:r>
            <w:r>
              <w:t>.</w:t>
            </w:r>
          </w:p>
        </w:tc>
        <w:tc>
          <w:tcPr>
            <w:tcW w:w="2710" w:type="dxa"/>
            <w:tcBorders>
              <w:top w:val="single" w:sz="12" w:space="0" w:color="595959" w:themeColor="text1" w:themeTint="A6"/>
            </w:tcBorders>
          </w:tcPr>
          <w:p w:rsidR="007A7117" w:rsidRPr="0083400A" w:rsidRDefault="007A7117" w:rsidP="00641AC4">
            <w:pPr>
              <w:tabs>
                <w:tab w:val="left" w:pos="6780"/>
              </w:tabs>
              <w:contextualSpacing/>
              <w:rPr>
                <w:spacing w:val="-6"/>
              </w:rPr>
            </w:pPr>
            <w:r>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7A7117" w:rsidRPr="0074390B" w:rsidRDefault="007A7117" w:rsidP="00641AC4">
            <w:pPr>
              <w:jc w:val="center"/>
            </w:pPr>
            <w:r>
              <w:t>Кол-во, объект на муниципальное обр</w:t>
            </w:r>
            <w:r>
              <w:t>а</w:t>
            </w:r>
            <w:r>
              <w:t>зование</w:t>
            </w:r>
          </w:p>
        </w:tc>
        <w:tc>
          <w:tcPr>
            <w:tcW w:w="1515" w:type="dxa"/>
            <w:tcBorders>
              <w:top w:val="single" w:sz="12" w:space="0" w:color="595959" w:themeColor="text1" w:themeTint="A6"/>
            </w:tcBorders>
            <w:vAlign w:val="center"/>
          </w:tcPr>
          <w:p w:rsidR="007A7117" w:rsidRPr="005516CD" w:rsidRDefault="007A7117" w:rsidP="00641AC4">
            <w:pPr>
              <w:jc w:val="center"/>
            </w:pPr>
            <w:r>
              <w:t>1</w:t>
            </w:r>
          </w:p>
        </w:tc>
        <w:tc>
          <w:tcPr>
            <w:tcW w:w="1504" w:type="dxa"/>
            <w:tcBorders>
              <w:top w:val="single" w:sz="12" w:space="0" w:color="595959" w:themeColor="text1" w:themeTint="A6"/>
            </w:tcBorders>
          </w:tcPr>
          <w:p w:rsidR="007A7117" w:rsidRPr="001B3A30" w:rsidRDefault="007A7117" w:rsidP="00641AC4">
            <w:pPr>
              <w:tabs>
                <w:tab w:val="left" w:pos="6780"/>
              </w:tabs>
              <w:contextualSpacing/>
              <w:jc w:val="center"/>
            </w:pPr>
            <w:r>
              <w:t>Пешеходная доступность, м</w:t>
            </w:r>
          </w:p>
        </w:tc>
        <w:tc>
          <w:tcPr>
            <w:tcW w:w="1504" w:type="dxa"/>
            <w:tcBorders>
              <w:top w:val="single" w:sz="12" w:space="0" w:color="595959" w:themeColor="text1" w:themeTint="A6"/>
            </w:tcBorders>
            <w:vAlign w:val="center"/>
          </w:tcPr>
          <w:p w:rsidR="007A7117" w:rsidRPr="00323B3B" w:rsidRDefault="007A7117" w:rsidP="00641AC4">
            <w:pPr>
              <w:jc w:val="center"/>
            </w:pPr>
            <w:r>
              <w:t>2 500</w:t>
            </w:r>
          </w:p>
        </w:tc>
      </w:tr>
      <w:tr w:rsidR="007A7117" w:rsidRPr="00323B3B" w:rsidTr="00641AC4">
        <w:trPr>
          <w:trHeight w:val="818"/>
        </w:trPr>
        <w:tc>
          <w:tcPr>
            <w:tcW w:w="558" w:type="dxa"/>
            <w:tcBorders>
              <w:top w:val="single" w:sz="6" w:space="0" w:color="595959" w:themeColor="text1" w:themeTint="A6"/>
            </w:tcBorders>
          </w:tcPr>
          <w:p w:rsidR="007A7117" w:rsidRPr="005F2130" w:rsidRDefault="007A7117" w:rsidP="00641AC4">
            <w:pPr>
              <w:jc w:val="center"/>
            </w:pPr>
            <w:r w:rsidRPr="005F2130">
              <w:lastRenderedPageBreak/>
              <w:t>2</w:t>
            </w:r>
            <w:r>
              <w:t>.</w:t>
            </w:r>
          </w:p>
        </w:tc>
        <w:tc>
          <w:tcPr>
            <w:tcW w:w="2710" w:type="dxa"/>
            <w:tcBorders>
              <w:top w:val="single" w:sz="6" w:space="0" w:color="595959" w:themeColor="text1" w:themeTint="A6"/>
            </w:tcBorders>
          </w:tcPr>
          <w:p w:rsidR="007A7117" w:rsidRPr="001B3A30" w:rsidRDefault="007A7117" w:rsidP="00641AC4">
            <w:pPr>
              <w:tabs>
                <w:tab w:val="left" w:pos="6780"/>
              </w:tabs>
              <w:contextualSpacing/>
            </w:pPr>
            <w:r>
              <w:t>Кладбища традиционного захоронения</w:t>
            </w:r>
          </w:p>
        </w:tc>
        <w:tc>
          <w:tcPr>
            <w:tcW w:w="1688" w:type="dxa"/>
            <w:tcBorders>
              <w:top w:val="single" w:sz="6" w:space="0" w:color="595959" w:themeColor="text1" w:themeTint="A6"/>
            </w:tcBorders>
          </w:tcPr>
          <w:p w:rsidR="007A7117" w:rsidRDefault="007A7117" w:rsidP="00641AC4">
            <w:pPr>
              <w:tabs>
                <w:tab w:val="left" w:pos="6780"/>
              </w:tabs>
              <w:contextualSpacing/>
              <w:jc w:val="center"/>
            </w:pPr>
            <w:r>
              <w:t xml:space="preserve">Площадь, га. на 1 000 </w:t>
            </w:r>
          </w:p>
          <w:p w:rsidR="007A7117" w:rsidRPr="001B3A30" w:rsidRDefault="007A7117" w:rsidP="00641AC4">
            <w:pPr>
              <w:tabs>
                <w:tab w:val="left" w:pos="6780"/>
              </w:tabs>
              <w:contextualSpacing/>
              <w:jc w:val="center"/>
            </w:pPr>
            <w:r>
              <w:t>жителей</w:t>
            </w:r>
          </w:p>
        </w:tc>
        <w:tc>
          <w:tcPr>
            <w:tcW w:w="1515" w:type="dxa"/>
            <w:tcBorders>
              <w:top w:val="single" w:sz="6" w:space="0" w:color="595959" w:themeColor="text1" w:themeTint="A6"/>
            </w:tcBorders>
          </w:tcPr>
          <w:p w:rsidR="007A7117" w:rsidRPr="00346E8B" w:rsidRDefault="007A7117" w:rsidP="00641AC4">
            <w:pPr>
              <w:jc w:val="center"/>
            </w:pPr>
            <w:r>
              <w:t>0,24</w:t>
            </w:r>
          </w:p>
        </w:tc>
        <w:tc>
          <w:tcPr>
            <w:tcW w:w="1504" w:type="dxa"/>
            <w:tcBorders>
              <w:top w:val="single" w:sz="6" w:space="0" w:color="595959" w:themeColor="text1" w:themeTint="A6"/>
            </w:tcBorders>
          </w:tcPr>
          <w:p w:rsidR="007A7117" w:rsidRPr="001B3A30" w:rsidRDefault="007A7117" w:rsidP="00641AC4">
            <w:pPr>
              <w:tabs>
                <w:tab w:val="left" w:pos="6780"/>
              </w:tabs>
              <w:contextualSpacing/>
              <w:jc w:val="center"/>
            </w:pPr>
            <w:r w:rsidRPr="009F46FD">
              <w:t>Транспортная доступность, мин</w:t>
            </w:r>
          </w:p>
        </w:tc>
        <w:tc>
          <w:tcPr>
            <w:tcW w:w="1504" w:type="dxa"/>
            <w:tcBorders>
              <w:top w:val="single" w:sz="6" w:space="0" w:color="595959" w:themeColor="text1" w:themeTint="A6"/>
            </w:tcBorders>
            <w:vAlign w:val="center"/>
          </w:tcPr>
          <w:p w:rsidR="007A7117" w:rsidRPr="00323B3B" w:rsidRDefault="007A7117" w:rsidP="00641AC4">
            <w:pPr>
              <w:jc w:val="center"/>
            </w:pPr>
            <w:r>
              <w:t>40</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Default="007A7117" w:rsidP="007A7117">
      <w:pPr>
        <w:autoSpaceDE w:val="0"/>
        <w:ind w:firstLine="851"/>
        <w:jc w:val="both"/>
        <w:rPr>
          <w:rFonts w:eastAsia="TimesNewRomanPSMT"/>
        </w:rPr>
      </w:pPr>
      <w:r>
        <w:rPr>
          <w:rFonts w:eastAsia="TimesNewRomanPSMT"/>
        </w:rPr>
        <w:t>1. Формирование кладбищ площадью более 40 га не допускается.</w:t>
      </w:r>
    </w:p>
    <w:p w:rsidR="007A7117" w:rsidRDefault="007A7117" w:rsidP="007A7117">
      <w:pPr>
        <w:autoSpaceDE w:val="0"/>
        <w:ind w:firstLine="851"/>
        <w:jc w:val="both"/>
        <w:rPr>
          <w:rFonts w:eastAsia="TimesNewRomanPSMT"/>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7A7117" w:rsidTr="00641AC4">
        <w:tc>
          <w:tcPr>
            <w:tcW w:w="709" w:type="dxa"/>
            <w:shd w:val="clear" w:color="auto" w:fill="C4BC96" w:themeFill="background2" w:themeFillShade="BF"/>
          </w:tcPr>
          <w:p w:rsidR="007A7117" w:rsidRDefault="007A7117" w:rsidP="00641AC4">
            <w:pPr>
              <w:autoSpaceDE w:val="0"/>
              <w:jc w:val="both"/>
              <w:rPr>
                <w:rFonts w:eastAsia="TimesNewRomanPSMT"/>
                <w:b/>
              </w:rPr>
            </w:pPr>
            <w:r>
              <w:rPr>
                <w:b/>
              </w:rPr>
              <w:t>1.7.5</w:t>
            </w:r>
          </w:p>
        </w:tc>
        <w:tc>
          <w:tcPr>
            <w:tcW w:w="7796" w:type="dxa"/>
          </w:tcPr>
          <w:p w:rsidR="007A7117" w:rsidRPr="00B441A7" w:rsidRDefault="007A7117" w:rsidP="00641AC4">
            <w:pPr>
              <w:autoSpaceDE w:val="0"/>
              <w:rPr>
                <w:rFonts w:eastAsia="TimesNewRomanPSMT"/>
                <w:b/>
                <w:spacing w:val="-4"/>
              </w:rPr>
            </w:pPr>
            <w:r w:rsidRPr="00B441A7">
              <w:rPr>
                <w:b/>
                <w:spacing w:val="-4"/>
              </w:rPr>
              <w:t xml:space="preserve">Расчётные показатели в области </w:t>
            </w:r>
            <w:r>
              <w:rPr>
                <w:b/>
                <w:spacing w:val="-4"/>
              </w:rPr>
              <w:t>защиты населения и территории от чрезвычайных ситуаций природного и техногенного характера</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w:t>
      </w:r>
      <w:r>
        <w:rPr>
          <w:rFonts w:eastAsia="TimesNewRomanPSMT"/>
        </w:rPr>
        <w:t xml:space="preserve"> </w:t>
      </w:r>
      <w:r w:rsidRPr="003F1F1A">
        <w:rPr>
          <w:rFonts w:eastAsia="TimesNewRomanPSMT"/>
        </w:rPr>
        <w:t>в области защиты населения и т</w:t>
      </w:r>
      <w:r>
        <w:rPr>
          <w:rFonts w:eastAsia="TimesNewRomanPSMT"/>
        </w:rPr>
        <w:t>ерритории от чрезвычайных ситу</w:t>
      </w:r>
      <w:r>
        <w:rPr>
          <w:rFonts w:eastAsia="TimesNewRomanPSMT"/>
        </w:rPr>
        <w:t>а</w:t>
      </w:r>
      <w:r w:rsidRPr="003F1F1A">
        <w:rPr>
          <w:rFonts w:eastAsia="TimesNewRomanPSMT"/>
        </w:rPr>
        <w:t>ций природного и техногенного характера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w:t>
      </w:r>
      <w:r w:rsidRPr="00F645E1">
        <w:rPr>
          <w:rFonts w:eastAsia="TimesNewRomanPSMT"/>
        </w:rPr>
        <w:t>в</w:t>
      </w:r>
      <w:r w:rsidRPr="00F645E1">
        <w:rPr>
          <w:rFonts w:eastAsia="TimesNewRomanPSMT"/>
        </w:rPr>
        <w:t>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7</w:t>
      </w:r>
      <w:r w:rsidRPr="00F645E1">
        <w:rPr>
          <w:rFonts w:eastAsia="TimesNewRomanPSMT"/>
        </w:rPr>
        <w:t>.</w:t>
      </w:r>
      <w:r>
        <w:rPr>
          <w:rFonts w:eastAsia="TimesNewRomanPSMT"/>
        </w:rPr>
        <w:t>5</w:t>
      </w:r>
      <w:r w:rsidRPr="00F645E1">
        <w:rPr>
          <w:rFonts w:eastAsia="TimesNewRomanPSMT"/>
        </w:rPr>
        <w:t>.</w:t>
      </w:r>
    </w:p>
    <w:p w:rsidR="007A7117" w:rsidRPr="00563BEC" w:rsidRDefault="007A7117" w:rsidP="007A7117">
      <w:pPr>
        <w:autoSpaceDE w:val="0"/>
        <w:ind w:firstLine="851"/>
        <w:jc w:val="right"/>
        <w:rPr>
          <w:rFonts w:eastAsia="TimesNewRomanPSMT"/>
        </w:rPr>
      </w:pPr>
      <w:r>
        <w:rPr>
          <w:rFonts w:eastAsia="TimesNewRomanPSMT"/>
        </w:rPr>
        <w:t>Таблица 1.7.5.</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3"/>
        <w:gridCol w:w="2652"/>
        <w:gridCol w:w="1751"/>
        <w:gridCol w:w="1314"/>
        <w:gridCol w:w="1768"/>
        <w:gridCol w:w="1441"/>
      </w:tblGrid>
      <w:tr w:rsidR="007A7117" w:rsidRPr="00323B3B" w:rsidTr="00641AC4">
        <w:trPr>
          <w:trHeight w:val="778"/>
        </w:trPr>
        <w:tc>
          <w:tcPr>
            <w:tcW w:w="566" w:type="dxa"/>
            <w:vMerge w:val="restart"/>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792" w:type="dxa"/>
            <w:vMerge w:val="restart"/>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Pr="00487417" w:rsidRDefault="007A7117" w:rsidP="00641AC4">
            <w:pPr>
              <w:jc w:val="center"/>
              <w:rPr>
                <w:b/>
              </w:rPr>
            </w:pPr>
          </w:p>
        </w:tc>
        <w:tc>
          <w:tcPr>
            <w:tcW w:w="3083" w:type="dxa"/>
            <w:gridSpan w:val="2"/>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3038" w:type="dxa"/>
            <w:gridSpan w:val="2"/>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территориальной доступности</w:t>
            </w:r>
          </w:p>
        </w:tc>
      </w:tr>
      <w:tr w:rsidR="007A7117" w:rsidRPr="00323B3B" w:rsidTr="00641AC4">
        <w:trPr>
          <w:trHeight w:val="505"/>
        </w:trPr>
        <w:tc>
          <w:tcPr>
            <w:tcW w:w="566" w:type="dxa"/>
            <w:vMerge/>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2792" w:type="dxa"/>
            <w:vMerge/>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1745" w:type="dxa"/>
            <w:tcBorders>
              <w:bottom w:val="single" w:sz="12"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338" w:type="dxa"/>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c>
          <w:tcPr>
            <w:tcW w:w="1781" w:type="dxa"/>
            <w:tcBorders>
              <w:bottom w:val="single" w:sz="12"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257" w:type="dxa"/>
            <w:tcBorders>
              <w:bottom w:val="single" w:sz="12"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248"/>
        </w:trPr>
        <w:tc>
          <w:tcPr>
            <w:tcW w:w="566" w:type="dxa"/>
            <w:tcBorders>
              <w:top w:val="single" w:sz="12" w:space="0" w:color="595959" w:themeColor="text1" w:themeTint="A6"/>
            </w:tcBorders>
            <w:vAlign w:val="center"/>
          </w:tcPr>
          <w:p w:rsidR="007A7117" w:rsidRPr="005F2130" w:rsidRDefault="007A7117" w:rsidP="00641AC4">
            <w:pPr>
              <w:jc w:val="center"/>
            </w:pPr>
            <w:r w:rsidRPr="005F2130">
              <w:t>1</w:t>
            </w:r>
            <w:r>
              <w:t>.</w:t>
            </w:r>
          </w:p>
        </w:tc>
        <w:tc>
          <w:tcPr>
            <w:tcW w:w="2792" w:type="dxa"/>
            <w:tcBorders>
              <w:top w:val="single" w:sz="12" w:space="0" w:color="595959" w:themeColor="text1" w:themeTint="A6"/>
            </w:tcBorders>
          </w:tcPr>
          <w:p w:rsidR="007A7117" w:rsidRDefault="007A7117" w:rsidP="00641AC4">
            <w:pPr>
              <w:tabs>
                <w:tab w:val="left" w:pos="6780"/>
              </w:tabs>
              <w:contextualSpacing/>
              <w:rPr>
                <w:spacing w:val="-6"/>
              </w:rPr>
            </w:pPr>
            <w:r w:rsidRPr="003F1F1A">
              <w:rPr>
                <w:spacing w:val="-6"/>
              </w:rPr>
              <w:t xml:space="preserve">Системы оповещения </w:t>
            </w:r>
          </w:p>
          <w:p w:rsidR="007A7117" w:rsidRDefault="007A7117" w:rsidP="00641AC4">
            <w:pPr>
              <w:tabs>
                <w:tab w:val="left" w:pos="6780"/>
              </w:tabs>
              <w:contextualSpacing/>
              <w:rPr>
                <w:spacing w:val="-6"/>
              </w:rPr>
            </w:pPr>
            <w:r w:rsidRPr="003F1F1A">
              <w:rPr>
                <w:spacing w:val="-6"/>
              </w:rPr>
              <w:t xml:space="preserve">населения об опасности </w:t>
            </w:r>
          </w:p>
          <w:p w:rsidR="007A7117" w:rsidRDefault="007A7117" w:rsidP="00641AC4">
            <w:pPr>
              <w:tabs>
                <w:tab w:val="left" w:pos="6780"/>
              </w:tabs>
              <w:contextualSpacing/>
              <w:rPr>
                <w:spacing w:val="-6"/>
              </w:rPr>
            </w:pPr>
            <w:r w:rsidRPr="003F1F1A">
              <w:rPr>
                <w:spacing w:val="-6"/>
              </w:rPr>
              <w:t xml:space="preserve">возникновения </w:t>
            </w:r>
          </w:p>
          <w:p w:rsidR="007A7117" w:rsidRPr="0083400A" w:rsidRDefault="007A7117" w:rsidP="00641AC4">
            <w:pPr>
              <w:tabs>
                <w:tab w:val="left" w:pos="6780"/>
              </w:tabs>
              <w:contextualSpacing/>
              <w:rPr>
                <w:spacing w:val="-6"/>
              </w:rPr>
            </w:pPr>
            <w:r w:rsidRPr="003F1F1A">
              <w:rPr>
                <w:spacing w:val="-6"/>
              </w:rPr>
              <w:t>чрезвычайных ситуаций</w:t>
            </w:r>
          </w:p>
        </w:tc>
        <w:tc>
          <w:tcPr>
            <w:tcW w:w="1745" w:type="dxa"/>
            <w:tcBorders>
              <w:top w:val="single" w:sz="12" w:space="0" w:color="595959" w:themeColor="text1" w:themeTint="A6"/>
            </w:tcBorders>
            <w:vAlign w:val="center"/>
          </w:tcPr>
          <w:p w:rsidR="007A7117" w:rsidRPr="0074390B" w:rsidRDefault="007A7117" w:rsidP="00641AC4">
            <w:pPr>
              <w:jc w:val="center"/>
            </w:pPr>
            <w:r>
              <w:t>Обеспеченность системами, %</w:t>
            </w:r>
          </w:p>
        </w:tc>
        <w:tc>
          <w:tcPr>
            <w:tcW w:w="1338" w:type="dxa"/>
            <w:tcBorders>
              <w:top w:val="single" w:sz="12" w:space="0" w:color="595959" w:themeColor="text1" w:themeTint="A6"/>
            </w:tcBorders>
            <w:vAlign w:val="center"/>
          </w:tcPr>
          <w:p w:rsidR="007A7117" w:rsidRPr="005516CD" w:rsidRDefault="007A7117" w:rsidP="00641AC4">
            <w:pPr>
              <w:jc w:val="center"/>
            </w:pPr>
            <w:r>
              <w:t>100</w:t>
            </w:r>
          </w:p>
        </w:tc>
        <w:tc>
          <w:tcPr>
            <w:tcW w:w="1781" w:type="dxa"/>
            <w:tcBorders>
              <w:top w:val="single" w:sz="12" w:space="0" w:color="595959" w:themeColor="text1" w:themeTint="A6"/>
            </w:tcBorders>
          </w:tcPr>
          <w:p w:rsidR="007A7117" w:rsidRPr="003F1F1A" w:rsidRDefault="007A7117" w:rsidP="00641AC4">
            <w:pPr>
              <w:tabs>
                <w:tab w:val="left" w:pos="6780"/>
              </w:tabs>
              <w:contextualSpacing/>
              <w:jc w:val="center"/>
            </w:pPr>
            <w:r w:rsidRPr="003F1F1A">
              <w:t>-</w:t>
            </w:r>
          </w:p>
        </w:tc>
        <w:tc>
          <w:tcPr>
            <w:tcW w:w="1257" w:type="dxa"/>
            <w:tcBorders>
              <w:top w:val="single" w:sz="12" w:space="0" w:color="595959" w:themeColor="text1" w:themeTint="A6"/>
            </w:tcBorders>
            <w:vAlign w:val="center"/>
          </w:tcPr>
          <w:p w:rsidR="007A7117" w:rsidRPr="003F1F1A" w:rsidRDefault="007A7117" w:rsidP="00641AC4">
            <w:pPr>
              <w:jc w:val="center"/>
            </w:pPr>
            <w:r w:rsidRPr="003F1F1A">
              <w:t>Не норм</w:t>
            </w:r>
            <w:r w:rsidRPr="003F1F1A">
              <w:t>и</w:t>
            </w:r>
            <w:r w:rsidRPr="003F1F1A">
              <w:t>руется</w:t>
            </w:r>
          </w:p>
        </w:tc>
      </w:tr>
      <w:tr w:rsidR="007A7117" w:rsidRPr="00323B3B" w:rsidTr="00641AC4">
        <w:trPr>
          <w:trHeight w:val="65"/>
        </w:trPr>
        <w:tc>
          <w:tcPr>
            <w:tcW w:w="566" w:type="dxa"/>
            <w:tcBorders>
              <w:top w:val="single" w:sz="6" w:space="0" w:color="595959" w:themeColor="text1" w:themeTint="A6"/>
            </w:tcBorders>
            <w:vAlign w:val="center"/>
          </w:tcPr>
          <w:p w:rsidR="007A7117" w:rsidRPr="005F2130" w:rsidRDefault="007A7117" w:rsidP="00641AC4">
            <w:pPr>
              <w:jc w:val="center"/>
            </w:pPr>
            <w:r w:rsidRPr="005F2130">
              <w:t>2</w:t>
            </w:r>
            <w:r>
              <w:t>.</w:t>
            </w:r>
          </w:p>
        </w:tc>
        <w:tc>
          <w:tcPr>
            <w:tcW w:w="2792" w:type="dxa"/>
            <w:tcBorders>
              <w:top w:val="single" w:sz="6" w:space="0" w:color="595959" w:themeColor="text1" w:themeTint="A6"/>
            </w:tcBorders>
          </w:tcPr>
          <w:p w:rsidR="007A7117" w:rsidRDefault="007A7117" w:rsidP="00641AC4">
            <w:pPr>
              <w:tabs>
                <w:tab w:val="left" w:pos="6780"/>
              </w:tabs>
              <w:contextualSpacing/>
            </w:pPr>
            <w:r>
              <w:t xml:space="preserve">Пожарно-спасательные </w:t>
            </w:r>
          </w:p>
          <w:p w:rsidR="007A7117" w:rsidRPr="001B3A30" w:rsidRDefault="007A7117" w:rsidP="00641AC4">
            <w:pPr>
              <w:tabs>
                <w:tab w:val="left" w:pos="6780"/>
              </w:tabs>
              <w:contextualSpacing/>
            </w:pPr>
            <w:r>
              <w:t>части</w:t>
            </w:r>
          </w:p>
        </w:tc>
        <w:tc>
          <w:tcPr>
            <w:tcW w:w="1745" w:type="dxa"/>
            <w:tcBorders>
              <w:top w:val="single" w:sz="6" w:space="0" w:color="595959" w:themeColor="text1" w:themeTint="A6"/>
            </w:tcBorders>
          </w:tcPr>
          <w:p w:rsidR="007A7117" w:rsidRPr="001B3A30" w:rsidRDefault="007A7117" w:rsidP="00641AC4">
            <w:pPr>
              <w:tabs>
                <w:tab w:val="left" w:pos="6780"/>
              </w:tabs>
              <w:contextualSpacing/>
              <w:jc w:val="center"/>
            </w:pPr>
            <w:r>
              <w:t>Кол-во, объе</w:t>
            </w:r>
            <w:r>
              <w:t>к</w:t>
            </w:r>
            <w:r>
              <w:t>тов</w:t>
            </w:r>
          </w:p>
        </w:tc>
        <w:tc>
          <w:tcPr>
            <w:tcW w:w="1338" w:type="dxa"/>
            <w:tcBorders>
              <w:top w:val="single" w:sz="6" w:space="0" w:color="595959" w:themeColor="text1" w:themeTint="A6"/>
            </w:tcBorders>
            <w:vAlign w:val="center"/>
          </w:tcPr>
          <w:p w:rsidR="007A7117" w:rsidRPr="00346E8B" w:rsidRDefault="007A7117" w:rsidP="00641AC4">
            <w:pPr>
              <w:jc w:val="center"/>
            </w:pPr>
            <w:r w:rsidRPr="00837ADA">
              <w:t>3 объекта на 6 постов</w:t>
            </w:r>
          </w:p>
        </w:tc>
        <w:tc>
          <w:tcPr>
            <w:tcW w:w="1781" w:type="dxa"/>
            <w:tcBorders>
              <w:top w:val="single" w:sz="6" w:space="0" w:color="595959" w:themeColor="text1" w:themeTint="A6"/>
            </w:tcBorders>
          </w:tcPr>
          <w:p w:rsidR="007A7117" w:rsidRPr="003F1F1A" w:rsidRDefault="007A7117" w:rsidP="00641AC4">
            <w:pPr>
              <w:tabs>
                <w:tab w:val="left" w:pos="6780"/>
              </w:tabs>
              <w:contextualSpacing/>
              <w:jc w:val="center"/>
            </w:pPr>
            <w:r>
              <w:t>Время прибытия первого подразделения пожарной охр</w:t>
            </w:r>
            <w:r>
              <w:t>а</w:t>
            </w:r>
            <w:r>
              <w:t>ны, мин.</w:t>
            </w:r>
          </w:p>
        </w:tc>
        <w:tc>
          <w:tcPr>
            <w:tcW w:w="1257" w:type="dxa"/>
            <w:tcBorders>
              <w:top w:val="single" w:sz="6" w:space="0" w:color="595959" w:themeColor="text1" w:themeTint="A6"/>
            </w:tcBorders>
            <w:vAlign w:val="center"/>
          </w:tcPr>
          <w:p w:rsidR="007A7117" w:rsidRPr="003F1F1A" w:rsidRDefault="007A7117" w:rsidP="00641AC4">
            <w:pPr>
              <w:jc w:val="center"/>
            </w:pPr>
            <w:r>
              <w:t>10</w:t>
            </w:r>
          </w:p>
        </w:tc>
      </w:tr>
    </w:tbl>
    <w:p w:rsidR="007A7117" w:rsidRDefault="007A7117" w:rsidP="007A7117">
      <w:pPr>
        <w:autoSpaceDE w:val="0"/>
        <w:jc w:val="both"/>
        <w:rPr>
          <w:rFonts w:eastAsia="TimesNewRomanPSMT"/>
        </w:rPr>
      </w:pPr>
    </w:p>
    <w:p w:rsidR="007A7117" w:rsidRDefault="007A7117" w:rsidP="007A7117">
      <w:pPr>
        <w:autoSpaceDE w:val="0"/>
        <w:jc w:val="both"/>
        <w:rPr>
          <w:rFonts w:eastAsia="TimesNewRomanPSMT"/>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7A7117" w:rsidTr="00641AC4">
        <w:tc>
          <w:tcPr>
            <w:tcW w:w="567" w:type="dxa"/>
            <w:shd w:val="clear" w:color="auto" w:fill="C4BC96" w:themeFill="background2" w:themeFillShade="BF"/>
          </w:tcPr>
          <w:p w:rsidR="007A7117" w:rsidRPr="00FC0695" w:rsidRDefault="007A7117" w:rsidP="00641AC4">
            <w:pPr>
              <w:autoSpaceDE w:val="0"/>
              <w:jc w:val="both"/>
              <w:rPr>
                <w:rFonts w:eastAsia="TimesNewRomanPSMT"/>
                <w:b/>
                <w:sz w:val="6"/>
              </w:rPr>
            </w:pPr>
          </w:p>
        </w:tc>
        <w:tc>
          <w:tcPr>
            <w:tcW w:w="8505" w:type="dxa"/>
            <w:gridSpan w:val="2"/>
            <w:shd w:val="clear" w:color="auto" w:fill="C4BC96" w:themeFill="background2" w:themeFillShade="BF"/>
          </w:tcPr>
          <w:p w:rsidR="007A7117" w:rsidRPr="00FC0695" w:rsidRDefault="007A7117" w:rsidP="00641AC4">
            <w:pPr>
              <w:autoSpaceDE w:val="0"/>
              <w:jc w:val="both"/>
              <w:rPr>
                <w:rFonts w:eastAsia="TimesNewRomanPSMT"/>
                <w:b/>
                <w:sz w:val="6"/>
              </w:rPr>
            </w:pPr>
          </w:p>
        </w:tc>
      </w:tr>
      <w:tr w:rsidR="007A7117" w:rsidTr="00641AC4">
        <w:tc>
          <w:tcPr>
            <w:tcW w:w="567" w:type="dxa"/>
            <w:shd w:val="clear" w:color="auto" w:fill="C4BC96" w:themeFill="background2" w:themeFillShade="BF"/>
          </w:tcPr>
          <w:p w:rsidR="007A7117" w:rsidRDefault="007A7117" w:rsidP="00641AC4">
            <w:pPr>
              <w:autoSpaceDE w:val="0"/>
              <w:jc w:val="both"/>
              <w:rPr>
                <w:rFonts w:eastAsia="TimesNewRomanPSMT"/>
                <w:b/>
              </w:rPr>
            </w:pPr>
            <w:r>
              <w:rPr>
                <w:b/>
              </w:rPr>
              <w:t>1.8</w:t>
            </w:r>
          </w:p>
        </w:tc>
        <w:tc>
          <w:tcPr>
            <w:tcW w:w="8505" w:type="dxa"/>
            <w:gridSpan w:val="2"/>
          </w:tcPr>
          <w:p w:rsidR="007A7117" w:rsidRPr="000919B6" w:rsidRDefault="007A7117" w:rsidP="00641AC4">
            <w:pPr>
              <w:autoSpaceDE w:val="0"/>
              <w:rPr>
                <w:b/>
              </w:rPr>
            </w:pPr>
            <w:r w:rsidRPr="000919B6">
              <w:rPr>
                <w:b/>
                <w:bCs/>
              </w:rPr>
              <w:t>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w:t>
            </w:r>
            <w:r w:rsidRPr="000919B6">
              <w:rPr>
                <w:b/>
                <w:bCs/>
              </w:rPr>
              <w:t>е</w:t>
            </w:r>
            <w:r w:rsidRPr="000919B6">
              <w:rPr>
                <w:b/>
                <w:bCs/>
              </w:rPr>
              <w:t xml:space="preserve">ния </w:t>
            </w:r>
            <w:r>
              <w:rPr>
                <w:b/>
                <w:bCs/>
              </w:rPr>
              <w:t xml:space="preserve">Бардымского </w:t>
            </w:r>
            <w:r>
              <w:rPr>
                <w:b/>
                <w:bCs/>
              </w:rPr>
              <w:lastRenderedPageBreak/>
              <w:t>муниципального района</w:t>
            </w:r>
          </w:p>
        </w:tc>
      </w:tr>
      <w:tr w:rsidR="007A7117" w:rsidRPr="00FC0695" w:rsidTr="00641AC4">
        <w:trPr>
          <w:trHeight w:val="146"/>
        </w:trPr>
        <w:tc>
          <w:tcPr>
            <w:tcW w:w="567" w:type="dxa"/>
            <w:shd w:val="clear" w:color="auto" w:fill="C4BC96" w:themeFill="background2" w:themeFillShade="BF"/>
          </w:tcPr>
          <w:p w:rsidR="007A7117" w:rsidRPr="00FC0695" w:rsidRDefault="007A7117" w:rsidP="00641AC4">
            <w:pPr>
              <w:autoSpaceDE w:val="0"/>
              <w:jc w:val="both"/>
              <w:rPr>
                <w:b/>
                <w:sz w:val="20"/>
              </w:rPr>
            </w:pPr>
          </w:p>
        </w:tc>
        <w:tc>
          <w:tcPr>
            <w:tcW w:w="8221" w:type="dxa"/>
          </w:tcPr>
          <w:p w:rsidR="007A7117" w:rsidRPr="00FC0695" w:rsidRDefault="007A7117" w:rsidP="00641AC4">
            <w:pPr>
              <w:autoSpaceDE w:val="0"/>
              <w:rPr>
                <w:b/>
                <w:sz w:val="20"/>
              </w:rPr>
            </w:pPr>
          </w:p>
        </w:tc>
        <w:tc>
          <w:tcPr>
            <w:tcW w:w="284" w:type="dxa"/>
            <w:shd w:val="clear" w:color="auto" w:fill="C4BC96" w:themeFill="background2" w:themeFillShade="BF"/>
          </w:tcPr>
          <w:p w:rsidR="007A7117" w:rsidRPr="009238B5" w:rsidRDefault="007A7117" w:rsidP="00641AC4">
            <w:pPr>
              <w:autoSpaceDE w:val="0"/>
              <w:rPr>
                <w:b/>
              </w:rPr>
            </w:pPr>
          </w:p>
        </w:tc>
      </w:tr>
    </w:tbl>
    <w:p w:rsidR="007A7117" w:rsidRPr="00FC0695" w:rsidRDefault="007A7117" w:rsidP="007A7117">
      <w:pPr>
        <w:autoSpaceDE w:val="0"/>
        <w:ind w:firstLine="851"/>
        <w:jc w:val="both"/>
        <w:rPr>
          <w:rFonts w:eastAsia="TimesNewRomanPSMT"/>
          <w:b/>
          <w:sz w:val="20"/>
        </w:rPr>
      </w:pPr>
    </w:p>
    <w:p w:rsidR="007A7117" w:rsidRDefault="007A7117" w:rsidP="007A7117">
      <w:pPr>
        <w:autoSpaceDE w:val="0"/>
        <w:ind w:firstLine="851"/>
        <w:jc w:val="both"/>
        <w:rPr>
          <w:rFonts w:eastAsia="TimesNewRomanPSMT"/>
        </w:rPr>
      </w:pPr>
      <w:r w:rsidRPr="004022C2">
        <w:rPr>
          <w:rFonts w:eastAsia="TimesNewRomanPSMT"/>
        </w:rPr>
        <w:t xml:space="preserve">Перечень объектов и расчетные показатели для объектов </w:t>
      </w:r>
      <w:r>
        <w:rPr>
          <w:rFonts w:eastAsia="TimesNewRomanPSMT"/>
        </w:rPr>
        <w:t>благоустройства терр</w:t>
      </w:r>
      <w:r>
        <w:rPr>
          <w:rFonts w:eastAsia="TimesNewRomanPSMT"/>
        </w:rPr>
        <w:t>и</w:t>
      </w:r>
      <w:r>
        <w:rPr>
          <w:rFonts w:eastAsia="TimesNewRomanPSMT"/>
        </w:rPr>
        <w:t>тории</w:t>
      </w:r>
      <w:r w:rsidRPr="004022C2">
        <w:rPr>
          <w:rFonts w:eastAsia="TimesNewRomanPSMT"/>
        </w:rPr>
        <w:t xml:space="preserve"> установлены в соответствии с </w:t>
      </w:r>
      <w:r>
        <w:rPr>
          <w:rFonts w:eastAsia="TimesNewRomanPSMT"/>
        </w:rPr>
        <w:t xml:space="preserve">решением вопросов местного значения Бардымского муниципального района с учетом </w:t>
      </w:r>
      <w:r w:rsidRPr="005B4E1A">
        <w:rPr>
          <w:rFonts w:eastAsia="TimesNewRomanPSMT"/>
        </w:rPr>
        <w:t>СП 42.13330.2016. Градостроительство. Планировка и застройка городских и сельских поселений. Актуализированная редакция</w:t>
      </w:r>
      <w:r>
        <w:rPr>
          <w:rFonts w:eastAsia="TimesNewRomanPSMT"/>
        </w:rPr>
        <w:t xml:space="preserve"> СНиП 2.07.01-89*, </w:t>
      </w:r>
      <w:r w:rsidRPr="008E7F6A">
        <w:rPr>
          <w:rFonts w:eastAsia="TimesNewRomanPSMT"/>
        </w:rPr>
        <w:t>СП 82.13330.2016 "СНиП III-10-75 Благоус</w:t>
      </w:r>
      <w:r>
        <w:rPr>
          <w:rFonts w:eastAsia="TimesNewRomanPSMT"/>
        </w:rPr>
        <w:t xml:space="preserve">тройство территорий", </w:t>
      </w:r>
      <w:r w:rsidRPr="008E7F6A">
        <w:rPr>
          <w:rFonts w:eastAsia="TimesNewRomanPSMT"/>
        </w:rPr>
        <w:t>Приказ</w:t>
      </w:r>
      <w:r>
        <w:rPr>
          <w:rFonts w:eastAsia="TimesNewRomanPSMT"/>
        </w:rPr>
        <w:t>а</w:t>
      </w:r>
      <w:r w:rsidRPr="008E7F6A">
        <w:rPr>
          <w:rFonts w:eastAsia="TimesNewRomanPSMT"/>
        </w:rPr>
        <w:t xml:space="preserve"> Минстроя России от 13.04.2017 N 711/пр "Об утверждении методических рекомендаций для подг</w:t>
      </w:r>
      <w:r w:rsidRPr="008E7F6A">
        <w:rPr>
          <w:rFonts w:eastAsia="TimesNewRomanPSMT"/>
        </w:rPr>
        <w:t>о</w:t>
      </w:r>
      <w:r w:rsidRPr="008E7F6A">
        <w:rPr>
          <w:rFonts w:eastAsia="TimesNewRomanPSMT"/>
        </w:rPr>
        <w:t>товки правил благоустройства территорий поселений, городских округов, внутригоро</w:t>
      </w:r>
      <w:r w:rsidRPr="008E7F6A">
        <w:rPr>
          <w:rFonts w:eastAsia="TimesNewRomanPSMT"/>
        </w:rPr>
        <w:t>д</w:t>
      </w:r>
      <w:r w:rsidRPr="008E7F6A">
        <w:rPr>
          <w:rFonts w:eastAsia="TimesNewRomanPSMT"/>
        </w:rPr>
        <w:t>ских районов"</w:t>
      </w:r>
      <w:r>
        <w:rPr>
          <w:rFonts w:eastAsia="TimesNewRomanPSMT"/>
        </w:rPr>
        <w:t>.</w:t>
      </w:r>
    </w:p>
    <w:p w:rsidR="007A7117" w:rsidRDefault="007A7117" w:rsidP="007A7117">
      <w:pPr>
        <w:autoSpaceDE w:val="0"/>
        <w:ind w:firstLine="851"/>
        <w:jc w:val="both"/>
        <w:rPr>
          <w:rFonts w:eastAsia="TimesNewRomanPSMT"/>
        </w:rPr>
      </w:pPr>
      <w:r>
        <w:rPr>
          <w:rFonts w:eastAsia="TimesNewRomanPSMT"/>
        </w:rPr>
        <w:t>Расчетные показатели для объектов благоустройства территории представлены в Таблице 1.8.1</w:t>
      </w:r>
      <w:r w:rsidRPr="004022C2">
        <w:rPr>
          <w:rFonts w:eastAsia="TimesNewRomanPSMT"/>
        </w:rPr>
        <w:t>.</w:t>
      </w:r>
    </w:p>
    <w:p w:rsidR="007A7117" w:rsidRDefault="007A7117" w:rsidP="007A7117">
      <w:pPr>
        <w:autoSpaceDE w:val="0"/>
        <w:ind w:firstLine="851"/>
        <w:jc w:val="right"/>
        <w:rPr>
          <w:rFonts w:eastAsia="TimesNewRomanPSMT"/>
        </w:rPr>
      </w:pPr>
      <w:r>
        <w:rPr>
          <w:rFonts w:eastAsia="TimesNewRomanPSMT"/>
        </w:rPr>
        <w:t xml:space="preserve">Таблица 1.8.1. </w:t>
      </w:r>
      <w:r w:rsidRPr="008E7F6A">
        <w:rPr>
          <w:rFonts w:eastAsia="TimesNewRomanPSMT"/>
        </w:rPr>
        <w:t xml:space="preserve">Расчётные показатели обеспеченности </w:t>
      </w:r>
    </w:p>
    <w:p w:rsidR="007A7117" w:rsidRDefault="007A7117" w:rsidP="007A7117">
      <w:pPr>
        <w:autoSpaceDE w:val="0"/>
        <w:ind w:firstLine="851"/>
        <w:jc w:val="right"/>
        <w:rPr>
          <w:rFonts w:eastAsia="TimesNewRomanPSMT"/>
        </w:rPr>
      </w:pPr>
      <w:r w:rsidRPr="008E7F6A">
        <w:rPr>
          <w:rFonts w:eastAsia="TimesNewRomanPSMT"/>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1638"/>
        <w:gridCol w:w="1537"/>
        <w:gridCol w:w="1524"/>
        <w:gridCol w:w="1526"/>
      </w:tblGrid>
      <w:tr w:rsidR="007A7117" w:rsidRPr="00323B3B" w:rsidTr="00641AC4">
        <w:trPr>
          <w:trHeight w:val="778"/>
        </w:trPr>
        <w:tc>
          <w:tcPr>
            <w:tcW w:w="565" w:type="dxa"/>
            <w:vMerge w:val="restart"/>
            <w:shd w:val="clear" w:color="auto" w:fill="FFFFFF" w:themeFill="background1"/>
            <w:vAlign w:val="center"/>
          </w:tcPr>
          <w:p w:rsidR="007A7117" w:rsidRDefault="007A7117" w:rsidP="00641AC4">
            <w:pPr>
              <w:jc w:val="center"/>
              <w:rPr>
                <w:b/>
              </w:rPr>
            </w:pPr>
            <w:r w:rsidRPr="00487417">
              <w:rPr>
                <w:b/>
              </w:rPr>
              <w:t>№</w:t>
            </w:r>
          </w:p>
          <w:p w:rsidR="007A7117" w:rsidRPr="00487417" w:rsidRDefault="007A7117" w:rsidP="00641AC4">
            <w:pPr>
              <w:jc w:val="center"/>
              <w:rPr>
                <w:b/>
              </w:rPr>
            </w:pPr>
            <w:r>
              <w:rPr>
                <w:b/>
              </w:rPr>
              <w:t>пп</w:t>
            </w:r>
          </w:p>
        </w:tc>
        <w:tc>
          <w:tcPr>
            <w:tcW w:w="2689" w:type="dxa"/>
            <w:vMerge w:val="restart"/>
            <w:shd w:val="clear" w:color="auto" w:fill="FFFFFF" w:themeFill="background1"/>
            <w:vAlign w:val="center"/>
          </w:tcPr>
          <w:p w:rsidR="007A7117" w:rsidRPr="00487417" w:rsidRDefault="007A7117" w:rsidP="00641AC4">
            <w:pPr>
              <w:jc w:val="center"/>
              <w:rPr>
                <w:b/>
              </w:rPr>
            </w:pPr>
            <w:r w:rsidRPr="00487417">
              <w:rPr>
                <w:b/>
              </w:rPr>
              <w:t>Наименование объекта</w:t>
            </w:r>
          </w:p>
          <w:p w:rsidR="007A7117" w:rsidRDefault="007A7117" w:rsidP="00641AC4">
            <w:pPr>
              <w:jc w:val="center"/>
              <w:rPr>
                <w:b/>
              </w:rPr>
            </w:pPr>
            <w:r>
              <w:rPr>
                <w:b/>
              </w:rPr>
              <w:t xml:space="preserve">благоустройства </w:t>
            </w:r>
          </w:p>
          <w:p w:rsidR="007A7117" w:rsidRPr="00487417" w:rsidRDefault="007A7117" w:rsidP="00641AC4">
            <w:pPr>
              <w:jc w:val="center"/>
              <w:rPr>
                <w:b/>
              </w:rPr>
            </w:pPr>
            <w:r>
              <w:rPr>
                <w:b/>
              </w:rPr>
              <w:t>территории</w:t>
            </w:r>
          </w:p>
        </w:tc>
        <w:tc>
          <w:tcPr>
            <w:tcW w:w="3175" w:type="dxa"/>
            <w:gridSpan w:val="2"/>
            <w:shd w:val="clear" w:color="auto" w:fill="FFFFFF" w:themeFill="background1"/>
            <w:vAlign w:val="center"/>
          </w:tcPr>
          <w:p w:rsidR="007A7117" w:rsidRPr="00487417" w:rsidRDefault="007A7117" w:rsidP="00641AC4">
            <w:pPr>
              <w:jc w:val="center"/>
              <w:rPr>
                <w:b/>
              </w:rPr>
            </w:pPr>
            <w:r w:rsidRPr="00487417">
              <w:rPr>
                <w:b/>
              </w:rPr>
              <w:t>Минимально допустимый уровень обеспеченности</w:t>
            </w:r>
          </w:p>
        </w:tc>
        <w:tc>
          <w:tcPr>
            <w:tcW w:w="3050" w:type="dxa"/>
            <w:gridSpan w:val="2"/>
            <w:shd w:val="clear" w:color="auto" w:fill="FFFFFF" w:themeFill="background1"/>
            <w:vAlign w:val="center"/>
          </w:tcPr>
          <w:p w:rsidR="007A7117" w:rsidRPr="00487417" w:rsidRDefault="007A7117" w:rsidP="00641AC4">
            <w:pPr>
              <w:jc w:val="center"/>
              <w:rPr>
                <w:b/>
              </w:rPr>
            </w:pPr>
            <w:r w:rsidRPr="00487417">
              <w:rPr>
                <w:b/>
              </w:rPr>
              <w:t>Максимально допустимый уровень территориальной доступности</w:t>
            </w:r>
          </w:p>
        </w:tc>
      </w:tr>
      <w:tr w:rsidR="007A7117" w:rsidRPr="00323B3B" w:rsidTr="00641AC4">
        <w:trPr>
          <w:trHeight w:val="505"/>
        </w:trPr>
        <w:tc>
          <w:tcPr>
            <w:tcW w:w="565" w:type="dxa"/>
            <w:vMerge/>
            <w:tcBorders>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2689" w:type="dxa"/>
            <w:vMerge/>
            <w:tcBorders>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p>
        </w:tc>
        <w:tc>
          <w:tcPr>
            <w:tcW w:w="1638" w:type="dxa"/>
            <w:tcBorders>
              <w:bottom w:val="single" w:sz="6"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537" w:type="dxa"/>
            <w:tcBorders>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c>
          <w:tcPr>
            <w:tcW w:w="1524" w:type="dxa"/>
            <w:tcBorders>
              <w:bottom w:val="single" w:sz="6" w:space="0" w:color="595959" w:themeColor="text1" w:themeTint="A6"/>
            </w:tcBorders>
            <w:shd w:val="clear" w:color="auto" w:fill="FFFFFF" w:themeFill="background1"/>
            <w:vAlign w:val="center"/>
          </w:tcPr>
          <w:p w:rsidR="007A7117" w:rsidRDefault="007A7117" w:rsidP="00641AC4">
            <w:pPr>
              <w:jc w:val="center"/>
              <w:rPr>
                <w:b/>
              </w:rPr>
            </w:pPr>
            <w:r w:rsidRPr="00487417">
              <w:rPr>
                <w:b/>
              </w:rPr>
              <w:t xml:space="preserve">Единица </w:t>
            </w:r>
          </w:p>
          <w:p w:rsidR="007A7117" w:rsidRPr="00487417" w:rsidRDefault="007A7117" w:rsidP="00641AC4">
            <w:pPr>
              <w:jc w:val="center"/>
              <w:rPr>
                <w:b/>
              </w:rPr>
            </w:pPr>
            <w:r w:rsidRPr="00487417">
              <w:rPr>
                <w:b/>
              </w:rPr>
              <w:t>измерения</w:t>
            </w:r>
          </w:p>
        </w:tc>
        <w:tc>
          <w:tcPr>
            <w:tcW w:w="1526" w:type="dxa"/>
            <w:tcBorders>
              <w:bottom w:val="single" w:sz="6" w:space="0" w:color="595959" w:themeColor="text1" w:themeTint="A6"/>
            </w:tcBorders>
            <w:shd w:val="clear" w:color="auto" w:fill="FFFFFF" w:themeFill="background1"/>
            <w:vAlign w:val="center"/>
          </w:tcPr>
          <w:p w:rsidR="007A7117" w:rsidRPr="00487417" w:rsidRDefault="007A7117" w:rsidP="00641AC4">
            <w:pPr>
              <w:jc w:val="center"/>
              <w:rPr>
                <w:b/>
              </w:rPr>
            </w:pPr>
            <w:r w:rsidRPr="00487417">
              <w:rPr>
                <w:b/>
              </w:rPr>
              <w:t>Величина</w:t>
            </w:r>
          </w:p>
        </w:tc>
      </w:tr>
      <w:tr w:rsidR="007A7117" w:rsidRPr="00323B3B" w:rsidTr="00641AC4">
        <w:trPr>
          <w:trHeight w:val="65"/>
        </w:trPr>
        <w:tc>
          <w:tcPr>
            <w:tcW w:w="565"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rsidRPr="005F2130">
              <w:t>1</w:t>
            </w:r>
            <w:r>
              <w:t>.</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7A7117" w:rsidRPr="001B3A30" w:rsidRDefault="007A7117" w:rsidP="00641AC4">
            <w:pPr>
              <w:tabs>
                <w:tab w:val="left" w:pos="6780"/>
              </w:tabs>
              <w:contextualSpacing/>
            </w:pPr>
            <w:r>
              <w:t>Парк культуры и отдыха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tcPr>
          <w:p w:rsidR="007A7117" w:rsidRPr="001B3A30" w:rsidRDefault="007A7117" w:rsidP="00641AC4">
            <w:pPr>
              <w:tabs>
                <w:tab w:val="left" w:pos="6780"/>
              </w:tabs>
              <w:contextualSpacing/>
              <w:jc w:val="center"/>
            </w:pPr>
            <w:r>
              <w:t>Кол-во (объект) на нас</w:t>
            </w:r>
            <w:r>
              <w:t>е</w:t>
            </w:r>
            <w:r>
              <w:t>ленный пункт</w:t>
            </w:r>
          </w:p>
        </w:tc>
        <w:tc>
          <w:tcPr>
            <w:tcW w:w="1537" w:type="dxa"/>
            <w:tcBorders>
              <w:top w:val="single" w:sz="6" w:space="0" w:color="595959" w:themeColor="text1" w:themeTint="A6"/>
              <w:bottom w:val="single" w:sz="6" w:space="0" w:color="595959" w:themeColor="text1" w:themeTint="A6"/>
            </w:tcBorders>
            <w:vAlign w:val="center"/>
          </w:tcPr>
          <w:p w:rsidR="007A7117" w:rsidRPr="00CF1967" w:rsidRDefault="007A7117" w:rsidP="00641AC4">
            <w:pPr>
              <w:jc w:val="center"/>
              <w:rPr>
                <w:color w:val="FF0000"/>
              </w:rPr>
            </w:pPr>
            <w:r w:rsidRPr="005F2130">
              <w:t>1</w:t>
            </w:r>
          </w:p>
        </w:tc>
        <w:tc>
          <w:tcPr>
            <w:tcW w:w="1524" w:type="dxa"/>
            <w:tcBorders>
              <w:top w:val="single" w:sz="6" w:space="0" w:color="595959" w:themeColor="text1" w:themeTint="A6"/>
              <w:bottom w:val="single" w:sz="6" w:space="0" w:color="595959" w:themeColor="text1" w:themeTint="A6"/>
            </w:tcBorders>
            <w:vAlign w:val="center"/>
          </w:tcPr>
          <w:p w:rsidR="007A7117" w:rsidRPr="003F1F1A" w:rsidRDefault="007A7117" w:rsidP="00641AC4">
            <w:pPr>
              <w:jc w:val="center"/>
            </w:pPr>
            <w:r>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A7117" w:rsidRPr="003F1F1A" w:rsidRDefault="007A7117" w:rsidP="00641AC4">
            <w:pPr>
              <w:jc w:val="center"/>
            </w:pPr>
            <w:r>
              <w:t>15</w:t>
            </w:r>
          </w:p>
        </w:tc>
      </w:tr>
      <w:tr w:rsidR="007A7117" w:rsidRPr="00323B3B" w:rsidTr="00641AC4">
        <w:trPr>
          <w:trHeight w:val="65"/>
        </w:trPr>
        <w:tc>
          <w:tcPr>
            <w:tcW w:w="565"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2.</w:t>
            </w:r>
          </w:p>
        </w:tc>
        <w:tc>
          <w:tcPr>
            <w:tcW w:w="2689" w:type="dxa"/>
            <w:shd w:val="clear" w:color="auto" w:fill="auto"/>
          </w:tcPr>
          <w:p w:rsidR="007A7117" w:rsidRDefault="007A7117" w:rsidP="00641AC4">
            <w:pPr>
              <w:tabs>
                <w:tab w:val="left" w:pos="6780"/>
              </w:tabs>
              <w:contextualSpacing/>
            </w:pPr>
            <w:r w:rsidRPr="00EB1ED1">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A7117" w:rsidRDefault="007A7117" w:rsidP="00641AC4">
            <w:pPr>
              <w:tabs>
                <w:tab w:val="left" w:pos="6780"/>
              </w:tabs>
              <w:contextualSpacing/>
              <w:jc w:val="center"/>
            </w:pPr>
            <w:r>
              <w:t>Площадь на 1 посетителя, м</w:t>
            </w:r>
            <w:r>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8</w:t>
            </w:r>
          </w:p>
        </w:tc>
        <w:tc>
          <w:tcPr>
            <w:tcW w:w="1524"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15</w:t>
            </w:r>
          </w:p>
        </w:tc>
      </w:tr>
      <w:tr w:rsidR="007A7117" w:rsidRPr="00323B3B" w:rsidTr="00641AC4">
        <w:trPr>
          <w:trHeight w:val="65"/>
        </w:trPr>
        <w:tc>
          <w:tcPr>
            <w:tcW w:w="565"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3.</w:t>
            </w:r>
          </w:p>
        </w:tc>
        <w:tc>
          <w:tcPr>
            <w:tcW w:w="2689" w:type="dxa"/>
            <w:shd w:val="clear" w:color="auto" w:fill="auto"/>
          </w:tcPr>
          <w:p w:rsidR="007A7117" w:rsidRDefault="007A7117" w:rsidP="00641AC4">
            <w:pPr>
              <w:tabs>
                <w:tab w:val="left" w:pos="6780"/>
              </w:tabs>
              <w:contextualSpacing/>
            </w:pPr>
            <w:r w:rsidRPr="007F3A96">
              <w:t>Территория рекреационного назначения (лесопарк, парк, сквер, бул</w:t>
            </w:r>
            <w:r w:rsidRPr="007F3A96">
              <w:t>ь</w:t>
            </w:r>
            <w:r w:rsidRPr="007F3A96">
              <w:t>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A7117" w:rsidRPr="007F3A96" w:rsidRDefault="007A7117" w:rsidP="00641AC4">
            <w:pPr>
              <w:tabs>
                <w:tab w:val="left" w:pos="6780"/>
              </w:tabs>
              <w:contextualSpacing/>
              <w:jc w:val="center"/>
            </w:pPr>
            <w:r>
              <w:t>Площадь на 1 человека, м</w:t>
            </w:r>
            <w:r>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10</w:t>
            </w:r>
          </w:p>
        </w:tc>
        <w:tc>
          <w:tcPr>
            <w:tcW w:w="1524"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rsidRPr="007F3A96">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30</w:t>
            </w:r>
          </w:p>
        </w:tc>
      </w:tr>
      <w:tr w:rsidR="007A7117" w:rsidRPr="00323B3B" w:rsidTr="00641AC4">
        <w:trPr>
          <w:trHeight w:val="65"/>
        </w:trPr>
        <w:tc>
          <w:tcPr>
            <w:tcW w:w="565"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4.</w:t>
            </w:r>
          </w:p>
        </w:tc>
        <w:tc>
          <w:tcPr>
            <w:tcW w:w="2689" w:type="dxa"/>
            <w:shd w:val="clear" w:color="auto" w:fill="auto"/>
          </w:tcPr>
          <w:p w:rsidR="007A7117" w:rsidRDefault="007A7117" w:rsidP="00641AC4">
            <w:pPr>
              <w:tabs>
                <w:tab w:val="left" w:pos="6780"/>
              </w:tabs>
              <w:contextualSpacing/>
            </w:pPr>
            <w:r w:rsidRPr="007F3A96">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A7117" w:rsidRDefault="007A7117" w:rsidP="00641AC4">
            <w:pPr>
              <w:tabs>
                <w:tab w:val="left" w:pos="6780"/>
              </w:tabs>
              <w:contextualSpacing/>
              <w:jc w:val="center"/>
            </w:pPr>
            <w:r w:rsidRPr="007F3A96">
              <w:t>Площадь на 1 человека, м</w:t>
            </w:r>
            <w:r w:rsidRPr="007F3A96">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0,5</w:t>
            </w:r>
          </w:p>
        </w:tc>
        <w:tc>
          <w:tcPr>
            <w:tcW w:w="1524"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500</w:t>
            </w:r>
          </w:p>
        </w:tc>
      </w:tr>
      <w:tr w:rsidR="007A7117" w:rsidRPr="00323B3B" w:rsidTr="00641AC4">
        <w:trPr>
          <w:trHeight w:val="65"/>
        </w:trPr>
        <w:tc>
          <w:tcPr>
            <w:tcW w:w="565"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5.</w:t>
            </w:r>
          </w:p>
        </w:tc>
        <w:tc>
          <w:tcPr>
            <w:tcW w:w="2689" w:type="dxa"/>
            <w:shd w:val="clear" w:color="auto" w:fill="auto"/>
          </w:tcPr>
          <w:p w:rsidR="007A7117" w:rsidRDefault="007A7117" w:rsidP="00641AC4">
            <w:pPr>
              <w:tabs>
                <w:tab w:val="left" w:pos="6780"/>
              </w:tabs>
              <w:contextualSpacing/>
            </w:pPr>
            <w:r w:rsidRPr="009200E4">
              <w:t>Площадка отдыха и д</w:t>
            </w:r>
            <w:r w:rsidRPr="009200E4">
              <w:t>о</w:t>
            </w:r>
            <w:r w:rsidRPr="009200E4">
              <w:t>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A7117" w:rsidRDefault="007A7117" w:rsidP="00641AC4">
            <w:pPr>
              <w:tabs>
                <w:tab w:val="left" w:pos="6780"/>
              </w:tabs>
              <w:contextualSpacing/>
              <w:jc w:val="center"/>
            </w:pPr>
            <w:r w:rsidRPr="007F3A96">
              <w:t>Площадь на 1 человека, м</w:t>
            </w:r>
            <w:r w:rsidRPr="007F3A96">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A7117" w:rsidRPr="005F2130" w:rsidRDefault="007A7117" w:rsidP="00641AC4">
            <w:pPr>
              <w:jc w:val="center"/>
            </w:pPr>
            <w:r>
              <w:t>0,1</w:t>
            </w:r>
          </w:p>
        </w:tc>
        <w:tc>
          <w:tcPr>
            <w:tcW w:w="1524"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600</w:t>
            </w:r>
          </w:p>
        </w:tc>
      </w:tr>
      <w:tr w:rsidR="007A7117" w:rsidRPr="00323B3B" w:rsidTr="00641AC4">
        <w:trPr>
          <w:trHeight w:val="65"/>
        </w:trPr>
        <w:tc>
          <w:tcPr>
            <w:tcW w:w="565" w:type="dxa"/>
            <w:tcBorders>
              <w:top w:val="single" w:sz="6" w:space="0" w:color="595959" w:themeColor="text1" w:themeTint="A6"/>
              <w:bottom w:val="single" w:sz="12" w:space="0" w:color="595959" w:themeColor="text1" w:themeTint="A6"/>
            </w:tcBorders>
            <w:vAlign w:val="center"/>
          </w:tcPr>
          <w:p w:rsidR="007A7117" w:rsidRPr="005F2130" w:rsidRDefault="007A7117" w:rsidP="00641AC4">
            <w:pPr>
              <w:jc w:val="center"/>
            </w:pPr>
            <w:r>
              <w:lastRenderedPageBreak/>
              <w:t>6.</w:t>
            </w:r>
          </w:p>
        </w:tc>
        <w:tc>
          <w:tcPr>
            <w:tcW w:w="2689" w:type="dxa"/>
            <w:shd w:val="clear" w:color="auto" w:fill="auto"/>
          </w:tcPr>
          <w:p w:rsidR="007A7117" w:rsidRDefault="007A7117" w:rsidP="00641AC4">
            <w:pPr>
              <w:tabs>
                <w:tab w:val="left" w:pos="6780"/>
              </w:tabs>
              <w:contextualSpacing/>
            </w:pPr>
            <w:r w:rsidRPr="009200E4">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A7117" w:rsidRDefault="007A7117" w:rsidP="00641AC4">
            <w:pPr>
              <w:tabs>
                <w:tab w:val="left" w:pos="6780"/>
              </w:tabs>
              <w:contextualSpacing/>
              <w:jc w:val="center"/>
            </w:pPr>
            <w:r w:rsidRPr="007F3A96">
              <w:t>Площадь на 1 человека, м</w:t>
            </w:r>
            <w:r w:rsidRPr="007F3A96">
              <w:rPr>
                <w:vertAlign w:val="superscript"/>
              </w:rPr>
              <w:t>2</w:t>
            </w:r>
          </w:p>
        </w:tc>
        <w:tc>
          <w:tcPr>
            <w:tcW w:w="1537" w:type="dxa"/>
            <w:tcBorders>
              <w:top w:val="single" w:sz="6" w:space="0" w:color="595959" w:themeColor="text1" w:themeTint="A6"/>
              <w:bottom w:val="single" w:sz="12" w:space="0" w:color="595959" w:themeColor="text1" w:themeTint="A6"/>
            </w:tcBorders>
            <w:vAlign w:val="center"/>
          </w:tcPr>
          <w:p w:rsidR="007A7117" w:rsidRPr="005F2130" w:rsidRDefault="007A7117" w:rsidP="00641AC4">
            <w:pPr>
              <w:jc w:val="center"/>
            </w:pPr>
            <w:r>
              <w:t>0,1</w:t>
            </w:r>
          </w:p>
        </w:tc>
        <w:tc>
          <w:tcPr>
            <w:tcW w:w="1524"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A7117" w:rsidRDefault="007A7117" w:rsidP="00641AC4">
            <w:pPr>
              <w:jc w:val="center"/>
            </w:pPr>
            <w:r>
              <w:t>600</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r>
        <w:rPr>
          <w:rFonts w:eastAsia="TimesNewRomanPSMT"/>
        </w:rPr>
        <w:t>Примечания:</w:t>
      </w:r>
    </w:p>
    <w:p w:rsidR="007A7117" w:rsidRDefault="007A7117" w:rsidP="007A7117">
      <w:pPr>
        <w:autoSpaceDE w:val="0"/>
        <w:ind w:firstLine="851"/>
        <w:jc w:val="both"/>
        <w:rPr>
          <w:rFonts w:eastAsia="TimesNewRomanPSMT"/>
        </w:rPr>
      </w:pPr>
      <w:r>
        <w:rPr>
          <w:rFonts w:eastAsia="TimesNewRomanPSMT"/>
        </w:rPr>
        <w:t xml:space="preserve">1. </w:t>
      </w:r>
      <w:r w:rsidRPr="00AE57E6">
        <w:rPr>
          <w:rFonts w:eastAsia="TimesNewRomanPSMT"/>
        </w:rPr>
        <w:t>Количество посетителей, одновременно находящихся на территории рекреац</w:t>
      </w:r>
      <w:r w:rsidRPr="00AE57E6">
        <w:rPr>
          <w:rFonts w:eastAsia="TimesNewRomanPSMT"/>
        </w:rPr>
        <w:t>и</w:t>
      </w:r>
      <w:r w:rsidRPr="00AE57E6">
        <w:rPr>
          <w:rFonts w:eastAsia="TimesNewRomanPSMT"/>
        </w:rPr>
        <w:t>онны</w:t>
      </w:r>
      <w:r>
        <w:rPr>
          <w:rFonts w:eastAsia="TimesNewRomanPSMT"/>
        </w:rPr>
        <w:t>х</w:t>
      </w:r>
      <w:r w:rsidRPr="00AE57E6">
        <w:rPr>
          <w:rFonts w:eastAsia="TimesNewRomanPSMT"/>
        </w:rPr>
        <w:t xml:space="preserve"> объект</w:t>
      </w:r>
      <w:r>
        <w:rPr>
          <w:rFonts w:eastAsia="TimesNewRomanPSMT"/>
        </w:rPr>
        <w:t>ов</w:t>
      </w:r>
      <w:r w:rsidRPr="00AE57E6">
        <w:rPr>
          <w:rFonts w:eastAsia="TimesNewRomanPSMT"/>
        </w:rPr>
        <w:t xml:space="preserve"> общего пользования, рекомендуется принимать 10 - 15% от численности населения, проживающего в радиусе доступности объекта рекреации</w:t>
      </w:r>
      <w:r>
        <w:rPr>
          <w:rFonts w:eastAsia="TimesNewRomanPSMT"/>
        </w:rPr>
        <w:t>;</w:t>
      </w:r>
    </w:p>
    <w:p w:rsidR="007A7117" w:rsidRPr="00AE57E6" w:rsidRDefault="007A7117" w:rsidP="007A7117">
      <w:pPr>
        <w:autoSpaceDE w:val="0"/>
        <w:ind w:firstLine="851"/>
        <w:jc w:val="both"/>
        <w:rPr>
          <w:rFonts w:eastAsia="TimesNewRomanPSMT"/>
        </w:rPr>
      </w:pPr>
      <w:r>
        <w:rPr>
          <w:rFonts w:eastAsia="TimesNewRomanPSMT"/>
        </w:rPr>
        <w:t xml:space="preserve">2. </w:t>
      </w:r>
      <w:r w:rsidRPr="00AE57E6">
        <w:rPr>
          <w:rFonts w:eastAsia="TimesNewRomanPSMT"/>
        </w:rPr>
        <w:t>Минимальные размеры площади территории рекреационны</w:t>
      </w:r>
      <w:r>
        <w:rPr>
          <w:rFonts w:eastAsia="TimesNewRomanPSMT"/>
        </w:rPr>
        <w:t>х</w:t>
      </w:r>
      <w:r w:rsidRPr="00AE57E6">
        <w:rPr>
          <w:rFonts w:eastAsia="TimesNewRomanPSMT"/>
        </w:rPr>
        <w:t xml:space="preserve"> объект</w:t>
      </w:r>
      <w:r>
        <w:rPr>
          <w:rFonts w:eastAsia="TimesNewRomanPSMT"/>
        </w:rPr>
        <w:t>ов</w:t>
      </w:r>
      <w:r w:rsidRPr="00AE57E6">
        <w:rPr>
          <w:rFonts w:eastAsia="TimesNewRomanPSMT"/>
        </w:rPr>
        <w:t xml:space="preserve"> общего пользования принимаются, га:</w:t>
      </w:r>
    </w:p>
    <w:p w:rsidR="007A7117" w:rsidRPr="00AE57E6" w:rsidRDefault="007A7117" w:rsidP="007A7117">
      <w:pPr>
        <w:autoSpaceDE w:val="0"/>
        <w:ind w:firstLine="851"/>
        <w:jc w:val="both"/>
        <w:rPr>
          <w:rFonts w:eastAsia="TimesNewRomanPSMT"/>
        </w:rPr>
      </w:pPr>
      <w:r w:rsidRPr="00AE57E6">
        <w:rPr>
          <w:rFonts w:eastAsia="TimesNewRomanPSMT"/>
        </w:rPr>
        <w:t>- садов жилых зон - 3;</w:t>
      </w:r>
    </w:p>
    <w:p w:rsidR="007A7117" w:rsidRDefault="007A7117" w:rsidP="007A7117">
      <w:pPr>
        <w:autoSpaceDE w:val="0"/>
        <w:ind w:firstLine="851"/>
        <w:jc w:val="both"/>
        <w:rPr>
          <w:rFonts w:eastAsia="TimesNewRomanPSMT"/>
        </w:rPr>
      </w:pPr>
      <w:r>
        <w:rPr>
          <w:rFonts w:eastAsia="TimesNewRomanPSMT"/>
        </w:rPr>
        <w:t>- скверов - 0,5</w:t>
      </w:r>
    </w:p>
    <w:p w:rsidR="007A7117" w:rsidRDefault="007A7117" w:rsidP="007A7117">
      <w:pPr>
        <w:autoSpaceDE w:val="0"/>
        <w:ind w:firstLine="851"/>
        <w:jc w:val="both"/>
        <w:rPr>
          <w:rFonts w:eastAsia="TimesNewRomanPSMT"/>
        </w:rPr>
      </w:pPr>
      <w:r>
        <w:rPr>
          <w:rFonts w:eastAsia="TimesNewRomanPSMT"/>
        </w:rPr>
        <w:t>4. Подробные нормативы благоустройства территории муниципального образов</w:t>
      </w:r>
      <w:r>
        <w:rPr>
          <w:rFonts w:eastAsia="TimesNewRomanPSMT"/>
        </w:rPr>
        <w:t>а</w:t>
      </w:r>
      <w:r>
        <w:rPr>
          <w:rFonts w:eastAsia="TimesNewRomanPSMT"/>
        </w:rPr>
        <w:t>ния необходимо разрабатывать в Правилах благоустройства территорий Бардымского м</w:t>
      </w:r>
      <w:r>
        <w:rPr>
          <w:rFonts w:eastAsia="TimesNewRomanPSMT"/>
        </w:rPr>
        <w:t>у</w:t>
      </w:r>
      <w:r>
        <w:rPr>
          <w:rFonts w:eastAsia="TimesNewRomanPSMT"/>
        </w:rPr>
        <w:t xml:space="preserve">ниципального района Пермского края, соответствующих требованиям </w:t>
      </w:r>
      <w:r w:rsidRPr="008E7F6A">
        <w:rPr>
          <w:rFonts w:eastAsia="TimesNewRomanPSMT"/>
        </w:rPr>
        <w:t>Приказ</w:t>
      </w:r>
      <w:r>
        <w:rPr>
          <w:rFonts w:eastAsia="TimesNewRomanPSMT"/>
        </w:rPr>
        <w:t>а</w:t>
      </w:r>
      <w:r w:rsidRPr="008E7F6A">
        <w:rPr>
          <w:rFonts w:eastAsia="TimesNewRomanPSMT"/>
        </w:rPr>
        <w:t xml:space="preserve"> Минстроя России от 13.04.2017 N 711/пр "Об утверждении методических рекомендаций для подг</w:t>
      </w:r>
      <w:r w:rsidRPr="008E7F6A">
        <w:rPr>
          <w:rFonts w:eastAsia="TimesNewRomanPSMT"/>
        </w:rPr>
        <w:t>о</w:t>
      </w:r>
      <w:r w:rsidRPr="008E7F6A">
        <w:rPr>
          <w:rFonts w:eastAsia="TimesNewRomanPSMT"/>
        </w:rPr>
        <w:t>товки правил благоустройства территорий поселений, городских округов, внутригоро</w:t>
      </w:r>
      <w:r w:rsidRPr="008E7F6A">
        <w:rPr>
          <w:rFonts w:eastAsia="TimesNewRomanPSMT"/>
        </w:rPr>
        <w:t>д</w:t>
      </w:r>
      <w:r w:rsidRPr="008E7F6A">
        <w:rPr>
          <w:rFonts w:eastAsia="TimesNewRomanPSMT"/>
        </w:rPr>
        <w:t>ских районов"</w:t>
      </w:r>
      <w:r>
        <w:rPr>
          <w:rFonts w:eastAsia="TimesNewRomanPSMT"/>
        </w:rPr>
        <w:t>.</w:t>
      </w:r>
    </w:p>
    <w:p w:rsidR="007A7117" w:rsidRDefault="007A7117" w:rsidP="007A7117">
      <w:pPr>
        <w:rPr>
          <w:rFonts w:eastAsia="TimesNewRomanPSMT"/>
        </w:rPr>
      </w:pPr>
      <w:r>
        <w:rPr>
          <w:rFonts w:eastAsia="TimesNewRomanPSMT"/>
        </w:rPr>
        <w:br w:type="page"/>
      </w:r>
    </w:p>
    <w:p w:rsidR="007A7117" w:rsidRDefault="007A7117" w:rsidP="007A7117">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2.   МАТЕРИАЛЫ ПО ОБОСНОВАНИЮ РАСЧЕТНЫХ ПОКАЗАТЕЛЕЙ, </w:t>
      </w:r>
    </w:p>
    <w:p w:rsidR="007A7117" w:rsidRDefault="007A7117" w:rsidP="007A7117">
      <w:pPr>
        <w:pBdr>
          <w:bottom w:val="single" w:sz="12" w:space="1" w:color="244061" w:themeColor="accent1" w:themeShade="80"/>
        </w:pBdr>
        <w:shd w:val="clear" w:color="auto" w:fill="F2F2F2" w:themeFill="background1" w:themeFillShade="F2"/>
        <w:jc w:val="both"/>
        <w:rPr>
          <w:b/>
          <w:szCs w:val="28"/>
        </w:rPr>
      </w:pPr>
      <w:r>
        <w:rPr>
          <w:b/>
          <w:szCs w:val="28"/>
        </w:rPr>
        <w:t xml:space="preserve">      СОДЕРЖАЩИХСЯ В ОСНОВНОЙ ЧАСТИ</w:t>
      </w:r>
    </w:p>
    <w:p w:rsidR="007A7117" w:rsidRDefault="007A7117" w:rsidP="007A7117">
      <w:pPr>
        <w:widowControl w:val="0"/>
        <w:autoSpaceDE w:val="0"/>
        <w:autoSpaceDN w:val="0"/>
        <w:adjustRightInd w:val="0"/>
        <w:spacing w:before="120"/>
        <w:ind w:firstLine="851"/>
        <w:jc w:val="both"/>
      </w:pPr>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 xml:space="preserve">Бардымского муниципального района </w:t>
      </w:r>
      <w:r w:rsidRPr="001671DE">
        <w:t>Пер</w:t>
      </w:r>
      <w:r w:rsidRPr="001671DE">
        <w:t>м</w:t>
      </w:r>
      <w:r w:rsidRPr="001671DE">
        <w:t>ского края</w:t>
      </w:r>
      <w:r>
        <w:t xml:space="preserve"> </w:t>
      </w:r>
      <w:r w:rsidRPr="00064DFF">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муниципального района</w:t>
      </w:r>
      <w:r w:rsidRPr="00064DFF">
        <w:t xml:space="preserve">, на основании параметров и условий социально-экономического развития </w:t>
      </w:r>
      <w:r>
        <w:t>закрытого административно-территориального обр</w:t>
      </w:r>
      <w:r>
        <w:t>а</w:t>
      </w:r>
      <w:r>
        <w:t xml:space="preserve">зования и </w:t>
      </w:r>
      <w:r w:rsidRPr="00064DFF">
        <w:t>региона</w:t>
      </w:r>
      <w:r>
        <w:t xml:space="preserve"> в целом</w:t>
      </w:r>
      <w:r w:rsidRPr="00064DFF">
        <w:t>, социальных, демографических, природно-экологических</w:t>
      </w:r>
      <w:r>
        <w:t>, историко-культурных</w:t>
      </w:r>
      <w:r w:rsidRPr="00064DFF">
        <w:t xml:space="preserve"> и иных условий развития</w:t>
      </w:r>
      <w:r>
        <w:t xml:space="preserve"> территории</w:t>
      </w:r>
      <w:r w:rsidRPr="00064DFF">
        <w:t xml:space="preserve">, </w:t>
      </w:r>
      <w:r>
        <w:t>условий осуществления градостро</w:t>
      </w:r>
      <w:r w:rsidRPr="00064DFF">
        <w:t>ительной деятельности на территории субъекта Российской Федерации в части фо</w:t>
      </w:r>
      <w:r w:rsidRPr="00064DFF">
        <w:t>р</w:t>
      </w:r>
      <w:r w:rsidRPr="00064DFF">
        <w:t xml:space="preserve">мирования объектов </w:t>
      </w:r>
      <w:r>
        <w:t>местн</w:t>
      </w:r>
      <w:r w:rsidRPr="00064DFF">
        <w:t>ого значения</w:t>
      </w:r>
      <w:r>
        <w:t xml:space="preserve"> Бардымского муниципального района</w:t>
      </w:r>
      <w:r w:rsidRPr="00064DFF">
        <w:t>.</w:t>
      </w:r>
    </w:p>
    <w:p w:rsidR="007A7117" w:rsidRPr="00420DC5" w:rsidRDefault="007A7117" w:rsidP="007A7117">
      <w:pPr>
        <w:widowControl w:val="0"/>
        <w:autoSpaceDE w:val="0"/>
        <w:autoSpaceDN w:val="0"/>
        <w:adjustRightInd w:val="0"/>
        <w:spacing w:before="120"/>
        <w:ind w:left="1276" w:hanging="425"/>
        <w:jc w:val="both"/>
        <w:rPr>
          <w:b/>
          <w:bCs/>
          <w:szCs w:val="28"/>
        </w:rPr>
      </w:pPr>
      <w:r w:rsidRPr="00420DC5">
        <w:rPr>
          <w:b/>
          <w:bCs/>
          <w:szCs w:val="28"/>
        </w:rPr>
        <w:t>2.1. Обоснование расчетных показателей для объектов местного значения, содержащихся в основной части местных нормативов градостроительн</w:t>
      </w:r>
      <w:r w:rsidRPr="00420DC5">
        <w:rPr>
          <w:b/>
          <w:bCs/>
          <w:szCs w:val="28"/>
        </w:rPr>
        <w:t>о</w:t>
      </w:r>
      <w:r w:rsidRPr="00420DC5">
        <w:rPr>
          <w:b/>
          <w:bCs/>
          <w:szCs w:val="28"/>
        </w:rPr>
        <w:t xml:space="preserve">го проектирования </w:t>
      </w:r>
      <w:r>
        <w:rPr>
          <w:b/>
          <w:bCs/>
          <w:szCs w:val="28"/>
        </w:rPr>
        <w:t xml:space="preserve">Бардымского муниципального района </w:t>
      </w:r>
      <w:r>
        <w:rPr>
          <w:b/>
        </w:rPr>
        <w:t>Пермского края</w:t>
      </w:r>
    </w:p>
    <w:p w:rsidR="007A7117" w:rsidRPr="00064DFF" w:rsidRDefault="007A7117" w:rsidP="007A7117">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 xml:space="preserve">ных нормативов градостроительного проектирования </w:t>
      </w:r>
      <w:r>
        <w:rPr>
          <w:bCs/>
          <w:szCs w:val="28"/>
        </w:rPr>
        <w:t>Ба</w:t>
      </w:r>
      <w:r>
        <w:rPr>
          <w:bCs/>
          <w:szCs w:val="28"/>
        </w:rPr>
        <w:t>р</w:t>
      </w:r>
      <w:r>
        <w:rPr>
          <w:bCs/>
          <w:szCs w:val="28"/>
        </w:rPr>
        <w:t xml:space="preserve">дымского муниципального района, </w:t>
      </w:r>
      <w:r w:rsidRPr="00064DFF">
        <w:rPr>
          <w:bCs/>
          <w:szCs w:val="28"/>
        </w:rPr>
        <w:t>представлены в Таблице 2.</w:t>
      </w:r>
      <w:r>
        <w:rPr>
          <w:bCs/>
          <w:szCs w:val="28"/>
        </w:rPr>
        <w:t>1</w:t>
      </w:r>
      <w:r w:rsidRPr="00064DFF">
        <w:rPr>
          <w:bCs/>
          <w:szCs w:val="28"/>
        </w:rPr>
        <w:t>.</w:t>
      </w:r>
    </w:p>
    <w:p w:rsidR="007A7117" w:rsidRPr="00064DFF" w:rsidRDefault="007A7117" w:rsidP="007A7117">
      <w:pPr>
        <w:widowControl w:val="0"/>
        <w:autoSpaceDE w:val="0"/>
        <w:autoSpaceDN w:val="0"/>
        <w:adjustRightInd w:val="0"/>
        <w:spacing w:before="12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85"/>
        <w:gridCol w:w="2126"/>
        <w:gridCol w:w="4678"/>
      </w:tblGrid>
      <w:tr w:rsidR="007A7117" w:rsidRPr="000B3608" w:rsidTr="00641AC4">
        <w:trPr>
          <w:trHeight w:val="635"/>
        </w:trPr>
        <w:tc>
          <w:tcPr>
            <w:tcW w:w="709" w:type="dxa"/>
            <w:shd w:val="clear" w:color="auto" w:fill="auto"/>
            <w:vAlign w:val="center"/>
          </w:tcPr>
          <w:p w:rsidR="007A7117" w:rsidRPr="000B3608" w:rsidRDefault="007A7117" w:rsidP="00641AC4">
            <w:pPr>
              <w:widowControl w:val="0"/>
              <w:autoSpaceDE w:val="0"/>
              <w:autoSpaceDN w:val="0"/>
              <w:adjustRightInd w:val="0"/>
              <w:contextualSpacing/>
              <w:jc w:val="center"/>
              <w:rPr>
                <w:b/>
              </w:rPr>
            </w:pPr>
            <w:r w:rsidRPr="000B3608">
              <w:rPr>
                <w:b/>
              </w:rPr>
              <w:t>№ пп</w:t>
            </w:r>
          </w:p>
        </w:tc>
        <w:tc>
          <w:tcPr>
            <w:tcW w:w="1985" w:type="dxa"/>
            <w:shd w:val="clear" w:color="auto" w:fill="auto"/>
            <w:vAlign w:val="center"/>
          </w:tcPr>
          <w:p w:rsidR="007A7117" w:rsidRPr="000B3608" w:rsidRDefault="007A7117" w:rsidP="00641AC4">
            <w:pPr>
              <w:widowControl w:val="0"/>
              <w:autoSpaceDE w:val="0"/>
              <w:autoSpaceDN w:val="0"/>
              <w:adjustRightInd w:val="0"/>
              <w:contextualSpacing/>
              <w:jc w:val="center"/>
              <w:rPr>
                <w:b/>
              </w:rPr>
            </w:pPr>
            <w:r w:rsidRPr="000B3608">
              <w:rPr>
                <w:b/>
              </w:rPr>
              <w:t>Наименование объекта</w:t>
            </w:r>
          </w:p>
        </w:tc>
        <w:tc>
          <w:tcPr>
            <w:tcW w:w="2126" w:type="dxa"/>
            <w:shd w:val="clear" w:color="auto" w:fill="auto"/>
            <w:vAlign w:val="center"/>
          </w:tcPr>
          <w:p w:rsidR="007A7117" w:rsidRPr="000B3608" w:rsidRDefault="007A7117" w:rsidP="00641AC4">
            <w:pPr>
              <w:widowControl w:val="0"/>
              <w:autoSpaceDE w:val="0"/>
              <w:autoSpaceDN w:val="0"/>
              <w:adjustRightInd w:val="0"/>
              <w:contextualSpacing/>
              <w:jc w:val="center"/>
              <w:rPr>
                <w:b/>
              </w:rPr>
            </w:pPr>
            <w:r w:rsidRPr="000B3608">
              <w:rPr>
                <w:b/>
              </w:rPr>
              <w:t xml:space="preserve">Расчетный </w:t>
            </w:r>
          </w:p>
          <w:p w:rsidR="007A7117" w:rsidRPr="000B3608" w:rsidRDefault="007A7117" w:rsidP="00641AC4">
            <w:pPr>
              <w:widowControl w:val="0"/>
              <w:autoSpaceDE w:val="0"/>
              <w:autoSpaceDN w:val="0"/>
              <w:adjustRightInd w:val="0"/>
              <w:contextualSpacing/>
              <w:jc w:val="center"/>
              <w:rPr>
                <w:b/>
              </w:rPr>
            </w:pPr>
            <w:r w:rsidRPr="000B3608">
              <w:rPr>
                <w:b/>
              </w:rPr>
              <w:t>показатель</w:t>
            </w:r>
          </w:p>
        </w:tc>
        <w:tc>
          <w:tcPr>
            <w:tcW w:w="4678" w:type="dxa"/>
            <w:shd w:val="clear" w:color="auto" w:fill="auto"/>
            <w:vAlign w:val="center"/>
          </w:tcPr>
          <w:p w:rsidR="007A7117" w:rsidRPr="000B3608" w:rsidRDefault="007A7117" w:rsidP="00641AC4">
            <w:pPr>
              <w:widowControl w:val="0"/>
              <w:autoSpaceDE w:val="0"/>
              <w:autoSpaceDN w:val="0"/>
              <w:adjustRightInd w:val="0"/>
              <w:contextualSpacing/>
              <w:jc w:val="center"/>
              <w:rPr>
                <w:b/>
              </w:rPr>
            </w:pPr>
            <w:r w:rsidRPr="000B3608">
              <w:rPr>
                <w:b/>
              </w:rPr>
              <w:t>Обоснование расчетного показателя</w:t>
            </w:r>
          </w:p>
        </w:tc>
      </w:tr>
      <w:tr w:rsidR="007A7117" w:rsidRPr="000B3608" w:rsidTr="00641AC4">
        <w:trPr>
          <w:trHeight w:val="65"/>
        </w:trPr>
        <w:tc>
          <w:tcPr>
            <w:tcW w:w="709" w:type="dxa"/>
            <w:shd w:val="clear" w:color="auto" w:fill="C4BC96" w:themeFill="background2" w:themeFillShade="BF"/>
            <w:vAlign w:val="center"/>
          </w:tcPr>
          <w:p w:rsidR="007A7117" w:rsidRPr="000B3608" w:rsidRDefault="007A7117" w:rsidP="00641AC4">
            <w:pPr>
              <w:widowControl w:val="0"/>
              <w:autoSpaceDE w:val="0"/>
              <w:autoSpaceDN w:val="0"/>
              <w:adjustRightInd w:val="0"/>
              <w:contextualSpacing/>
              <w:jc w:val="center"/>
              <w:rPr>
                <w:b/>
              </w:rPr>
            </w:pPr>
            <w:r w:rsidRPr="000B3608">
              <w:rPr>
                <w:b/>
              </w:rPr>
              <w:t>1</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Объекты в области автомобильных дорог местного значения</w:t>
            </w:r>
          </w:p>
        </w:tc>
      </w:tr>
      <w:tr w:rsidR="007A7117" w:rsidRPr="000B3608" w:rsidTr="00641AC4">
        <w:trPr>
          <w:trHeight w:val="1356"/>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1.1</w:t>
            </w:r>
          </w:p>
        </w:tc>
        <w:tc>
          <w:tcPr>
            <w:tcW w:w="1985" w:type="dxa"/>
            <w:shd w:val="clear" w:color="auto" w:fill="auto"/>
          </w:tcPr>
          <w:p w:rsidR="007A7117" w:rsidRPr="000B3608" w:rsidRDefault="007A7117" w:rsidP="00641AC4">
            <w:pPr>
              <w:widowControl w:val="0"/>
              <w:autoSpaceDE w:val="0"/>
              <w:autoSpaceDN w:val="0"/>
              <w:adjustRightInd w:val="0"/>
              <w:contextualSpacing/>
            </w:pPr>
            <w:r w:rsidRPr="000B3608">
              <w:t>Автомобильные дороги местного значения</w:t>
            </w:r>
          </w:p>
        </w:tc>
        <w:tc>
          <w:tcPr>
            <w:tcW w:w="2126" w:type="dxa"/>
            <w:shd w:val="clear" w:color="auto" w:fill="auto"/>
          </w:tcPr>
          <w:p w:rsidR="007A7117" w:rsidRPr="000B3608" w:rsidRDefault="007A7117" w:rsidP="00641AC4">
            <w:pPr>
              <w:shd w:val="clear" w:color="auto" w:fill="FFFFFF"/>
              <w:contextualSpacing/>
            </w:pPr>
            <w:r w:rsidRPr="000B3608">
              <w:t>Расчетные параме</w:t>
            </w:r>
            <w:r w:rsidRPr="000B3608">
              <w:t>т</w:t>
            </w:r>
            <w:r w:rsidRPr="000B3608">
              <w:t>ры улиц и дорог различных катег</w:t>
            </w:r>
            <w:r w:rsidRPr="000B3608">
              <w:t>о</w:t>
            </w:r>
            <w:r w:rsidRPr="000B3608">
              <w:t>рий</w:t>
            </w:r>
          </w:p>
        </w:tc>
        <w:tc>
          <w:tcPr>
            <w:tcW w:w="4678" w:type="dxa"/>
            <w:shd w:val="clear" w:color="auto" w:fill="auto"/>
          </w:tcPr>
          <w:p w:rsidR="007A7117" w:rsidRDefault="007A7117" w:rsidP="00641AC4">
            <w:pPr>
              <w:widowControl w:val="0"/>
              <w:autoSpaceDE w:val="0"/>
              <w:autoSpaceDN w:val="0"/>
              <w:adjustRightInd w:val="0"/>
              <w:contextualSpacing/>
            </w:pPr>
            <w:r w:rsidRPr="000B3608">
              <w:t>Расчетные параметры улиц и дорог различных категорий как объектов местного значения у</w:t>
            </w:r>
            <w:r w:rsidRPr="000B3608">
              <w:t>с</w:t>
            </w:r>
            <w:r w:rsidRPr="000B3608">
              <w:t>тановлены в соответствии с</w:t>
            </w:r>
            <w:r>
              <w:t xml:space="preserve"> требованиями </w:t>
            </w:r>
          </w:p>
          <w:p w:rsidR="007A7117" w:rsidRDefault="007A7117" w:rsidP="00641AC4">
            <w:pPr>
              <w:widowControl w:val="0"/>
              <w:autoSpaceDE w:val="0"/>
              <w:autoSpaceDN w:val="0"/>
              <w:adjustRightInd w:val="0"/>
              <w:contextualSpacing/>
            </w:pPr>
            <w:r>
              <w:t xml:space="preserve">п. 11.4, п. 11.5, Таблиц 11.1-11.2 </w:t>
            </w:r>
          </w:p>
          <w:p w:rsidR="007A7117" w:rsidRPr="000B3608" w:rsidRDefault="007A7117" w:rsidP="00641AC4">
            <w:pPr>
              <w:widowControl w:val="0"/>
              <w:autoSpaceDE w:val="0"/>
              <w:autoSpaceDN w:val="0"/>
              <w:adjustRightInd w:val="0"/>
              <w:contextualSpacing/>
            </w:pPr>
            <w:r w:rsidRPr="006B4EB9">
              <w:t xml:space="preserve">СП </w:t>
            </w:r>
            <w:r>
              <w:t>4</w:t>
            </w:r>
            <w:r w:rsidRPr="006B4EB9">
              <w:t>2.13330.2016. Градостроительство. Пл</w:t>
            </w:r>
            <w:r w:rsidRPr="006B4EB9">
              <w:t>а</w:t>
            </w:r>
            <w:r w:rsidRPr="006B4EB9">
              <w:t>нировка и застройка городских и сельских п</w:t>
            </w:r>
            <w:r w:rsidRPr="006B4EB9">
              <w:t>о</w:t>
            </w:r>
            <w:r w:rsidRPr="006B4EB9">
              <w:t>селений. Актуализированная редакция СНиП 2.07.01-89*</w:t>
            </w:r>
            <w:r>
              <w:t>,</w:t>
            </w:r>
            <w:r w:rsidRPr="000B3608">
              <w:t>с учетом постановлени</w:t>
            </w:r>
            <w:r>
              <w:t>й</w:t>
            </w:r>
            <w:r w:rsidRPr="000B3608">
              <w:t xml:space="preserve"> Прав</w:t>
            </w:r>
            <w:r w:rsidRPr="000B3608">
              <w:t>и</w:t>
            </w:r>
            <w:r w:rsidRPr="000B3608">
              <w:t>тельства РФ от 29.10.2009 № 860 "О требов</w:t>
            </w:r>
            <w:r w:rsidRPr="000B3608">
              <w:t>а</w:t>
            </w:r>
            <w:r w:rsidRPr="000B3608">
              <w:t>ниях к обеспеченности автомобильных дорог общего пользования объектами дорожного сервиса, размещаемыми в границах полос о</w:t>
            </w:r>
            <w:r w:rsidRPr="000B3608">
              <w:t>т</w:t>
            </w:r>
            <w:r w:rsidRPr="000B3608">
              <w:t>вода", от 28.09.2009 № 767 "О классификации автомобильных дорог в Российской Федер</w:t>
            </w:r>
            <w:r w:rsidRPr="000B3608">
              <w:t>а</w:t>
            </w:r>
            <w:r w:rsidRPr="000B3608">
              <w:t>ции", от 02.09.2009 № 717 "О нормах отвода земель для размещения автомобильных дорог и (ил</w:t>
            </w:r>
            <w:r>
              <w:t>и) объектов дорожного сервиса"</w:t>
            </w:r>
          </w:p>
        </w:tc>
      </w:tr>
      <w:tr w:rsidR="007A7117" w:rsidRPr="000B3608" w:rsidTr="00641AC4">
        <w:trPr>
          <w:trHeight w:val="1758"/>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lastRenderedPageBreak/>
              <w:t>1.2</w:t>
            </w:r>
          </w:p>
        </w:tc>
        <w:tc>
          <w:tcPr>
            <w:tcW w:w="1985" w:type="dxa"/>
            <w:vMerge w:val="restart"/>
            <w:shd w:val="clear" w:color="auto" w:fill="auto"/>
          </w:tcPr>
          <w:p w:rsidR="007A7117" w:rsidRPr="000B3608" w:rsidRDefault="007A7117" w:rsidP="00641AC4">
            <w:pPr>
              <w:rPr>
                <w:color w:val="000000"/>
              </w:rPr>
            </w:pPr>
            <w:r w:rsidRPr="000B3608">
              <w:rPr>
                <w:color w:val="000000"/>
              </w:rPr>
              <w:t xml:space="preserve">Места хранения </w:t>
            </w:r>
            <w:r>
              <w:rPr>
                <w:color w:val="000000"/>
              </w:rPr>
              <w:t xml:space="preserve">и парковки </w:t>
            </w:r>
            <w:r w:rsidRPr="000B3608">
              <w:rPr>
                <w:color w:val="000000"/>
              </w:rPr>
              <w:t>личного автомобильного транспорта (авт</w:t>
            </w:r>
            <w:r w:rsidRPr="000B3608">
              <w:rPr>
                <w:color w:val="000000"/>
              </w:rPr>
              <w:t>о</w:t>
            </w:r>
            <w:r w:rsidRPr="000B3608">
              <w:rPr>
                <w:color w:val="000000"/>
              </w:rPr>
              <w:t>мобильные стоя</w:t>
            </w:r>
            <w:r w:rsidRPr="000B3608">
              <w:rPr>
                <w:color w:val="000000"/>
              </w:rPr>
              <w:t>н</w:t>
            </w:r>
            <w:r w:rsidRPr="000B3608">
              <w:rPr>
                <w:color w:val="000000"/>
              </w:rPr>
              <w:t>ки)</w:t>
            </w:r>
          </w:p>
        </w:tc>
        <w:tc>
          <w:tcPr>
            <w:tcW w:w="2126" w:type="dxa"/>
            <w:shd w:val="clear" w:color="auto" w:fill="auto"/>
          </w:tcPr>
          <w:p w:rsidR="007A7117" w:rsidRPr="000B3608" w:rsidRDefault="007A7117" w:rsidP="00641AC4">
            <w:pPr>
              <w:rPr>
                <w:color w:val="000000"/>
              </w:rPr>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Default="007A7117" w:rsidP="00641AC4">
            <w:r>
              <w:t>Классификация сооружений и устройств для хранения, парковки и обслуживания тран</w:t>
            </w:r>
            <w:r>
              <w:t>с</w:t>
            </w:r>
            <w:r>
              <w:t xml:space="preserve">портных средств установлены согласно п. 11.31 </w:t>
            </w:r>
            <w:r w:rsidRPr="006B4EB9">
              <w:t xml:space="preserve">СП </w:t>
            </w:r>
            <w:r>
              <w:t>4</w:t>
            </w:r>
            <w:r w:rsidRPr="006B4EB9">
              <w:t>2.13330.2016.</w:t>
            </w:r>
          </w:p>
          <w:p w:rsidR="007A7117" w:rsidRPr="009C1FCA" w:rsidRDefault="007A7117" w:rsidP="00641AC4"/>
        </w:tc>
      </w:tr>
      <w:tr w:rsidR="007A7117" w:rsidRPr="000B3608" w:rsidTr="00641AC4">
        <w:trPr>
          <w:trHeight w:val="957"/>
        </w:trPr>
        <w:tc>
          <w:tcPr>
            <w:tcW w:w="709" w:type="dxa"/>
            <w:vMerge/>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shd w:val="clear" w:color="auto" w:fill="auto"/>
          </w:tcPr>
          <w:p w:rsidR="007A7117" w:rsidRPr="000B3608" w:rsidRDefault="007A7117" w:rsidP="00641AC4">
            <w:pPr>
              <w:widowControl w:val="0"/>
              <w:autoSpaceDE w:val="0"/>
              <w:autoSpaceDN w:val="0"/>
              <w:adjustRightInd w:val="0"/>
              <w:contextualSpacing/>
            </w:pPr>
          </w:p>
        </w:tc>
        <w:tc>
          <w:tcPr>
            <w:tcW w:w="2126" w:type="dxa"/>
            <w:shd w:val="clear" w:color="auto" w:fill="auto"/>
          </w:tcPr>
          <w:p w:rsidR="007A7117" w:rsidRPr="000B3608" w:rsidRDefault="007A7117" w:rsidP="00641AC4">
            <w:pPr>
              <w:shd w:val="clear" w:color="auto" w:fill="FFFFFF"/>
              <w:contextualSpacing/>
            </w:pPr>
            <w:r w:rsidRPr="000B3608">
              <w:rPr>
                <w:color w:val="000000"/>
              </w:rPr>
              <w:t>Показатель тран</w:t>
            </w:r>
            <w:r w:rsidRPr="000B3608">
              <w:rPr>
                <w:color w:val="000000"/>
              </w:rPr>
              <w:t>с</w:t>
            </w:r>
            <w:r w:rsidRPr="000B3608">
              <w:rPr>
                <w:color w:val="000000"/>
              </w:rPr>
              <w:t>портной доступн</w:t>
            </w:r>
            <w:r w:rsidRPr="000B3608">
              <w:rPr>
                <w:color w:val="000000"/>
              </w:rPr>
              <w:t>о</w:t>
            </w:r>
            <w:r w:rsidRPr="000B3608">
              <w:rPr>
                <w:color w:val="000000"/>
              </w:rPr>
              <w:t>сти объекта</w:t>
            </w:r>
          </w:p>
        </w:tc>
        <w:tc>
          <w:tcPr>
            <w:tcW w:w="4678" w:type="dxa"/>
            <w:shd w:val="clear" w:color="auto" w:fill="auto"/>
          </w:tcPr>
          <w:p w:rsidR="007A7117" w:rsidRDefault="007A7117" w:rsidP="00641AC4">
            <w:pPr>
              <w:pStyle w:val="af0"/>
              <w:spacing w:line="240" w:lineRule="auto"/>
              <w:ind w:left="-55" w:firstLine="0"/>
              <w:rPr>
                <w:rFonts w:ascii="Times New Roman" w:hAnsi="Times New Roman"/>
                <w:color w:val="000000"/>
              </w:rPr>
            </w:pPr>
            <w:r>
              <w:rPr>
                <w:rFonts w:ascii="Times New Roman" w:hAnsi="Times New Roman"/>
                <w:color w:val="000000"/>
              </w:rPr>
              <w:t xml:space="preserve">Показатели определены согласно </w:t>
            </w:r>
            <w:r w:rsidRPr="000B3608">
              <w:rPr>
                <w:rFonts w:ascii="Times New Roman" w:hAnsi="Times New Roman"/>
                <w:color w:val="000000"/>
              </w:rPr>
              <w:t>СП 42.13330.201</w:t>
            </w:r>
            <w:r>
              <w:rPr>
                <w:rFonts w:ascii="Times New Roman" w:hAnsi="Times New Roman"/>
                <w:color w:val="000000"/>
              </w:rPr>
              <w:t>6</w:t>
            </w:r>
            <w:r w:rsidRPr="000B3608">
              <w:rPr>
                <w:rFonts w:ascii="Times New Roman" w:hAnsi="Times New Roman"/>
                <w:color w:val="000000"/>
              </w:rPr>
              <w:t xml:space="preserve"> Градостроительство. Планировка и застройка городских и сельских поселений. Актуализированная редакция СНиП 2.07.01-89* (п. </w:t>
            </w:r>
            <w:r>
              <w:rPr>
                <w:rFonts w:ascii="Times New Roman" w:hAnsi="Times New Roman"/>
                <w:color w:val="000000"/>
              </w:rPr>
              <w:t xml:space="preserve">11.32) </w:t>
            </w:r>
          </w:p>
        </w:tc>
      </w:tr>
      <w:tr w:rsidR="007A7117" w:rsidRPr="000B3608" w:rsidTr="00641AC4">
        <w:trPr>
          <w:trHeight w:val="176"/>
        </w:trPr>
        <w:tc>
          <w:tcPr>
            <w:tcW w:w="709" w:type="dxa"/>
            <w:shd w:val="clear" w:color="auto" w:fill="C4BC96" w:themeFill="background2" w:themeFillShade="BF"/>
          </w:tcPr>
          <w:p w:rsidR="007A7117" w:rsidRPr="00A36888" w:rsidRDefault="007A7117" w:rsidP="00641AC4">
            <w:pPr>
              <w:widowControl w:val="0"/>
              <w:autoSpaceDE w:val="0"/>
              <w:autoSpaceDN w:val="0"/>
              <w:adjustRightInd w:val="0"/>
              <w:contextualSpacing/>
              <w:jc w:val="center"/>
              <w:rPr>
                <w:b/>
              </w:rPr>
            </w:pPr>
            <w:r w:rsidRPr="00A36888">
              <w:rPr>
                <w:b/>
              </w:rPr>
              <w:t>2</w:t>
            </w:r>
          </w:p>
        </w:tc>
        <w:tc>
          <w:tcPr>
            <w:tcW w:w="8789" w:type="dxa"/>
            <w:gridSpan w:val="3"/>
            <w:shd w:val="clear" w:color="auto" w:fill="C4BC96" w:themeFill="background2" w:themeFillShade="BF"/>
          </w:tcPr>
          <w:p w:rsidR="007A7117" w:rsidRPr="00A36888" w:rsidRDefault="007A7117" w:rsidP="00641AC4">
            <w:pPr>
              <w:widowControl w:val="0"/>
              <w:autoSpaceDE w:val="0"/>
              <w:autoSpaceDN w:val="0"/>
              <w:adjustRightInd w:val="0"/>
              <w:contextualSpacing/>
              <w:jc w:val="center"/>
              <w:rPr>
                <w:b/>
              </w:rPr>
            </w:pPr>
            <w:r w:rsidRPr="00A36888">
              <w:rPr>
                <w:b/>
              </w:rPr>
              <w:t>Объекты местного значения в области инженерного обеспечения</w:t>
            </w:r>
          </w:p>
          <w:p w:rsidR="007A7117" w:rsidRPr="00A36888" w:rsidRDefault="007A7117" w:rsidP="00641AC4">
            <w:pPr>
              <w:widowControl w:val="0"/>
              <w:autoSpaceDE w:val="0"/>
              <w:autoSpaceDN w:val="0"/>
              <w:adjustRightInd w:val="0"/>
              <w:contextualSpacing/>
              <w:jc w:val="center"/>
              <w:rPr>
                <w:b/>
              </w:rPr>
            </w:pPr>
            <w:r w:rsidRPr="00A930AE">
              <w:rPr>
                <w:b/>
              </w:rPr>
              <w:t>(электро-, тепло-, газо- и водоснабжение населения, водоотведение)</w:t>
            </w:r>
          </w:p>
        </w:tc>
      </w:tr>
      <w:tr w:rsidR="007A7117" w:rsidRPr="000B3608" w:rsidTr="00641AC4">
        <w:trPr>
          <w:trHeight w:val="540"/>
        </w:trPr>
        <w:tc>
          <w:tcPr>
            <w:tcW w:w="709" w:type="dxa"/>
            <w:vMerge w:val="restart"/>
            <w:shd w:val="clear" w:color="auto" w:fill="auto"/>
          </w:tcPr>
          <w:p w:rsidR="007A7117" w:rsidRPr="00A36888" w:rsidRDefault="007A7117" w:rsidP="00641AC4">
            <w:pPr>
              <w:widowControl w:val="0"/>
              <w:autoSpaceDE w:val="0"/>
              <w:autoSpaceDN w:val="0"/>
              <w:adjustRightInd w:val="0"/>
              <w:contextualSpacing/>
              <w:jc w:val="center"/>
            </w:pPr>
            <w:r w:rsidRPr="00A36888">
              <w:t>2.1</w:t>
            </w:r>
          </w:p>
        </w:tc>
        <w:tc>
          <w:tcPr>
            <w:tcW w:w="1985" w:type="dxa"/>
            <w:vMerge w:val="restart"/>
            <w:shd w:val="clear" w:color="auto" w:fill="auto"/>
          </w:tcPr>
          <w:p w:rsidR="007A7117" w:rsidRPr="00A36888" w:rsidRDefault="007A7117" w:rsidP="00641AC4">
            <w:pPr>
              <w:widowControl w:val="0"/>
              <w:autoSpaceDE w:val="0"/>
              <w:autoSpaceDN w:val="0"/>
              <w:adjustRightInd w:val="0"/>
              <w:contextualSpacing/>
            </w:pPr>
            <w:r w:rsidRPr="00A36888">
              <w:t>Объекты электр</w:t>
            </w:r>
            <w:r w:rsidRPr="00A36888">
              <w:t>о</w:t>
            </w:r>
            <w:r w:rsidRPr="00A36888">
              <w:t>снабжения</w:t>
            </w:r>
          </w:p>
        </w:tc>
        <w:tc>
          <w:tcPr>
            <w:tcW w:w="2126" w:type="dxa"/>
            <w:tcBorders>
              <w:bottom w:val="single" w:sz="6" w:space="0" w:color="404040"/>
            </w:tcBorders>
            <w:shd w:val="clear" w:color="auto" w:fill="auto"/>
          </w:tcPr>
          <w:p w:rsidR="007A7117" w:rsidRPr="00A36888" w:rsidRDefault="007A7117" w:rsidP="00641AC4">
            <w:pPr>
              <w:shd w:val="clear" w:color="auto" w:fill="FFFFFF"/>
              <w:contextualSpacing/>
            </w:pPr>
            <w:r w:rsidRPr="00A36888">
              <w:rPr>
                <w:color w:val="000000"/>
              </w:rPr>
              <w:t>Показател</w:t>
            </w:r>
            <w:r>
              <w:rPr>
                <w:color w:val="000000"/>
              </w:rPr>
              <w:t>и</w:t>
            </w:r>
            <w:r w:rsidRPr="00A36888">
              <w:rPr>
                <w:color w:val="000000"/>
              </w:rPr>
              <w:t xml:space="preserve"> мин</w:t>
            </w:r>
            <w:r w:rsidRPr="00A36888">
              <w:rPr>
                <w:color w:val="000000"/>
              </w:rPr>
              <w:t>и</w:t>
            </w:r>
            <w:r w:rsidRPr="00A36888">
              <w:rPr>
                <w:color w:val="000000"/>
              </w:rPr>
              <w:t>мально допустим</w:t>
            </w:r>
            <w:r w:rsidRPr="00A36888">
              <w:rPr>
                <w:color w:val="000000"/>
              </w:rPr>
              <w:t>о</w:t>
            </w:r>
            <w:r w:rsidRPr="00A36888">
              <w:rPr>
                <w:color w:val="000000"/>
              </w:rPr>
              <w:t>го уровня обесп</w:t>
            </w:r>
            <w:r w:rsidRPr="00A36888">
              <w:rPr>
                <w:color w:val="000000"/>
              </w:rPr>
              <w:t>е</w:t>
            </w:r>
            <w:r w:rsidRPr="00A36888">
              <w:rPr>
                <w:color w:val="000000"/>
              </w:rPr>
              <w:t>ченности</w:t>
            </w:r>
          </w:p>
        </w:tc>
        <w:tc>
          <w:tcPr>
            <w:tcW w:w="4678" w:type="dxa"/>
            <w:tcBorders>
              <w:bottom w:val="single" w:sz="6" w:space="0" w:color="404040"/>
            </w:tcBorders>
            <w:shd w:val="clear" w:color="auto" w:fill="auto"/>
          </w:tcPr>
          <w:p w:rsidR="007A7117" w:rsidRPr="00AC1E2E" w:rsidRDefault="007A7117" w:rsidP="00641AC4">
            <w:pPr>
              <w:widowControl w:val="0"/>
              <w:autoSpaceDE w:val="0"/>
              <w:autoSpaceDN w:val="0"/>
              <w:adjustRightInd w:val="0"/>
              <w:contextualSpacing/>
            </w:pPr>
            <w:r w:rsidRPr="001671DE">
              <w:t>Показатели установлены в соответствии с П</w:t>
            </w:r>
            <w:r w:rsidRPr="001671DE">
              <w:t>о</w:t>
            </w:r>
            <w:r w:rsidRPr="001671DE">
              <w:t>становление</w:t>
            </w:r>
            <w:r>
              <w:t>м</w:t>
            </w:r>
            <w:r w:rsidRPr="001671DE">
              <w:t xml:space="preserve"> Правительства Пермского края</w:t>
            </w:r>
          </w:p>
          <w:p w:rsidR="007A7117" w:rsidRPr="00AC1E2E" w:rsidRDefault="007A7117" w:rsidP="00641AC4">
            <w:pPr>
              <w:widowControl w:val="0"/>
              <w:autoSpaceDE w:val="0"/>
              <w:autoSpaceDN w:val="0"/>
              <w:adjustRightInd w:val="0"/>
              <w:contextualSpacing/>
            </w:pPr>
            <w:r w:rsidRPr="001671DE">
              <w:t>от 22.08.2012 г № 699-п</w:t>
            </w:r>
            <w:r>
              <w:t xml:space="preserve">., </w:t>
            </w:r>
            <w:r w:rsidRPr="00AC1E2E">
              <w:t>Приказ</w:t>
            </w:r>
            <w:r>
              <w:t>ом</w:t>
            </w:r>
            <w:r w:rsidRPr="00AC1E2E">
              <w:t xml:space="preserve"> Реги</w:t>
            </w:r>
            <w:r w:rsidRPr="00AC1E2E">
              <w:t>о</w:t>
            </w:r>
            <w:r w:rsidRPr="00AC1E2E">
              <w:t xml:space="preserve">нальной службы по тарифам Пермского края </w:t>
            </w:r>
          </w:p>
          <w:p w:rsidR="007A7117" w:rsidRPr="00AC1E2E" w:rsidRDefault="007A7117" w:rsidP="00641AC4">
            <w:pPr>
              <w:widowControl w:val="0"/>
              <w:autoSpaceDE w:val="0"/>
              <w:autoSpaceDN w:val="0"/>
              <w:adjustRightInd w:val="0"/>
              <w:contextualSpacing/>
            </w:pPr>
            <w:r w:rsidRPr="00AC1E2E">
              <w:t xml:space="preserve"> от 07.06.2017 г. № СЭД-46-09-23-1</w:t>
            </w:r>
          </w:p>
        </w:tc>
      </w:tr>
      <w:tr w:rsidR="007A7117" w:rsidRPr="000B3608" w:rsidTr="00641AC4">
        <w:trPr>
          <w:trHeight w:val="54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rPr>
                <w:highlight w:val="yellow"/>
              </w:rPr>
            </w:pPr>
          </w:p>
        </w:tc>
        <w:tc>
          <w:tcPr>
            <w:tcW w:w="1985"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rPr>
                <w:highlight w:val="yellow"/>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highlight w:val="yellow"/>
              </w:rPr>
            </w:pPr>
            <w:r w:rsidRPr="000B3608">
              <w:rPr>
                <w:color w:val="000000"/>
              </w:rPr>
              <w:t>Показател</w:t>
            </w:r>
            <w:r>
              <w:rPr>
                <w:color w:val="000000"/>
              </w:rPr>
              <w:t>и</w:t>
            </w:r>
            <w:r w:rsidRPr="000B3608">
              <w:rPr>
                <w:color w:val="000000"/>
              </w:rPr>
              <w:t xml:space="preserve">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A36888" w:rsidRDefault="007A7117" w:rsidP="00641AC4">
            <w:pPr>
              <w:widowControl w:val="0"/>
              <w:autoSpaceDE w:val="0"/>
              <w:autoSpaceDN w:val="0"/>
              <w:adjustRightInd w:val="0"/>
              <w:contextualSpacing/>
              <w:rPr>
                <w:highlight w:val="yellow"/>
              </w:rPr>
            </w:pPr>
            <w:r w:rsidRPr="00A36888">
              <w:t>Показатели определены согласно требований Постановления Правительства РФ от 24 фе</w:t>
            </w:r>
            <w:r w:rsidRPr="00A36888">
              <w:t>в</w:t>
            </w:r>
            <w:r w:rsidRPr="00A36888">
              <w:t>раля 2009 года N 160 О порядке установления охранных зон объектов электросетевого хозя</w:t>
            </w:r>
            <w:r w:rsidRPr="00A36888">
              <w:t>й</w:t>
            </w:r>
            <w:r w:rsidRPr="00A36888">
              <w:t>ства и особых условий использования земел</w:t>
            </w:r>
            <w:r w:rsidRPr="00A36888">
              <w:t>ь</w:t>
            </w:r>
            <w:r w:rsidRPr="00A36888">
              <w:t>ных участков, расположенных в границах т</w:t>
            </w:r>
            <w:r w:rsidRPr="00A36888">
              <w:t>а</w:t>
            </w:r>
            <w:r w:rsidRPr="00A36888">
              <w:t xml:space="preserve">ких зон, с учетом рекомендаций </w:t>
            </w:r>
            <w:r w:rsidRPr="00A36888">
              <w:rPr>
                <w:color w:val="000000"/>
              </w:rPr>
              <w:t>СП 42.13330.201</w:t>
            </w:r>
            <w:r>
              <w:rPr>
                <w:color w:val="000000"/>
              </w:rPr>
              <w:t>6</w:t>
            </w:r>
            <w:r w:rsidRPr="00A36888">
              <w:rPr>
                <w:color w:val="000000"/>
              </w:rPr>
              <w:t xml:space="preserve"> Градостроительство. Планиро</w:t>
            </w:r>
            <w:r w:rsidRPr="00A36888">
              <w:rPr>
                <w:color w:val="000000"/>
              </w:rPr>
              <w:t>в</w:t>
            </w:r>
            <w:r w:rsidRPr="00A36888">
              <w:rPr>
                <w:color w:val="000000"/>
              </w:rPr>
              <w:t>ка и застройка городских и сельских посел</w:t>
            </w:r>
            <w:r w:rsidRPr="00A36888">
              <w:rPr>
                <w:color w:val="000000"/>
              </w:rPr>
              <w:t>е</w:t>
            </w:r>
            <w:r w:rsidRPr="00A36888">
              <w:rPr>
                <w:color w:val="000000"/>
              </w:rPr>
              <w:t>ний. Актуализированная редакция СНиП 2.07.01-89*</w:t>
            </w:r>
          </w:p>
        </w:tc>
      </w:tr>
      <w:tr w:rsidR="007A7117" w:rsidRPr="000B3608" w:rsidTr="00641AC4">
        <w:trPr>
          <w:trHeight w:val="540"/>
        </w:trPr>
        <w:tc>
          <w:tcPr>
            <w:tcW w:w="709" w:type="dxa"/>
            <w:vMerge w:val="restart"/>
            <w:shd w:val="clear" w:color="auto" w:fill="auto"/>
          </w:tcPr>
          <w:p w:rsidR="007A7117" w:rsidRPr="00CE1B7D" w:rsidRDefault="007A7117" w:rsidP="00641AC4">
            <w:pPr>
              <w:widowControl w:val="0"/>
              <w:autoSpaceDE w:val="0"/>
              <w:autoSpaceDN w:val="0"/>
              <w:adjustRightInd w:val="0"/>
              <w:contextualSpacing/>
              <w:jc w:val="center"/>
            </w:pPr>
            <w:r w:rsidRPr="00CE1B7D">
              <w:t>2.2</w:t>
            </w:r>
          </w:p>
        </w:tc>
        <w:tc>
          <w:tcPr>
            <w:tcW w:w="1985" w:type="dxa"/>
            <w:vMerge w:val="restart"/>
            <w:shd w:val="clear" w:color="auto" w:fill="auto"/>
          </w:tcPr>
          <w:p w:rsidR="007A7117" w:rsidRPr="00CE1B7D" w:rsidRDefault="007A7117" w:rsidP="00641AC4">
            <w:pPr>
              <w:widowControl w:val="0"/>
              <w:autoSpaceDE w:val="0"/>
              <w:autoSpaceDN w:val="0"/>
              <w:adjustRightInd w:val="0"/>
              <w:contextualSpacing/>
            </w:pPr>
            <w:r w:rsidRPr="00CE1B7D">
              <w:t>Объекты газ</w:t>
            </w:r>
            <w:r w:rsidRPr="00CE1B7D">
              <w:t>о</w:t>
            </w:r>
            <w:r w:rsidRPr="00CE1B7D">
              <w:t>снабжения</w:t>
            </w:r>
            <w:r>
              <w:t xml:space="preserve"> и те</w:t>
            </w:r>
            <w:r>
              <w:t>п</w:t>
            </w:r>
            <w:r>
              <w:t>лоснабжения</w:t>
            </w:r>
          </w:p>
        </w:tc>
        <w:tc>
          <w:tcPr>
            <w:tcW w:w="2126" w:type="dxa"/>
            <w:tcBorders>
              <w:bottom w:val="single" w:sz="6" w:space="0" w:color="404040"/>
            </w:tcBorders>
            <w:shd w:val="clear" w:color="auto" w:fill="auto"/>
          </w:tcPr>
          <w:p w:rsidR="007A7117" w:rsidRPr="00CE1B7D" w:rsidRDefault="007A7117" w:rsidP="00641AC4">
            <w:pPr>
              <w:shd w:val="clear" w:color="auto" w:fill="FFFFFF"/>
            </w:pPr>
            <w:r w:rsidRPr="00CE1B7D">
              <w:rPr>
                <w:color w:val="000000"/>
              </w:rPr>
              <w:t>Показател</w:t>
            </w:r>
            <w:r>
              <w:rPr>
                <w:color w:val="000000"/>
              </w:rPr>
              <w:t>и</w:t>
            </w:r>
            <w:r w:rsidRPr="00CE1B7D">
              <w:rPr>
                <w:color w:val="000000"/>
              </w:rPr>
              <w:t xml:space="preserve"> мин</w:t>
            </w:r>
            <w:r w:rsidRPr="00CE1B7D">
              <w:rPr>
                <w:color w:val="000000"/>
              </w:rPr>
              <w:t>и</w:t>
            </w:r>
            <w:r w:rsidRPr="00CE1B7D">
              <w:rPr>
                <w:color w:val="000000"/>
              </w:rPr>
              <w:t>мально допустим</w:t>
            </w:r>
            <w:r w:rsidRPr="00CE1B7D">
              <w:rPr>
                <w:color w:val="000000"/>
              </w:rPr>
              <w:t>о</w:t>
            </w:r>
            <w:r w:rsidRPr="00CE1B7D">
              <w:rPr>
                <w:color w:val="000000"/>
              </w:rPr>
              <w:t>го уровня обесп</w:t>
            </w:r>
            <w:r w:rsidRPr="00CE1B7D">
              <w:rPr>
                <w:color w:val="000000"/>
              </w:rPr>
              <w:t>е</w:t>
            </w:r>
            <w:r w:rsidRPr="00CE1B7D">
              <w:rPr>
                <w:color w:val="000000"/>
              </w:rPr>
              <w:t>ченности</w:t>
            </w:r>
          </w:p>
        </w:tc>
        <w:tc>
          <w:tcPr>
            <w:tcW w:w="4678" w:type="dxa"/>
            <w:tcBorders>
              <w:bottom w:val="single" w:sz="6" w:space="0" w:color="404040"/>
            </w:tcBorders>
            <w:shd w:val="clear" w:color="auto" w:fill="auto"/>
          </w:tcPr>
          <w:p w:rsidR="007A7117" w:rsidRPr="00A36888" w:rsidRDefault="007A7117" w:rsidP="00641AC4">
            <w:pPr>
              <w:widowControl w:val="0"/>
              <w:autoSpaceDE w:val="0"/>
              <w:autoSpaceDN w:val="0"/>
              <w:adjustRightInd w:val="0"/>
              <w:contextualSpacing/>
            </w:pPr>
            <w:r>
              <w:t xml:space="preserve">Показатели установлены в соответствии с </w:t>
            </w:r>
            <w:r w:rsidRPr="00E6628E">
              <w:t>Приложение</w:t>
            </w:r>
            <w:r>
              <w:t xml:space="preserve">м к постановлению Правительства Российской Федерации </w:t>
            </w:r>
            <w:r w:rsidRPr="00E6628E">
              <w:t>от 13 июня 2006 года N 373</w:t>
            </w:r>
            <w:r>
              <w:t xml:space="preserve"> «</w:t>
            </w:r>
            <w:r w:rsidRPr="00E6628E">
              <w:t>Минимально допустимые нормы потре</w:t>
            </w:r>
            <w:r w:rsidRPr="00E6628E">
              <w:t>б</w:t>
            </w:r>
            <w:r w:rsidRPr="00E6628E">
              <w:t>ления газа населением при отсутствии приб</w:t>
            </w:r>
            <w:r w:rsidRPr="00E6628E">
              <w:t>о</w:t>
            </w:r>
            <w:r w:rsidRPr="00E6628E">
              <w:t>ров учета газа</w:t>
            </w:r>
            <w:r>
              <w:t>».</w:t>
            </w:r>
          </w:p>
        </w:tc>
      </w:tr>
      <w:tr w:rsidR="007A7117" w:rsidRPr="000B3608" w:rsidTr="00641AC4">
        <w:trPr>
          <w:trHeight w:val="2025"/>
        </w:trPr>
        <w:tc>
          <w:tcPr>
            <w:tcW w:w="709" w:type="dxa"/>
            <w:vMerge/>
            <w:shd w:val="clear" w:color="auto" w:fill="auto"/>
          </w:tcPr>
          <w:p w:rsidR="007A7117" w:rsidRPr="00CE1B7D" w:rsidRDefault="007A7117" w:rsidP="00641AC4">
            <w:pPr>
              <w:widowControl w:val="0"/>
              <w:autoSpaceDE w:val="0"/>
              <w:autoSpaceDN w:val="0"/>
              <w:adjustRightInd w:val="0"/>
              <w:contextualSpacing/>
              <w:jc w:val="center"/>
            </w:pPr>
          </w:p>
        </w:tc>
        <w:tc>
          <w:tcPr>
            <w:tcW w:w="1985" w:type="dxa"/>
            <w:vMerge/>
            <w:shd w:val="clear" w:color="auto" w:fill="auto"/>
          </w:tcPr>
          <w:p w:rsidR="007A7117" w:rsidRPr="00CE1B7D"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highlight w:val="yellow"/>
              </w:rPr>
            </w:pPr>
            <w:r w:rsidRPr="000B3608">
              <w:rPr>
                <w:color w:val="000000"/>
              </w:rPr>
              <w:t>Показател</w:t>
            </w:r>
            <w:r>
              <w:rPr>
                <w:color w:val="000000"/>
              </w:rPr>
              <w:t>и</w:t>
            </w:r>
            <w:r w:rsidRPr="000B3608">
              <w:rPr>
                <w:color w:val="000000"/>
              </w:rPr>
              <w:t xml:space="preserve">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shd w:val="clear" w:color="auto" w:fill="auto"/>
          </w:tcPr>
          <w:p w:rsidR="007A7117" w:rsidRPr="00A36888" w:rsidRDefault="007A7117" w:rsidP="00641AC4">
            <w:pPr>
              <w:widowControl w:val="0"/>
              <w:autoSpaceDE w:val="0"/>
              <w:autoSpaceDN w:val="0"/>
              <w:adjustRightInd w:val="0"/>
              <w:contextualSpacing/>
            </w:pPr>
            <w:r w:rsidRPr="00A36888">
              <w:t>Показатели</w:t>
            </w:r>
            <w:r>
              <w:t xml:space="preserve"> для объектов газоснабжения</w:t>
            </w:r>
            <w:r w:rsidRPr="00A36888">
              <w:t xml:space="preserve"> опр</w:t>
            </w:r>
            <w:r w:rsidRPr="00A36888">
              <w:t>е</w:t>
            </w:r>
            <w:r w:rsidRPr="00A36888">
              <w:t>делены согласно требований</w:t>
            </w:r>
            <w:r>
              <w:t xml:space="preserve"> </w:t>
            </w:r>
            <w:r w:rsidRPr="00B903E5">
              <w:t>СНиП 42-01-2002 Газораспределительные системы</w:t>
            </w:r>
            <w:r>
              <w:t xml:space="preserve">, </w:t>
            </w:r>
            <w:r w:rsidRPr="00B903E5">
              <w:t>Постановл</w:t>
            </w:r>
            <w:r w:rsidRPr="00B903E5">
              <w:t>е</w:t>
            </w:r>
            <w:r w:rsidRPr="00B903E5">
              <w:t>ни</w:t>
            </w:r>
            <w:r>
              <w:t>я</w:t>
            </w:r>
            <w:r w:rsidRPr="00B903E5">
              <w:t xml:space="preserve"> Правительства РФ от 20 ноября 2000 г. N 878 "Об утверждении Правил </w:t>
            </w:r>
            <w:r>
              <w:t>охраны газора</w:t>
            </w:r>
            <w:r>
              <w:t>с</w:t>
            </w:r>
            <w:r>
              <w:t>пределительных се</w:t>
            </w:r>
            <w:r w:rsidRPr="00B903E5">
              <w:t>тей"</w:t>
            </w:r>
            <w:r>
              <w:t>,</w:t>
            </w:r>
            <w:r w:rsidRPr="00A36888">
              <w:t xml:space="preserve"> с учетом рекоменд</w:t>
            </w:r>
            <w:r w:rsidRPr="00A36888">
              <w:t>а</w:t>
            </w:r>
            <w:r w:rsidRPr="00A36888">
              <w:t xml:space="preserve">ций </w:t>
            </w:r>
            <w:r w:rsidRPr="00A36888">
              <w:rPr>
                <w:color w:val="000000"/>
              </w:rPr>
              <w:t>СП 42.13330.201</w:t>
            </w:r>
            <w:r>
              <w:rPr>
                <w:color w:val="000000"/>
              </w:rPr>
              <w:t>6</w:t>
            </w:r>
            <w:r w:rsidRPr="00A36888">
              <w:rPr>
                <w:color w:val="000000"/>
              </w:rPr>
              <w:t xml:space="preserve"> Градостроительство. Планировка и застройка </w:t>
            </w:r>
            <w:r w:rsidRPr="00A36888">
              <w:rPr>
                <w:color w:val="000000"/>
              </w:rPr>
              <w:lastRenderedPageBreak/>
              <w:t>городских и сельских поселений. Актуализированная редакция СНиП 2.07.01-89*</w:t>
            </w:r>
            <w:r w:rsidRPr="00B903E5">
              <w:t>.</w:t>
            </w:r>
          </w:p>
        </w:tc>
      </w:tr>
      <w:tr w:rsidR="007A7117" w:rsidRPr="000B3608" w:rsidTr="00641AC4">
        <w:trPr>
          <w:trHeight w:val="1345"/>
        </w:trPr>
        <w:tc>
          <w:tcPr>
            <w:tcW w:w="709" w:type="dxa"/>
            <w:vMerge/>
            <w:tcBorders>
              <w:bottom w:val="single" w:sz="6" w:space="0" w:color="404040"/>
            </w:tcBorders>
            <w:shd w:val="clear" w:color="auto" w:fill="auto"/>
          </w:tcPr>
          <w:p w:rsidR="007A7117" w:rsidRPr="00CE1B7D"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CE1B7D"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Pr>
                <w:color w:val="000000"/>
              </w:rPr>
              <w:t>Размеры земельных участков</w:t>
            </w:r>
          </w:p>
        </w:tc>
        <w:tc>
          <w:tcPr>
            <w:tcW w:w="4678" w:type="dxa"/>
            <w:tcBorders>
              <w:bottom w:val="single" w:sz="6" w:space="0" w:color="404040"/>
            </w:tcBorders>
            <w:shd w:val="clear" w:color="auto" w:fill="auto"/>
          </w:tcPr>
          <w:p w:rsidR="007A7117" w:rsidRDefault="007A7117" w:rsidP="00641AC4">
            <w:pPr>
              <w:widowControl w:val="0"/>
              <w:autoSpaceDE w:val="0"/>
              <w:autoSpaceDN w:val="0"/>
              <w:adjustRightInd w:val="0"/>
              <w:contextualSpacing/>
            </w:pPr>
            <w:r>
              <w:t>Показатели приняты в соответствии с:</w:t>
            </w:r>
          </w:p>
          <w:p w:rsidR="007A7117" w:rsidRPr="00E6628E" w:rsidRDefault="007A7117" w:rsidP="00641AC4">
            <w:pPr>
              <w:widowControl w:val="0"/>
              <w:autoSpaceDE w:val="0"/>
              <w:autoSpaceDN w:val="0"/>
              <w:adjustRightInd w:val="0"/>
              <w:contextualSpacing/>
              <w:rPr>
                <w:color w:val="000000"/>
              </w:rPr>
            </w:pPr>
            <w:r w:rsidRPr="00E6628E">
              <w:rPr>
                <w:sz w:val="20"/>
              </w:rPr>
              <w:t xml:space="preserve">- </w:t>
            </w:r>
            <w:r w:rsidRPr="00E6628E">
              <w:rPr>
                <w:color w:val="000000"/>
              </w:rPr>
              <w:t>СП 42.13330.2016 Градостроительство. Пл</w:t>
            </w:r>
            <w:r w:rsidRPr="00E6628E">
              <w:rPr>
                <w:color w:val="000000"/>
              </w:rPr>
              <w:t>а</w:t>
            </w:r>
            <w:r w:rsidRPr="00E6628E">
              <w:rPr>
                <w:color w:val="000000"/>
              </w:rPr>
              <w:t>нировка и застройка городских и сельских п</w:t>
            </w:r>
            <w:r w:rsidRPr="00E6628E">
              <w:rPr>
                <w:color w:val="000000"/>
              </w:rPr>
              <w:t>о</w:t>
            </w:r>
            <w:r w:rsidRPr="00E6628E">
              <w:rPr>
                <w:color w:val="000000"/>
              </w:rPr>
              <w:t>селений. Актуализированная редакция СНиП 2.07.01-89* (п. 12.29 - п. 12.32)</w:t>
            </w:r>
          </w:p>
        </w:tc>
      </w:tr>
      <w:tr w:rsidR="007A7117" w:rsidRPr="000B3608" w:rsidTr="00641AC4">
        <w:trPr>
          <w:trHeight w:val="540"/>
        </w:trPr>
        <w:tc>
          <w:tcPr>
            <w:tcW w:w="709" w:type="dxa"/>
            <w:vMerge w:val="restart"/>
            <w:shd w:val="clear" w:color="auto" w:fill="auto"/>
          </w:tcPr>
          <w:p w:rsidR="007A7117" w:rsidRPr="00CE1B7D" w:rsidRDefault="007A7117" w:rsidP="00641AC4">
            <w:pPr>
              <w:widowControl w:val="0"/>
              <w:autoSpaceDE w:val="0"/>
              <w:autoSpaceDN w:val="0"/>
              <w:adjustRightInd w:val="0"/>
              <w:contextualSpacing/>
              <w:jc w:val="center"/>
            </w:pPr>
            <w:r>
              <w:t>2.3.</w:t>
            </w:r>
          </w:p>
        </w:tc>
        <w:tc>
          <w:tcPr>
            <w:tcW w:w="1985" w:type="dxa"/>
            <w:vMerge w:val="restart"/>
            <w:shd w:val="clear" w:color="auto" w:fill="auto"/>
          </w:tcPr>
          <w:p w:rsidR="007A7117" w:rsidRPr="00CE1B7D" w:rsidRDefault="007A7117" w:rsidP="00641AC4">
            <w:pPr>
              <w:widowControl w:val="0"/>
              <w:autoSpaceDE w:val="0"/>
              <w:autoSpaceDN w:val="0"/>
              <w:adjustRightInd w:val="0"/>
              <w:contextualSpacing/>
            </w:pPr>
            <w:r>
              <w:t>Объекты вод</w:t>
            </w:r>
            <w:r>
              <w:t>о</w:t>
            </w:r>
            <w:r>
              <w:t>снабжения и в</w:t>
            </w:r>
            <w:r>
              <w:t>о</w:t>
            </w:r>
            <w:r>
              <w:t>доотведения</w:t>
            </w:r>
          </w:p>
        </w:tc>
        <w:tc>
          <w:tcPr>
            <w:tcW w:w="2126" w:type="dxa"/>
            <w:tcBorders>
              <w:bottom w:val="single" w:sz="6" w:space="0" w:color="404040"/>
            </w:tcBorders>
            <w:shd w:val="clear" w:color="auto" w:fill="auto"/>
          </w:tcPr>
          <w:p w:rsidR="007A7117" w:rsidRPr="00CE1B7D" w:rsidRDefault="007A7117" w:rsidP="00641AC4">
            <w:pPr>
              <w:shd w:val="clear" w:color="auto" w:fill="FFFFFF"/>
            </w:pPr>
            <w:r w:rsidRPr="00CE1B7D">
              <w:rPr>
                <w:color w:val="000000"/>
              </w:rPr>
              <w:t>Показател</w:t>
            </w:r>
            <w:r>
              <w:rPr>
                <w:color w:val="000000"/>
              </w:rPr>
              <w:t>и</w:t>
            </w:r>
            <w:r w:rsidRPr="00CE1B7D">
              <w:rPr>
                <w:color w:val="000000"/>
              </w:rPr>
              <w:t xml:space="preserve"> мин</w:t>
            </w:r>
            <w:r w:rsidRPr="00CE1B7D">
              <w:rPr>
                <w:color w:val="000000"/>
              </w:rPr>
              <w:t>и</w:t>
            </w:r>
            <w:r w:rsidRPr="00CE1B7D">
              <w:rPr>
                <w:color w:val="000000"/>
              </w:rPr>
              <w:t>мально допустим</w:t>
            </w:r>
            <w:r w:rsidRPr="00CE1B7D">
              <w:rPr>
                <w:color w:val="000000"/>
              </w:rPr>
              <w:t>о</w:t>
            </w:r>
            <w:r w:rsidRPr="00CE1B7D">
              <w:rPr>
                <w:color w:val="000000"/>
              </w:rPr>
              <w:t>го уровня обесп</w:t>
            </w:r>
            <w:r w:rsidRPr="00CE1B7D">
              <w:rPr>
                <w:color w:val="000000"/>
              </w:rPr>
              <w:t>е</w:t>
            </w:r>
            <w:r w:rsidRPr="00CE1B7D">
              <w:rPr>
                <w:color w:val="000000"/>
              </w:rPr>
              <w:t>ченности</w:t>
            </w:r>
          </w:p>
        </w:tc>
        <w:tc>
          <w:tcPr>
            <w:tcW w:w="4678" w:type="dxa"/>
            <w:tcBorders>
              <w:bottom w:val="single" w:sz="6" w:space="0" w:color="404040"/>
            </w:tcBorders>
            <w:shd w:val="clear" w:color="auto" w:fill="auto"/>
          </w:tcPr>
          <w:p w:rsidR="007A7117" w:rsidRPr="00AC1E2E" w:rsidRDefault="007A7117" w:rsidP="00641AC4">
            <w:pPr>
              <w:widowControl w:val="0"/>
              <w:autoSpaceDE w:val="0"/>
              <w:autoSpaceDN w:val="0"/>
              <w:adjustRightInd w:val="0"/>
              <w:spacing w:before="100" w:beforeAutospacing="1" w:afterAutospacing="1"/>
              <w:contextualSpacing/>
            </w:pPr>
            <w:r w:rsidRPr="001671DE">
              <w:t>Показатели установлены в соответствии с П</w:t>
            </w:r>
            <w:r w:rsidRPr="001671DE">
              <w:t>о</w:t>
            </w:r>
            <w:r w:rsidRPr="001671DE">
              <w:t>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w:t>
            </w:r>
            <w:r w:rsidRPr="001671DE">
              <w:t>е</w:t>
            </w:r>
            <w:r w:rsidRPr="001671DE">
              <w:t>ния нормативов потребления коммунальных услуг и нормативов потребления коммунал</w:t>
            </w:r>
            <w:r w:rsidRPr="001671DE">
              <w:t>ь</w:t>
            </w:r>
            <w:r w:rsidRPr="001671DE">
              <w:t>ных ресурсов в целях содержания общего имущества в многоквартирном доме, утве</w:t>
            </w:r>
            <w:r w:rsidRPr="001671DE">
              <w:t>р</w:t>
            </w:r>
            <w:r w:rsidRPr="001671DE">
              <w:t>жденных Постановлением Правительства Ро</w:t>
            </w:r>
            <w:r w:rsidRPr="001671DE">
              <w:t>с</w:t>
            </w:r>
            <w:r w:rsidRPr="001671DE">
              <w:t xml:space="preserve">сийской Федерации от 23 мая 2006 года </w:t>
            </w:r>
          </w:p>
          <w:p w:rsidR="007A7117" w:rsidRPr="00AC1E2E" w:rsidRDefault="007A7117" w:rsidP="00641AC4">
            <w:pPr>
              <w:widowControl w:val="0"/>
              <w:autoSpaceDE w:val="0"/>
              <w:autoSpaceDN w:val="0"/>
              <w:adjustRightInd w:val="0"/>
              <w:contextualSpacing/>
              <w:rPr>
                <w:color w:val="FF0000"/>
              </w:rPr>
            </w:pPr>
            <w:r w:rsidRPr="001671DE">
              <w:t>№ 306</w:t>
            </w:r>
          </w:p>
        </w:tc>
      </w:tr>
      <w:tr w:rsidR="007A7117" w:rsidRPr="000B3608" w:rsidTr="00641AC4">
        <w:trPr>
          <w:trHeight w:val="540"/>
        </w:trPr>
        <w:tc>
          <w:tcPr>
            <w:tcW w:w="709" w:type="dxa"/>
            <w:vMerge/>
            <w:tcBorders>
              <w:bottom w:val="single" w:sz="6" w:space="0" w:color="404040"/>
            </w:tcBorders>
            <w:shd w:val="clear" w:color="auto" w:fill="auto"/>
          </w:tcPr>
          <w:p w:rsidR="007A7117" w:rsidRPr="00CE1B7D"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CE1B7D"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highlight w:val="yellow"/>
              </w:rPr>
            </w:pPr>
            <w:r w:rsidRPr="000B3608">
              <w:rPr>
                <w:color w:val="000000"/>
              </w:rPr>
              <w:t>Показател</w:t>
            </w:r>
            <w:r>
              <w:rPr>
                <w:color w:val="000000"/>
              </w:rPr>
              <w:t>и</w:t>
            </w:r>
            <w:r w:rsidRPr="000B3608">
              <w:rPr>
                <w:color w:val="000000"/>
              </w:rPr>
              <w:t xml:space="preserve">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A36888" w:rsidRDefault="007A7117" w:rsidP="00641AC4">
            <w:pPr>
              <w:widowControl w:val="0"/>
              <w:autoSpaceDE w:val="0"/>
              <w:autoSpaceDN w:val="0"/>
              <w:adjustRightInd w:val="0"/>
              <w:contextualSpacing/>
            </w:pPr>
            <w:r w:rsidRPr="00A36888">
              <w:t>Показатели</w:t>
            </w:r>
            <w:r>
              <w:t xml:space="preserve"> для объектов </w:t>
            </w:r>
            <w:r w:rsidRPr="00A36888">
              <w:t xml:space="preserve">определены согласно </w:t>
            </w:r>
            <w:r>
              <w:t xml:space="preserve">рекомендаций </w:t>
            </w:r>
            <w:r w:rsidRPr="004927B7">
              <w:t>СП 42.13330.201</w:t>
            </w:r>
            <w:r>
              <w:t>6</w:t>
            </w:r>
            <w:r w:rsidRPr="004927B7">
              <w:t xml:space="preserve"> Градостро</w:t>
            </w:r>
            <w:r w:rsidRPr="004927B7">
              <w:t>и</w:t>
            </w:r>
            <w:r w:rsidRPr="004927B7">
              <w:t>тельство. Планировка и застройка городских и сельских поселений. Актуализированная р</w:t>
            </w:r>
            <w:r w:rsidRPr="004927B7">
              <w:t>е</w:t>
            </w:r>
            <w:r>
              <w:t>д</w:t>
            </w:r>
            <w:r w:rsidRPr="004927B7">
              <w:t>ак</w:t>
            </w:r>
            <w:r>
              <w:t>ция СНиП 2.07.01-89*</w:t>
            </w:r>
          </w:p>
        </w:tc>
      </w:tr>
      <w:tr w:rsidR="007A7117" w:rsidRPr="000B3608" w:rsidTr="00641AC4">
        <w:trPr>
          <w:trHeight w:val="176"/>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3</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Объекты местного значения в области физической культуры и массового спорта</w:t>
            </w:r>
          </w:p>
        </w:tc>
      </w:tr>
      <w:tr w:rsidR="007A7117" w:rsidRPr="000B3608" w:rsidTr="00641AC4">
        <w:trPr>
          <w:trHeight w:val="540"/>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3.1</w:t>
            </w:r>
          </w:p>
        </w:tc>
        <w:tc>
          <w:tcPr>
            <w:tcW w:w="1985" w:type="dxa"/>
            <w:vMerge w:val="restart"/>
            <w:shd w:val="clear" w:color="auto" w:fill="auto"/>
          </w:tcPr>
          <w:p w:rsidR="007A7117" w:rsidRPr="000B3608" w:rsidRDefault="007A7117" w:rsidP="00641AC4">
            <w:pPr>
              <w:rPr>
                <w:color w:val="000000"/>
              </w:rPr>
            </w:pPr>
            <w:r w:rsidRPr="000B3608">
              <w:rPr>
                <w:color w:val="000000"/>
              </w:rPr>
              <w:t>Плоскостные об</w:t>
            </w:r>
            <w:r w:rsidRPr="000B3608">
              <w:rPr>
                <w:color w:val="000000"/>
              </w:rPr>
              <w:t>ъ</w:t>
            </w:r>
            <w:r w:rsidRPr="000B3608">
              <w:rPr>
                <w:color w:val="000000"/>
              </w:rPr>
              <w:t>екты для занятия легкой атлетикой (спортивные ядра)</w:t>
            </w:r>
          </w:p>
        </w:tc>
        <w:tc>
          <w:tcPr>
            <w:tcW w:w="2126" w:type="dxa"/>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0B3608">
              <w:t>В соответствии с Методическими рекоменд</w:t>
            </w:r>
            <w:r w:rsidRPr="000B3608">
              <w:t>а</w:t>
            </w:r>
            <w:r w:rsidRPr="000B3608">
              <w:t>циями по развитию сети организаций сферы физической культуры и спорта и обеспеченн</w:t>
            </w:r>
            <w:r w:rsidRPr="000B3608">
              <w:t>о</w:t>
            </w:r>
            <w:r w:rsidRPr="000B3608">
              <w:t>сти населения услугами таких организаций, утвержденными Приказом Министерства спорта Российской Федерации от 25.05.2016 г. № 586:</w:t>
            </w:r>
          </w:p>
          <w:p w:rsidR="007A7117" w:rsidRPr="000B3608" w:rsidRDefault="007A7117" w:rsidP="00641AC4">
            <w:pPr>
              <w:widowControl w:val="0"/>
              <w:autoSpaceDE w:val="0"/>
              <w:autoSpaceDN w:val="0"/>
              <w:adjustRightInd w:val="0"/>
              <w:contextualSpacing/>
            </w:pPr>
            <w:r w:rsidRPr="000B3608">
              <w:t>- Потребность населения в объектах спорта определяется исходя из уровня обеспеченн</w:t>
            </w:r>
            <w:r w:rsidRPr="000B3608">
              <w:t>о</w:t>
            </w:r>
            <w:r w:rsidRPr="000B3608">
              <w:t>сти объектами спорта, который к 2030 году рекомендуется достичь в размере 100%;</w:t>
            </w:r>
          </w:p>
          <w:p w:rsidR="007A7117" w:rsidRPr="000B3608" w:rsidRDefault="007A7117" w:rsidP="00641AC4">
            <w:pPr>
              <w:widowControl w:val="0"/>
              <w:autoSpaceDE w:val="0"/>
              <w:autoSpaceDN w:val="0"/>
              <w:adjustRightInd w:val="0"/>
              <w:contextualSpacing/>
            </w:pPr>
            <w:r w:rsidRPr="000B3608">
              <w:t>- Обеспеченность объектами спорта определ</w:t>
            </w:r>
            <w:r w:rsidRPr="000B3608">
              <w:t>я</w:t>
            </w:r>
            <w:r w:rsidRPr="000B3608">
              <w:t xml:space="preserve">ется исходя из Единовременной </w:t>
            </w:r>
            <w:r w:rsidRPr="000B3608">
              <w:lastRenderedPageBreak/>
              <w:t>пропускной способности объекта спорта (ЕПС);</w:t>
            </w:r>
          </w:p>
          <w:p w:rsidR="007A7117" w:rsidRPr="000B3608" w:rsidRDefault="007A7117" w:rsidP="00641AC4">
            <w:pPr>
              <w:widowControl w:val="0"/>
              <w:autoSpaceDE w:val="0"/>
              <w:autoSpaceDN w:val="0"/>
              <w:adjustRightInd w:val="0"/>
              <w:contextualSpacing/>
            </w:pPr>
            <w:r w:rsidRPr="000B3608">
              <w:t>- При определении нормативной потребности населения в объектах физической культуры и спорта рекомендуется использовать усредне</w:t>
            </w:r>
            <w:r w:rsidRPr="000B3608">
              <w:t>н</w:t>
            </w:r>
            <w:r w:rsidRPr="000B3608">
              <w:t>ный норматив ЕПС, равный 12,2 % от насел</w:t>
            </w:r>
            <w:r w:rsidRPr="000B3608">
              <w:t>е</w:t>
            </w:r>
            <w:r w:rsidRPr="000B3608">
              <w:t>ния (122 человека на 1 000 населения);</w:t>
            </w:r>
          </w:p>
          <w:p w:rsidR="007A7117" w:rsidRPr="000B3608" w:rsidRDefault="007A7117" w:rsidP="00641AC4">
            <w:pPr>
              <w:widowControl w:val="0"/>
              <w:autoSpaceDE w:val="0"/>
              <w:autoSpaceDN w:val="0"/>
              <w:adjustRightInd w:val="0"/>
              <w:contextualSpacing/>
            </w:pPr>
            <w:r w:rsidRPr="000B3608">
              <w:t>- ЕПС рассчитывается по формуле:</w:t>
            </w:r>
          </w:p>
          <w:p w:rsidR="007A7117" w:rsidRPr="000B3608" w:rsidRDefault="007A7117" w:rsidP="00641AC4">
            <w:pPr>
              <w:widowControl w:val="0"/>
              <w:autoSpaceDE w:val="0"/>
              <w:autoSpaceDN w:val="0"/>
              <w:adjustRightInd w:val="0"/>
              <w:contextualSpacing/>
            </w:pPr>
            <w:r w:rsidRPr="000B3608">
              <w:t>ЕПС = (а + б + …) / к, где: а, б, … - планово-расчетные показатели количества занима</w:t>
            </w:r>
            <w:r w:rsidRPr="000B3608">
              <w:t>ю</w:t>
            </w:r>
            <w:r w:rsidRPr="000B3608">
              <w:t>щихся по возможным на объекте видам спо</w:t>
            </w:r>
            <w:r w:rsidRPr="000B3608">
              <w:t>р</w:t>
            </w:r>
            <w:r w:rsidRPr="000B3608">
              <w:t>та; к – количество видов спорта, по которым возможно проводить занятия на объекте спо</w:t>
            </w:r>
            <w:r w:rsidRPr="000B3608">
              <w:t>р</w:t>
            </w:r>
            <w:r w:rsidRPr="000B3608">
              <w:t>та.</w:t>
            </w:r>
          </w:p>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E77E3B"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планово-расчетным показателям количества занимающихся, показатель ЕПС составит:</w:t>
            </w:r>
          </w:p>
          <w:p w:rsidR="007A7117" w:rsidRPr="00E77E3B" w:rsidRDefault="007A7117" w:rsidP="00641AC4">
            <w:pPr>
              <w:widowControl w:val="0"/>
              <w:autoSpaceDE w:val="0"/>
              <w:autoSpaceDN w:val="0"/>
              <w:adjustRightInd w:val="0"/>
              <w:contextualSpacing/>
            </w:pPr>
            <w:r w:rsidRPr="00E77E3B">
              <w:t xml:space="preserve">ЕПС = (3+6+5+6) / 4 = 5 % или </w:t>
            </w:r>
            <w:r w:rsidRPr="001671DE">
              <w:rPr>
                <w:b/>
              </w:rPr>
              <w:t>50 человек на 1000 населения.</w:t>
            </w:r>
          </w:p>
          <w:p w:rsidR="007A7117" w:rsidRPr="00700A30" w:rsidRDefault="007A7117" w:rsidP="00641AC4">
            <w:pPr>
              <w:widowControl w:val="0"/>
              <w:autoSpaceDE w:val="0"/>
              <w:autoSpaceDN w:val="0"/>
              <w:adjustRightInd w:val="0"/>
              <w:contextualSpacing/>
              <w:rPr>
                <w:u w:val="single"/>
              </w:rPr>
            </w:pPr>
            <w:r w:rsidRPr="001671DE">
              <w:rPr>
                <w:u w:val="single"/>
              </w:rPr>
              <w:t>Обоснование показателя площади:</w:t>
            </w:r>
          </w:p>
          <w:p w:rsidR="007A7117" w:rsidRDefault="007A7117" w:rsidP="00641AC4">
            <w:pPr>
              <w:widowControl w:val="0"/>
              <w:autoSpaceDE w:val="0"/>
              <w:autoSpaceDN w:val="0"/>
              <w:adjustRightInd w:val="0"/>
              <w:contextualSpacing/>
            </w:pPr>
            <w:r>
              <w:t xml:space="preserve">Показатель установлен в соответствии с </w:t>
            </w:r>
            <w:r w:rsidRPr="001671DE">
              <w:t>СП 42.13330.2016</w:t>
            </w:r>
            <w:r w:rsidRPr="001671DE">
              <w:rPr>
                <w:b/>
              </w:rPr>
              <w:t>(70кв. м на 1000 человек).</w:t>
            </w:r>
          </w:p>
        </w:tc>
      </w:tr>
      <w:tr w:rsidR="007A7117" w:rsidRPr="000B3608" w:rsidTr="00641AC4">
        <w:trPr>
          <w:trHeight w:val="65"/>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pPr>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540"/>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3.2</w:t>
            </w:r>
          </w:p>
        </w:tc>
        <w:tc>
          <w:tcPr>
            <w:tcW w:w="1985" w:type="dxa"/>
            <w:vMerge w:val="restart"/>
            <w:shd w:val="clear" w:color="auto" w:fill="auto"/>
          </w:tcPr>
          <w:p w:rsidR="007A7117" w:rsidRPr="000B3608" w:rsidRDefault="007A7117" w:rsidP="00641AC4">
            <w:pPr>
              <w:rPr>
                <w:color w:val="000000"/>
              </w:rPr>
            </w:pPr>
            <w:r w:rsidRPr="000B3608">
              <w:rPr>
                <w:color w:val="000000"/>
              </w:rPr>
              <w:t>Многофункци</w:t>
            </w:r>
            <w:r w:rsidRPr="000B3608">
              <w:rPr>
                <w:color w:val="000000"/>
              </w:rPr>
              <w:t>о</w:t>
            </w:r>
            <w:r w:rsidRPr="000B3608">
              <w:rPr>
                <w:color w:val="000000"/>
              </w:rPr>
              <w:t>нальные спорти</w:t>
            </w:r>
            <w:r w:rsidRPr="000B3608">
              <w:rPr>
                <w:color w:val="000000"/>
              </w:rPr>
              <w:t>в</w:t>
            </w:r>
            <w:r w:rsidRPr="000B3608">
              <w:rPr>
                <w:color w:val="000000"/>
              </w:rPr>
              <w:t>ные площадки</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0B360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способности составит:</w:t>
            </w:r>
          </w:p>
          <w:p w:rsidR="007A7117" w:rsidRPr="00A36898" w:rsidRDefault="007A7117" w:rsidP="00641AC4">
            <w:pPr>
              <w:rPr>
                <w:b/>
              </w:rPr>
            </w:pPr>
            <w:r w:rsidRPr="000B3608">
              <w:t>ЕПС = (18+20+22+6+4+30) / 6</w:t>
            </w:r>
            <w:r w:rsidRPr="00A36898">
              <w:t xml:space="preserve"> = 16,7 % или </w:t>
            </w:r>
            <w:r w:rsidRPr="001671DE">
              <w:rPr>
                <w:b/>
              </w:rPr>
              <w:t>167 человек на 1000 населения.</w:t>
            </w:r>
          </w:p>
        </w:tc>
      </w:tr>
      <w:tr w:rsidR="007A7117" w:rsidRPr="000B3608" w:rsidTr="00641AC4">
        <w:trPr>
          <w:trHeight w:val="54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BA6FF3" w:rsidRDefault="007A7117" w:rsidP="00641AC4">
            <w:pPr>
              <w:rPr>
                <w:color w:val="FF0000"/>
              </w:rPr>
            </w:pPr>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w:t>
            </w:r>
            <w:r w:rsidRPr="00B37028">
              <w:lastRenderedPageBreak/>
              <w:t>89*</w:t>
            </w:r>
          </w:p>
        </w:tc>
      </w:tr>
      <w:tr w:rsidR="007A7117" w:rsidRPr="000B3608" w:rsidTr="00641AC4">
        <w:trPr>
          <w:trHeight w:val="540"/>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lastRenderedPageBreak/>
              <w:t>3.3</w:t>
            </w:r>
          </w:p>
        </w:tc>
        <w:tc>
          <w:tcPr>
            <w:tcW w:w="1985" w:type="dxa"/>
            <w:vMerge w:val="restart"/>
            <w:shd w:val="clear" w:color="auto" w:fill="auto"/>
          </w:tcPr>
          <w:p w:rsidR="007A7117" w:rsidRPr="000B3608" w:rsidRDefault="007A7117" w:rsidP="00641AC4">
            <w:pPr>
              <w:rPr>
                <w:color w:val="000000"/>
              </w:rPr>
            </w:pPr>
            <w:r w:rsidRPr="000B3608">
              <w:rPr>
                <w:color w:val="000000"/>
              </w:rPr>
              <w:t>Универсальные поля для игр на траве (футбол, хоккей на траве и пр.)</w:t>
            </w:r>
            <w:r>
              <w:rPr>
                <w:color w:val="000000"/>
              </w:rPr>
              <w:t xml:space="preserve"> в том числе стадионы.</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A3689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w:t>
            </w:r>
            <w:r w:rsidRPr="00A36898">
              <w:t>особности составит:</w:t>
            </w:r>
          </w:p>
          <w:p w:rsidR="007A7117" w:rsidRPr="00A36898" w:rsidRDefault="007A7117" w:rsidP="00641AC4">
            <w:pPr>
              <w:widowControl w:val="0"/>
              <w:autoSpaceDE w:val="0"/>
              <w:autoSpaceDN w:val="0"/>
              <w:adjustRightInd w:val="0"/>
              <w:contextualSpacing/>
              <w:rPr>
                <w:b/>
              </w:rPr>
            </w:pPr>
            <w:r w:rsidRPr="00A36898">
              <w:t xml:space="preserve">ЕПС = (28+28+30) / 3 = 28,7 % или </w:t>
            </w:r>
            <w:r w:rsidRPr="001671DE">
              <w:rPr>
                <w:b/>
              </w:rPr>
              <w:t>287 чел</w:t>
            </w:r>
            <w:r w:rsidRPr="001671DE">
              <w:rPr>
                <w:b/>
              </w:rPr>
              <w:t>о</w:t>
            </w:r>
            <w:r w:rsidRPr="001671DE">
              <w:rPr>
                <w:b/>
              </w:rPr>
              <w:t>век на 1000 населения.</w:t>
            </w:r>
          </w:p>
        </w:tc>
      </w:tr>
      <w:tr w:rsidR="007A7117" w:rsidRPr="000B3608" w:rsidTr="00641AC4">
        <w:trPr>
          <w:trHeight w:val="54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pPr>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571"/>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3.4</w:t>
            </w:r>
          </w:p>
        </w:tc>
        <w:tc>
          <w:tcPr>
            <w:tcW w:w="1985" w:type="dxa"/>
            <w:vMerge w:val="restart"/>
            <w:shd w:val="clear" w:color="auto" w:fill="auto"/>
          </w:tcPr>
          <w:p w:rsidR="007A7117" w:rsidRPr="000B3608" w:rsidRDefault="007A7117" w:rsidP="00641AC4">
            <w:pPr>
              <w:rPr>
                <w:color w:val="000000"/>
              </w:rPr>
            </w:pPr>
            <w:r w:rsidRPr="000B3608">
              <w:rPr>
                <w:color w:val="000000"/>
              </w:rPr>
              <w:t>Универсальная площадка для физкультурно-оздоровительных занятий</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rPr>
                <w:u w:val="single"/>
              </w:rPr>
            </w:pPr>
            <w:r w:rsidRPr="000B3608">
              <w:rPr>
                <w:u w:val="single"/>
              </w:rPr>
              <w:t>Обоснование показателя площади:</w:t>
            </w:r>
          </w:p>
          <w:p w:rsidR="007A7117" w:rsidRPr="000B3608" w:rsidRDefault="007A7117" w:rsidP="00641AC4">
            <w:r w:rsidRPr="000B3608">
              <w:t>Показатель площади установлен на уровне, рекомендуемом в Приложении к Методич</w:t>
            </w:r>
            <w:r w:rsidRPr="000B3608">
              <w:t>е</w:t>
            </w:r>
            <w:r w:rsidRPr="000B3608">
              <w:t>ским рекомендациям по развитию сети орг</w:t>
            </w:r>
            <w:r w:rsidRPr="000B3608">
              <w:t>а</w:t>
            </w:r>
            <w:r w:rsidRPr="000B3608">
              <w:t>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w:t>
            </w:r>
            <w:r w:rsidRPr="000B3608">
              <w:t>е</w:t>
            </w:r>
            <w:r w:rsidRPr="000B3608">
              <w:t>чения одновременного использования объекта различными возрастными категориями жит</w:t>
            </w:r>
            <w:r w:rsidRPr="000B3608">
              <w:t>е</w:t>
            </w:r>
            <w:r w:rsidRPr="000B3608">
              <w:t>лей – на уровне:</w:t>
            </w:r>
          </w:p>
          <w:p w:rsidR="007A7117" w:rsidRPr="000B3608" w:rsidRDefault="007A7117" w:rsidP="00641AC4">
            <w:r w:rsidRPr="000B3608">
              <w:t xml:space="preserve">П = (3+5+10) / 3 = </w:t>
            </w:r>
            <w:r w:rsidRPr="000B3608">
              <w:rPr>
                <w:b/>
              </w:rPr>
              <w:t>6 кв. м. на 1 человека</w:t>
            </w:r>
            <w:r w:rsidRPr="000B3608">
              <w:t>.</w:t>
            </w:r>
          </w:p>
        </w:tc>
      </w:tr>
      <w:tr w:rsidR="007A7117" w:rsidRPr="000B3608" w:rsidTr="00641AC4">
        <w:trPr>
          <w:trHeight w:val="57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997290">
              <w:t>СП 42.13330.2016 Градостроительство. План</w:t>
            </w:r>
            <w:r w:rsidRPr="00997290">
              <w:t>и</w:t>
            </w:r>
            <w:r w:rsidRPr="00997290">
              <w:t>ровка и застройка городских и сельских пос</w:t>
            </w:r>
            <w:r w:rsidRPr="00997290">
              <w:t>е</w:t>
            </w:r>
            <w:r w:rsidRPr="00997290">
              <w:t>лений. Актуализированная редакция СНиП 2.07.01-89* (п. 10.4, Таблица 10.1)</w:t>
            </w:r>
          </w:p>
        </w:tc>
      </w:tr>
      <w:tr w:rsidR="007A7117" w:rsidRPr="000B3608" w:rsidTr="00641AC4">
        <w:trPr>
          <w:trHeight w:val="347"/>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3.5</w:t>
            </w:r>
          </w:p>
        </w:tc>
        <w:tc>
          <w:tcPr>
            <w:tcW w:w="1985" w:type="dxa"/>
            <w:vMerge w:val="restart"/>
            <w:shd w:val="clear" w:color="auto" w:fill="auto"/>
          </w:tcPr>
          <w:p w:rsidR="007A7117" w:rsidRPr="000B3608" w:rsidRDefault="007A7117" w:rsidP="00641AC4">
            <w:pPr>
              <w:rPr>
                <w:color w:val="000000"/>
              </w:rPr>
            </w:pPr>
            <w:r w:rsidRPr="000B3608">
              <w:rPr>
                <w:color w:val="000000"/>
              </w:rPr>
              <w:t>Ледовые катки и конькобежные дорожки</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A3689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 xml:space="preserve">личества занимающихся, </w:t>
            </w:r>
            <w:r w:rsidRPr="000B3608">
              <w:lastRenderedPageBreak/>
              <w:t>показатель един</w:t>
            </w:r>
            <w:r w:rsidRPr="000B3608">
              <w:t>о</w:t>
            </w:r>
            <w:r w:rsidRPr="000B3608">
              <w:t>временной пропускной</w:t>
            </w:r>
            <w:r w:rsidRPr="00A36898">
              <w:t xml:space="preserve"> способности составит:</w:t>
            </w:r>
          </w:p>
          <w:p w:rsidR="007A7117" w:rsidRDefault="007A7117" w:rsidP="00641AC4">
            <w:pPr>
              <w:widowControl w:val="0"/>
              <w:autoSpaceDE w:val="0"/>
              <w:autoSpaceDN w:val="0"/>
              <w:adjustRightInd w:val="0"/>
              <w:contextualSpacing/>
            </w:pPr>
            <w:r w:rsidRPr="00A36898">
              <w:t xml:space="preserve">ЕПС = (30+30+8) / 3 = 22,7 % или </w:t>
            </w:r>
            <w:r w:rsidRPr="001671DE">
              <w:rPr>
                <w:b/>
              </w:rPr>
              <w:t>227 человек на 1000 населения.</w:t>
            </w:r>
          </w:p>
        </w:tc>
      </w:tr>
      <w:tr w:rsidR="007A7117" w:rsidRPr="000B3608" w:rsidTr="00641AC4">
        <w:trPr>
          <w:trHeight w:val="346"/>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BA6FF3" w:rsidRDefault="007A7117" w:rsidP="00641AC4">
            <w:pPr>
              <w:rPr>
                <w:color w:val="FF0000"/>
              </w:rPr>
            </w:pPr>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245"/>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3.6</w:t>
            </w:r>
          </w:p>
        </w:tc>
        <w:tc>
          <w:tcPr>
            <w:tcW w:w="1985" w:type="dxa"/>
            <w:vMerge w:val="restart"/>
            <w:shd w:val="clear" w:color="auto" w:fill="auto"/>
          </w:tcPr>
          <w:p w:rsidR="007A7117" w:rsidRPr="000B3608" w:rsidRDefault="007A7117" w:rsidP="00641AC4">
            <w:pPr>
              <w:rPr>
                <w:color w:val="000000"/>
              </w:rPr>
            </w:pPr>
            <w:r w:rsidRPr="000B3608">
              <w:rPr>
                <w:color w:val="000000"/>
              </w:rPr>
              <w:t>Универсальные спортивные залы</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0B360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способности составит:</w:t>
            </w:r>
          </w:p>
          <w:p w:rsidR="007A7117" w:rsidRPr="00FC5AFC" w:rsidRDefault="007A7117" w:rsidP="00641AC4">
            <w:pPr>
              <w:widowControl w:val="0"/>
              <w:autoSpaceDE w:val="0"/>
              <w:autoSpaceDN w:val="0"/>
              <w:adjustRightInd w:val="0"/>
              <w:contextualSpacing/>
              <w:rPr>
                <w:b/>
              </w:rPr>
            </w:pPr>
            <w:r w:rsidRPr="000B3608">
              <w:t xml:space="preserve">ЕПС = (50+18+15+20+20+5+5+6+6+5+20+16+4 +15+8) / 15 = </w:t>
            </w:r>
            <w:r w:rsidRPr="00FF2477">
              <w:t xml:space="preserve">14,2 % или </w:t>
            </w:r>
            <w:r w:rsidRPr="001671DE">
              <w:rPr>
                <w:b/>
              </w:rPr>
              <w:t>142 человека на 1000 населения.</w:t>
            </w:r>
          </w:p>
          <w:p w:rsidR="007A7117" w:rsidRPr="000B3608" w:rsidRDefault="007A7117" w:rsidP="00641AC4">
            <w:pPr>
              <w:rPr>
                <w:u w:val="single"/>
              </w:rPr>
            </w:pPr>
            <w:r w:rsidRPr="000B3608">
              <w:rPr>
                <w:u w:val="single"/>
              </w:rPr>
              <w:t>Обоснование показателя площади:</w:t>
            </w:r>
          </w:p>
          <w:p w:rsidR="007A7117" w:rsidRPr="000B3608" w:rsidRDefault="007A7117" w:rsidP="00641AC4">
            <w:r w:rsidRPr="000B3608">
              <w:t>Показатель площади установлен на уровне, рекомендуемом в Приложении к Методич</w:t>
            </w:r>
            <w:r w:rsidRPr="000B3608">
              <w:t>е</w:t>
            </w:r>
            <w:r w:rsidRPr="000B3608">
              <w:t>ским рекомендациям по развитию сети орг</w:t>
            </w:r>
            <w:r w:rsidRPr="000B3608">
              <w:t>а</w:t>
            </w:r>
            <w:r w:rsidRPr="000B3608">
              <w:t>низаций сферы физической культуры и спорта и обеспеченности населения услугами таких организаций, для различных видов спорта. П</w:t>
            </w:r>
            <w:r w:rsidRPr="000B3608">
              <w:t>о</w:t>
            </w:r>
            <w:r w:rsidRPr="000B3608">
              <w:t>казатель принимается средний, для обеспеч</w:t>
            </w:r>
            <w:r w:rsidRPr="000B3608">
              <w:t>е</w:t>
            </w:r>
            <w:r w:rsidRPr="000B3608">
              <w:t>ния одновременного использования объекта для различных видов спорта:</w:t>
            </w:r>
          </w:p>
          <w:p w:rsidR="007A7117" w:rsidRDefault="007A7117" w:rsidP="00641AC4">
            <w:r w:rsidRPr="000B3608">
              <w:t xml:space="preserve">П = (20+30+13+12+18+11+11+32+22+9+14+5) / 12 = </w:t>
            </w:r>
            <w:r w:rsidRPr="000B3608">
              <w:rPr>
                <w:b/>
              </w:rPr>
              <w:t>16,4 кв. м. на 1 человека</w:t>
            </w:r>
            <w:r w:rsidRPr="000B3608">
              <w:t>.</w:t>
            </w:r>
          </w:p>
        </w:tc>
      </w:tr>
      <w:tr w:rsidR="007A7117" w:rsidRPr="000B3608" w:rsidTr="00641AC4">
        <w:trPr>
          <w:trHeight w:val="244"/>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455"/>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3.7</w:t>
            </w:r>
          </w:p>
        </w:tc>
        <w:tc>
          <w:tcPr>
            <w:tcW w:w="1985" w:type="dxa"/>
            <w:vMerge w:val="restart"/>
            <w:shd w:val="clear" w:color="auto" w:fill="auto"/>
          </w:tcPr>
          <w:p w:rsidR="007A7117" w:rsidRPr="000B3608" w:rsidRDefault="007A7117" w:rsidP="00641AC4">
            <w:pPr>
              <w:rPr>
                <w:color w:val="000000"/>
              </w:rPr>
            </w:pPr>
            <w:r w:rsidRPr="000B3608">
              <w:rPr>
                <w:color w:val="000000"/>
              </w:rPr>
              <w:t>Помещения для физкультурно-</w:t>
            </w:r>
            <w:r w:rsidRPr="000B3608">
              <w:rPr>
                <w:color w:val="000000"/>
              </w:rPr>
              <w:lastRenderedPageBreak/>
              <w:t>оздоровительных занятий</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lastRenderedPageBreak/>
              <w:t>Показатель мин</w:t>
            </w:r>
            <w:r w:rsidRPr="000B3608">
              <w:rPr>
                <w:color w:val="000000"/>
              </w:rPr>
              <w:t>и</w:t>
            </w:r>
            <w:r w:rsidRPr="000B3608">
              <w:rPr>
                <w:color w:val="000000"/>
              </w:rPr>
              <w:t xml:space="preserve">мально </w:t>
            </w:r>
            <w:r w:rsidRPr="000B3608">
              <w:rPr>
                <w:color w:val="000000"/>
              </w:rPr>
              <w:lastRenderedPageBreak/>
              <w:t>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lastRenderedPageBreak/>
              <w:t>Обоснование показателя ЕПС:</w:t>
            </w:r>
          </w:p>
          <w:p w:rsidR="007A7117" w:rsidRPr="000B3608" w:rsidRDefault="007A7117" w:rsidP="00641AC4">
            <w:pPr>
              <w:widowControl w:val="0"/>
              <w:autoSpaceDE w:val="0"/>
              <w:autoSpaceDN w:val="0"/>
              <w:adjustRightInd w:val="0"/>
              <w:contextualSpacing/>
            </w:pPr>
            <w:r w:rsidRPr="000B3608">
              <w:t xml:space="preserve">Согласно приложения к Методическим </w:t>
            </w:r>
            <w:r w:rsidRPr="000B3608">
              <w:lastRenderedPageBreak/>
              <w:t>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способности (колич</w:t>
            </w:r>
            <w:r w:rsidRPr="000B3608">
              <w:t>е</w:t>
            </w:r>
            <w:r w:rsidRPr="000B3608">
              <w:t>ства одновременно занимающихся) устано</w:t>
            </w:r>
            <w:r w:rsidRPr="000B3608">
              <w:t>в</w:t>
            </w:r>
            <w:r w:rsidRPr="000B3608">
              <w:t>лен:</w:t>
            </w:r>
          </w:p>
          <w:p w:rsidR="007A7117" w:rsidRPr="000B3608" w:rsidRDefault="007A7117" w:rsidP="00641AC4">
            <w:pPr>
              <w:widowControl w:val="0"/>
              <w:autoSpaceDE w:val="0"/>
              <w:autoSpaceDN w:val="0"/>
              <w:adjustRightInd w:val="0"/>
              <w:contextualSpacing/>
            </w:pPr>
            <w:r w:rsidRPr="000B3608">
              <w:t xml:space="preserve">- для помещений 24 х 12 м. – </w:t>
            </w:r>
            <w:r w:rsidRPr="000B3608">
              <w:rPr>
                <w:b/>
              </w:rPr>
              <w:t>35 чел.</w:t>
            </w:r>
            <w:r w:rsidRPr="000B3608">
              <w:t>;</w:t>
            </w:r>
          </w:p>
          <w:p w:rsidR="007A7117" w:rsidRPr="000B3608" w:rsidRDefault="007A7117" w:rsidP="00641AC4">
            <w:pPr>
              <w:widowControl w:val="0"/>
              <w:autoSpaceDE w:val="0"/>
              <w:autoSpaceDN w:val="0"/>
              <w:adjustRightInd w:val="0"/>
              <w:contextualSpacing/>
            </w:pPr>
            <w:r w:rsidRPr="000B3608">
              <w:t xml:space="preserve">- для помещений 18 х 12 м. – </w:t>
            </w:r>
            <w:r w:rsidRPr="000B3608">
              <w:rPr>
                <w:b/>
              </w:rPr>
              <w:t>25 чел.</w:t>
            </w:r>
            <w:r w:rsidRPr="000B3608">
              <w:t>;</w:t>
            </w:r>
          </w:p>
          <w:p w:rsidR="007A7117" w:rsidRPr="000B3608" w:rsidRDefault="007A7117" w:rsidP="00641AC4">
            <w:pPr>
              <w:widowControl w:val="0"/>
              <w:autoSpaceDE w:val="0"/>
              <w:autoSpaceDN w:val="0"/>
              <w:adjustRightInd w:val="0"/>
              <w:contextualSpacing/>
            </w:pPr>
            <w:r w:rsidRPr="000B3608">
              <w:t xml:space="preserve">- для помещений 12 х 6 м. – </w:t>
            </w:r>
            <w:r w:rsidRPr="000B3608">
              <w:rPr>
                <w:b/>
              </w:rPr>
              <w:t>12 чел.</w:t>
            </w:r>
          </w:p>
        </w:tc>
      </w:tr>
      <w:tr w:rsidR="007A7117" w:rsidRPr="000B3608" w:rsidTr="00641AC4">
        <w:trPr>
          <w:trHeight w:val="455"/>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vAlign w:val="center"/>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641"/>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3.8</w:t>
            </w:r>
          </w:p>
        </w:tc>
        <w:tc>
          <w:tcPr>
            <w:tcW w:w="1985" w:type="dxa"/>
            <w:vMerge w:val="restart"/>
            <w:shd w:val="clear" w:color="auto" w:fill="auto"/>
          </w:tcPr>
          <w:p w:rsidR="007A7117" w:rsidRPr="000B3608" w:rsidRDefault="007A7117" w:rsidP="00641AC4">
            <w:pPr>
              <w:rPr>
                <w:color w:val="000000"/>
              </w:rPr>
            </w:pPr>
            <w:r w:rsidRPr="000B3608">
              <w:rPr>
                <w:color w:val="000000"/>
              </w:rPr>
              <w:t>Крытые спорти</w:t>
            </w:r>
            <w:r w:rsidRPr="000B3608">
              <w:rPr>
                <w:color w:val="000000"/>
              </w:rPr>
              <w:t>в</w:t>
            </w:r>
            <w:r w:rsidRPr="000B3608">
              <w:rPr>
                <w:color w:val="000000"/>
              </w:rPr>
              <w:t>ные объекты и</w:t>
            </w:r>
            <w:r w:rsidRPr="000B3608">
              <w:rPr>
                <w:color w:val="000000"/>
              </w:rPr>
              <w:t>с</w:t>
            </w:r>
            <w:r w:rsidRPr="000B3608">
              <w:rPr>
                <w:color w:val="000000"/>
              </w:rPr>
              <w:t>кусственным льдом (униве</w:t>
            </w:r>
            <w:r w:rsidRPr="000B3608">
              <w:rPr>
                <w:color w:val="000000"/>
              </w:rPr>
              <w:t>р</w:t>
            </w:r>
            <w:r w:rsidRPr="000B3608">
              <w:rPr>
                <w:color w:val="000000"/>
              </w:rPr>
              <w:t>сальные ледовые катки для занятий массовым и ф</w:t>
            </w:r>
            <w:r w:rsidRPr="000B3608">
              <w:rPr>
                <w:color w:val="000000"/>
              </w:rPr>
              <w:t>и</w:t>
            </w:r>
            <w:r w:rsidRPr="000B3608">
              <w:rPr>
                <w:color w:val="000000"/>
              </w:rPr>
              <w:t>гурным катанием, хоккеем)</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0B360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способности составит:</w:t>
            </w:r>
          </w:p>
          <w:p w:rsidR="007A7117" w:rsidRDefault="007A7117" w:rsidP="00641AC4">
            <w:pPr>
              <w:widowControl w:val="0"/>
              <w:autoSpaceDE w:val="0"/>
              <w:autoSpaceDN w:val="0"/>
              <w:adjustRightInd w:val="0"/>
              <w:contextualSpacing/>
            </w:pPr>
            <w:r w:rsidRPr="000B3608">
              <w:t xml:space="preserve">ЕПС = (80+30+30+8) / 4 = </w:t>
            </w:r>
            <w:r w:rsidRPr="000B3608">
              <w:rPr>
                <w:b/>
              </w:rPr>
              <w:t>37 %</w:t>
            </w:r>
            <w:r w:rsidRPr="000B3608">
              <w:t xml:space="preserve"> или </w:t>
            </w:r>
            <w:r w:rsidRPr="000B3608">
              <w:rPr>
                <w:b/>
              </w:rPr>
              <w:t>370 чел</w:t>
            </w:r>
            <w:r w:rsidRPr="000B3608">
              <w:rPr>
                <w:b/>
              </w:rPr>
              <w:t>о</w:t>
            </w:r>
            <w:r w:rsidRPr="000B3608">
              <w:rPr>
                <w:b/>
              </w:rPr>
              <w:t>век на 1000 населения</w:t>
            </w:r>
            <w:r w:rsidRPr="000B3608">
              <w:t>.</w:t>
            </w:r>
          </w:p>
        </w:tc>
      </w:tr>
      <w:tr w:rsidR="007A7117" w:rsidRPr="000B3608" w:rsidTr="00641AC4">
        <w:trPr>
          <w:trHeight w:val="1032"/>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B37028">
              <w:t>Показатели для объектов определены согласно рекомендаций СП 42.13330.2016 Градостро</w:t>
            </w:r>
            <w:r w:rsidRPr="00B37028">
              <w:t>и</w:t>
            </w:r>
            <w:r w:rsidRPr="00B37028">
              <w:t>тельство. Планировка и застройка городских и сельских поселений. Актуализированная р</w:t>
            </w:r>
            <w:r w:rsidRPr="00B37028">
              <w:t>е</w:t>
            </w:r>
            <w:r w:rsidRPr="00B37028">
              <w:t>дакция СНиП 2.07.01-89*</w:t>
            </w:r>
          </w:p>
        </w:tc>
      </w:tr>
      <w:tr w:rsidR="007A7117" w:rsidRPr="000B3608" w:rsidTr="00641AC4">
        <w:trPr>
          <w:trHeight w:val="347"/>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3.9</w:t>
            </w:r>
          </w:p>
        </w:tc>
        <w:tc>
          <w:tcPr>
            <w:tcW w:w="1985" w:type="dxa"/>
            <w:vMerge w:val="restart"/>
            <w:shd w:val="clear" w:color="auto" w:fill="auto"/>
          </w:tcPr>
          <w:p w:rsidR="007A7117" w:rsidRPr="000B3608" w:rsidRDefault="007A7117" w:rsidP="00641AC4">
            <w:pPr>
              <w:rPr>
                <w:color w:val="000000"/>
              </w:rPr>
            </w:pPr>
            <w:r w:rsidRPr="000B3608">
              <w:rPr>
                <w:color w:val="000000"/>
              </w:rPr>
              <w:t xml:space="preserve">Плавательные бассейны </w:t>
            </w:r>
          </w:p>
          <w:p w:rsidR="007A7117" w:rsidRPr="000B3608" w:rsidRDefault="007A7117" w:rsidP="00641AC4">
            <w:pPr>
              <w:rPr>
                <w:color w:val="000000"/>
              </w:rPr>
            </w:pPr>
            <w:r w:rsidRPr="000B3608">
              <w:rPr>
                <w:color w:val="000000"/>
              </w:rPr>
              <w:t>(общие ванны)</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0B3608" w:rsidRDefault="007A7117" w:rsidP="00641AC4">
            <w:pPr>
              <w:widowControl w:val="0"/>
              <w:autoSpaceDE w:val="0"/>
              <w:autoSpaceDN w:val="0"/>
              <w:adjustRightInd w:val="0"/>
              <w:contextualSpacing/>
            </w:pPr>
            <w:r w:rsidRPr="000B3608">
              <w:t>Согласно приложения к Методическим рек</w:t>
            </w:r>
            <w:r w:rsidRPr="000B3608">
              <w:t>о</w:t>
            </w:r>
            <w:r w:rsidRPr="000B3608">
              <w:t>мендациям по развитию сети организаций сферы физической культуры и спорта и обе</w:t>
            </w:r>
            <w:r w:rsidRPr="000B3608">
              <w:t>с</w:t>
            </w:r>
            <w:r w:rsidRPr="000B3608">
              <w:t>печенности населения услугами таких орган</w:t>
            </w:r>
            <w:r w:rsidRPr="000B3608">
              <w:t>и</w:t>
            </w:r>
            <w:r w:rsidRPr="000B3608">
              <w:t>заций, по планово-расчетным показателям к</w:t>
            </w:r>
            <w:r w:rsidRPr="000B3608">
              <w:t>о</w:t>
            </w:r>
            <w:r w:rsidRPr="000B3608">
              <w:t>личества занимающихся, показатель един</w:t>
            </w:r>
            <w:r w:rsidRPr="000B3608">
              <w:t>о</w:t>
            </w:r>
            <w:r w:rsidRPr="000B3608">
              <w:t>временной пропускной способности составит:</w:t>
            </w:r>
          </w:p>
          <w:p w:rsidR="007A7117" w:rsidRDefault="007A7117" w:rsidP="00641AC4">
            <w:pPr>
              <w:widowControl w:val="0"/>
              <w:autoSpaceDE w:val="0"/>
              <w:autoSpaceDN w:val="0"/>
              <w:adjustRightInd w:val="0"/>
              <w:contextualSpacing/>
              <w:rPr>
                <w:color w:val="FF0000"/>
              </w:rPr>
            </w:pPr>
            <w:r w:rsidRPr="000B3608">
              <w:t xml:space="preserve">ЕПС = (12+8+25+15+6) / 5 = </w:t>
            </w:r>
            <w:r w:rsidRPr="00B37028">
              <w:t xml:space="preserve">13,2 % или </w:t>
            </w:r>
            <w:r w:rsidRPr="001671DE">
              <w:rPr>
                <w:b/>
              </w:rPr>
              <w:t>132 человека на 1000 населения.</w:t>
            </w:r>
          </w:p>
          <w:p w:rsidR="007A7117" w:rsidRPr="00FC5AFC" w:rsidRDefault="007A7117" w:rsidP="00641AC4">
            <w:pPr>
              <w:widowControl w:val="0"/>
              <w:autoSpaceDE w:val="0"/>
              <w:autoSpaceDN w:val="0"/>
              <w:adjustRightInd w:val="0"/>
              <w:contextualSpacing/>
              <w:rPr>
                <w:u w:val="single"/>
              </w:rPr>
            </w:pPr>
            <w:r>
              <w:rPr>
                <w:u w:val="single"/>
              </w:rPr>
              <w:lastRenderedPageBreak/>
              <w:t>Обоснование показателя площади:</w:t>
            </w:r>
          </w:p>
          <w:p w:rsidR="007A7117" w:rsidRDefault="007A7117" w:rsidP="00641AC4">
            <w:r>
              <w:t xml:space="preserve">Показатель установлен в соответствии </w:t>
            </w:r>
            <w:r w:rsidRPr="001671DE">
              <w:t xml:space="preserve">СП 42.13330. 2016 </w:t>
            </w:r>
            <w:r w:rsidRPr="001671DE">
              <w:rPr>
                <w:b/>
              </w:rPr>
              <w:t>20 м</w:t>
            </w:r>
            <w:r w:rsidRPr="001671DE">
              <w:rPr>
                <w:b/>
                <w:vertAlign w:val="superscript"/>
              </w:rPr>
              <w:t>2</w:t>
            </w:r>
            <w:r w:rsidRPr="001671DE">
              <w:rPr>
                <w:b/>
              </w:rPr>
              <w:t>зеркала воды на 1000 человек</w:t>
            </w:r>
          </w:p>
        </w:tc>
      </w:tr>
      <w:tr w:rsidR="007A7117" w:rsidRPr="000B3608" w:rsidTr="00641AC4">
        <w:trPr>
          <w:trHeight w:val="346"/>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EC012A">
              <w:t>Показатели для объектов определены согласно рекомендаций СП 42.13330.2016 Градостро</w:t>
            </w:r>
            <w:r w:rsidRPr="00EC012A">
              <w:t>и</w:t>
            </w:r>
            <w:r w:rsidRPr="00EC012A">
              <w:t>тельство. Планировка и застройка городских и сельских поселений. Актуализированная р</w:t>
            </w:r>
            <w:r w:rsidRPr="00EC012A">
              <w:t>е</w:t>
            </w:r>
            <w:r w:rsidRPr="00EC012A">
              <w:t>дакция СНиП 2.07.01-89*</w:t>
            </w:r>
          </w:p>
        </w:tc>
      </w:tr>
      <w:tr w:rsidR="007A7117" w:rsidRPr="000B3608" w:rsidTr="00641AC4">
        <w:trPr>
          <w:trHeight w:val="802"/>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3.10</w:t>
            </w:r>
          </w:p>
        </w:tc>
        <w:tc>
          <w:tcPr>
            <w:tcW w:w="1985" w:type="dxa"/>
            <w:vMerge w:val="restart"/>
            <w:shd w:val="clear" w:color="auto" w:fill="auto"/>
          </w:tcPr>
          <w:p w:rsidR="007A7117" w:rsidRPr="000B3608" w:rsidRDefault="007A7117" w:rsidP="00641AC4">
            <w:pPr>
              <w:rPr>
                <w:color w:val="000000"/>
              </w:rPr>
            </w:pPr>
            <w:r w:rsidRPr="000B3608">
              <w:rPr>
                <w:color w:val="000000"/>
              </w:rPr>
              <w:t xml:space="preserve">Плавательные бассейны </w:t>
            </w:r>
          </w:p>
          <w:p w:rsidR="007A7117" w:rsidRPr="000B3608" w:rsidRDefault="007A7117" w:rsidP="00641AC4">
            <w:pPr>
              <w:rPr>
                <w:color w:val="000000"/>
              </w:rPr>
            </w:pPr>
            <w:r w:rsidRPr="000B3608">
              <w:rPr>
                <w:color w:val="000000"/>
              </w:rPr>
              <w:t>(ванны для фи</w:t>
            </w:r>
            <w:r w:rsidRPr="000B3608">
              <w:rPr>
                <w:color w:val="000000"/>
              </w:rPr>
              <w:t>з</w:t>
            </w:r>
            <w:r w:rsidRPr="000B3608">
              <w:rPr>
                <w:color w:val="000000"/>
              </w:rPr>
              <w:t>культурно-оздоровительных занятий и обуч</w:t>
            </w:r>
            <w:r w:rsidRPr="000B3608">
              <w:rPr>
                <w:color w:val="000000"/>
              </w:rPr>
              <w:t>е</w:t>
            </w:r>
            <w:r w:rsidRPr="000B3608">
              <w:rPr>
                <w:color w:val="000000"/>
              </w:rPr>
              <w:t>ния плаванию)</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rPr>
                <w:u w:val="single"/>
              </w:rPr>
            </w:pPr>
            <w:r w:rsidRPr="000B3608">
              <w:rPr>
                <w:u w:val="single"/>
              </w:rPr>
              <w:t>Обоснование показателя ЕПС:</w:t>
            </w:r>
          </w:p>
          <w:p w:rsidR="007A7117" w:rsidRPr="000B3608" w:rsidRDefault="007A7117" w:rsidP="00641AC4">
            <w:pPr>
              <w:widowControl w:val="0"/>
              <w:autoSpaceDE w:val="0"/>
              <w:autoSpaceDN w:val="0"/>
              <w:adjustRightInd w:val="0"/>
              <w:contextualSpacing/>
            </w:pPr>
            <w:r w:rsidRPr="000B3608">
              <w:t>Согласно приложени</w:t>
            </w:r>
            <w:r>
              <w:t>ю</w:t>
            </w:r>
            <w:r w:rsidRPr="000B3608">
              <w:t xml:space="preserve"> Методически</w:t>
            </w:r>
            <w:r>
              <w:t>х</w:t>
            </w:r>
            <w:r w:rsidRPr="000B3608">
              <w:t xml:space="preserve"> рек</w:t>
            </w:r>
            <w:r w:rsidRPr="000B3608">
              <w:t>о</w:t>
            </w:r>
            <w:r w:rsidRPr="000B3608">
              <w:t>мендаци</w:t>
            </w:r>
            <w:r>
              <w:t>й</w:t>
            </w:r>
            <w:r w:rsidRPr="000B3608">
              <w:t xml:space="preserve"> по развитию сети организаций сферы физической культуры и спорта и обесп</w:t>
            </w:r>
            <w:r w:rsidRPr="000B3608">
              <w:t>е</w:t>
            </w:r>
            <w:r w:rsidRPr="000B3608">
              <w:t>ченности населения услугами таких организ</w:t>
            </w:r>
            <w:r w:rsidRPr="000B3608">
              <w:t>а</w:t>
            </w:r>
            <w:r w:rsidRPr="000B3608">
              <w:t>ций, по планово-расчетным показателям кол</w:t>
            </w:r>
            <w:r w:rsidRPr="000B3608">
              <w:t>и</w:t>
            </w:r>
            <w:r w:rsidRPr="000B3608">
              <w:t>чества занимающихся, показатель единовр</w:t>
            </w:r>
            <w:r w:rsidRPr="000B3608">
              <w:t>е</w:t>
            </w:r>
            <w:r w:rsidRPr="000B3608">
              <w:t>менной пропускной способности составит:</w:t>
            </w:r>
          </w:p>
          <w:p w:rsidR="007A7117" w:rsidRPr="000B3608" w:rsidRDefault="007A7117" w:rsidP="00641AC4">
            <w:pPr>
              <w:widowControl w:val="0"/>
              <w:autoSpaceDE w:val="0"/>
              <w:autoSpaceDN w:val="0"/>
              <w:adjustRightInd w:val="0"/>
              <w:contextualSpacing/>
            </w:pPr>
            <w:r>
              <w:t xml:space="preserve">ЕПС = (16+16+16) </w:t>
            </w:r>
            <w:r w:rsidRPr="000B3608">
              <w:t xml:space="preserve">/ </w:t>
            </w:r>
            <w:r>
              <w:t>3</w:t>
            </w:r>
            <w:r w:rsidRPr="000B3608">
              <w:t xml:space="preserve"> = </w:t>
            </w:r>
            <w:r w:rsidRPr="00EC012A">
              <w:t xml:space="preserve">16 % или </w:t>
            </w:r>
            <w:r w:rsidRPr="001671DE">
              <w:rPr>
                <w:b/>
              </w:rPr>
              <w:t>160 человек на 1000 населения.</w:t>
            </w:r>
          </w:p>
          <w:p w:rsidR="007A7117" w:rsidRPr="00FC5AFC" w:rsidRDefault="007A7117" w:rsidP="00641AC4">
            <w:pPr>
              <w:widowControl w:val="0"/>
              <w:autoSpaceDE w:val="0"/>
              <w:autoSpaceDN w:val="0"/>
              <w:adjustRightInd w:val="0"/>
              <w:contextualSpacing/>
              <w:rPr>
                <w:u w:val="single"/>
              </w:rPr>
            </w:pPr>
            <w:r w:rsidRPr="001671DE">
              <w:rPr>
                <w:u w:val="single"/>
              </w:rPr>
              <w:t>Обоснование показателя площади:</w:t>
            </w:r>
          </w:p>
          <w:p w:rsidR="007A7117" w:rsidRPr="00EC012A" w:rsidRDefault="007A7117" w:rsidP="00641AC4">
            <w:pPr>
              <w:widowControl w:val="0"/>
              <w:autoSpaceDE w:val="0"/>
              <w:autoSpaceDN w:val="0"/>
              <w:adjustRightInd w:val="0"/>
              <w:contextualSpacing/>
              <w:rPr>
                <w:b/>
                <w:color w:val="FF0000"/>
              </w:rPr>
            </w:pPr>
            <w:r w:rsidRPr="001671DE">
              <w:t xml:space="preserve">Показатель установлен в соответствии СП 42.13330. 2016 </w:t>
            </w:r>
            <w:r w:rsidRPr="001671DE">
              <w:rPr>
                <w:b/>
              </w:rPr>
              <w:t>20 м</w:t>
            </w:r>
            <w:r w:rsidRPr="001671DE">
              <w:rPr>
                <w:b/>
                <w:vertAlign w:val="superscript"/>
              </w:rPr>
              <w:t>2</w:t>
            </w:r>
            <w:r w:rsidRPr="001671DE">
              <w:rPr>
                <w:b/>
              </w:rPr>
              <w:t xml:space="preserve"> зеркала воды на 1000 человек</w:t>
            </w:r>
          </w:p>
        </w:tc>
      </w:tr>
      <w:tr w:rsidR="007A7117" w:rsidRPr="000B3608" w:rsidTr="00641AC4">
        <w:trPr>
          <w:trHeight w:val="801"/>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Pr="000B3608" w:rsidRDefault="007A7117" w:rsidP="00641AC4">
            <w:r w:rsidRPr="00EC012A">
              <w:t>Показатели для объектов определены согласно рекомендаций СП 42.13330.2016 Градостро</w:t>
            </w:r>
            <w:r w:rsidRPr="00EC012A">
              <w:t>и</w:t>
            </w:r>
            <w:r w:rsidRPr="00EC012A">
              <w:t>тельство. Планировка и застройка городских и сельских поселений. Актуализированная р</w:t>
            </w:r>
            <w:r w:rsidRPr="00EC012A">
              <w:t>е</w:t>
            </w:r>
            <w:r w:rsidRPr="00EC012A">
              <w:t>дакция СНиП 2.07.01-89*</w:t>
            </w:r>
          </w:p>
        </w:tc>
      </w:tr>
      <w:tr w:rsidR="007A7117" w:rsidRPr="000B3608" w:rsidTr="00641AC4">
        <w:trPr>
          <w:trHeight w:val="176"/>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4</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Объекты местного значения в области образования</w:t>
            </w:r>
          </w:p>
        </w:tc>
      </w:tr>
      <w:tr w:rsidR="007A7117" w:rsidRPr="000B3608" w:rsidTr="00641AC4">
        <w:trPr>
          <w:trHeight w:val="65"/>
        </w:trPr>
        <w:tc>
          <w:tcPr>
            <w:tcW w:w="709" w:type="dxa"/>
            <w:vMerge w:val="restart"/>
            <w:shd w:val="clear" w:color="auto" w:fill="auto"/>
          </w:tcPr>
          <w:p w:rsidR="007A7117" w:rsidRPr="00FE10BB" w:rsidRDefault="007A7117" w:rsidP="00641AC4">
            <w:pPr>
              <w:widowControl w:val="0"/>
              <w:autoSpaceDE w:val="0"/>
              <w:autoSpaceDN w:val="0"/>
              <w:adjustRightInd w:val="0"/>
              <w:contextualSpacing/>
              <w:jc w:val="center"/>
            </w:pPr>
            <w:r w:rsidRPr="00FE10BB">
              <w:t>4.1</w:t>
            </w:r>
          </w:p>
        </w:tc>
        <w:tc>
          <w:tcPr>
            <w:tcW w:w="1985" w:type="dxa"/>
            <w:vMerge w:val="restart"/>
            <w:shd w:val="clear" w:color="auto" w:fill="auto"/>
          </w:tcPr>
          <w:p w:rsidR="007A7117" w:rsidRPr="00FE10BB" w:rsidRDefault="007A7117" w:rsidP="00641AC4">
            <w:r w:rsidRPr="00FE10BB">
              <w:t>Дошкольные о</w:t>
            </w:r>
            <w:r w:rsidRPr="00FE10BB">
              <w:t>б</w:t>
            </w:r>
            <w:r w:rsidRPr="00FE10BB">
              <w:t>разовательные организации</w:t>
            </w:r>
          </w:p>
          <w:p w:rsidR="007A7117" w:rsidRPr="00FE10BB" w:rsidRDefault="007A7117" w:rsidP="00641AC4"/>
        </w:tc>
        <w:tc>
          <w:tcPr>
            <w:tcW w:w="2126" w:type="dxa"/>
            <w:shd w:val="clear" w:color="auto" w:fill="auto"/>
          </w:tcPr>
          <w:p w:rsidR="007A7117" w:rsidRPr="00FE10BB" w:rsidRDefault="007A7117" w:rsidP="00641AC4">
            <w:pPr>
              <w:shd w:val="clear" w:color="auto" w:fill="FFFFFF"/>
              <w:contextualSpacing/>
            </w:pPr>
            <w:r w:rsidRPr="00FE10BB">
              <w:t>Показатель мин</w:t>
            </w:r>
            <w:r w:rsidRPr="00FE10BB">
              <w:t>и</w:t>
            </w:r>
            <w:r w:rsidRPr="00FE10BB">
              <w:t>мально допустим</w:t>
            </w:r>
            <w:r w:rsidRPr="00FE10BB">
              <w:t>о</w:t>
            </w:r>
            <w:r w:rsidRPr="00FE10BB">
              <w:t>го уровня обесп</w:t>
            </w:r>
            <w:r w:rsidRPr="00FE10BB">
              <w:t>е</w:t>
            </w:r>
            <w:r w:rsidRPr="00FE10BB">
              <w:t>ченности</w:t>
            </w:r>
          </w:p>
        </w:tc>
        <w:tc>
          <w:tcPr>
            <w:tcW w:w="4678" w:type="dxa"/>
            <w:shd w:val="clear" w:color="auto" w:fill="auto"/>
          </w:tcPr>
          <w:p w:rsidR="007A7117" w:rsidRPr="00CA5C5D" w:rsidRDefault="007A7117" w:rsidP="00641AC4">
            <w:pPr>
              <w:widowControl w:val="0"/>
              <w:autoSpaceDE w:val="0"/>
              <w:autoSpaceDN w:val="0"/>
              <w:adjustRightInd w:val="0"/>
              <w:contextualSpacing/>
            </w:pPr>
            <w:r>
              <w:t>Согласно данным, предоставленным админ</w:t>
            </w:r>
            <w:r>
              <w:t>и</w:t>
            </w:r>
            <w:r>
              <w:t>страцией Бардымского муниципального ра</w:t>
            </w:r>
            <w:r>
              <w:t>й</w:t>
            </w:r>
            <w:r>
              <w:t>она, - на данный момент в муниципальном о</w:t>
            </w:r>
            <w:r>
              <w:t>б</w:t>
            </w:r>
            <w:r>
              <w:t xml:space="preserve">разовании насчитывается </w:t>
            </w:r>
            <w:r w:rsidRPr="001671DE">
              <w:t xml:space="preserve">32 </w:t>
            </w:r>
            <w:r>
              <w:t>дошкольных о</w:t>
            </w:r>
            <w:r>
              <w:t>б</w:t>
            </w:r>
            <w:r>
              <w:t>разовательных организаций, дошкольное обр</w:t>
            </w:r>
            <w:r>
              <w:t>а</w:t>
            </w:r>
            <w:r>
              <w:t xml:space="preserve">зование получают </w:t>
            </w:r>
            <w:r w:rsidRPr="001671DE">
              <w:t>1636</w:t>
            </w:r>
            <w:r>
              <w:t>детей</w:t>
            </w:r>
            <w:r w:rsidRPr="001671DE">
              <w:t xml:space="preserve"> при мощности дошкольных образовательных организаций 1922 места</w:t>
            </w:r>
            <w:r>
              <w:t>. Текущая обеспеченность дошк</w:t>
            </w:r>
            <w:r>
              <w:t>о</w:t>
            </w:r>
            <w:r>
              <w:t>льными образовательными организациями на 1000человек в возрасте 0-7 лет составляет:</w:t>
            </w:r>
          </w:p>
          <w:p w:rsidR="007A7117" w:rsidRPr="00CA5C5D" w:rsidRDefault="007A7117" w:rsidP="00641AC4">
            <w:pPr>
              <w:widowControl w:val="0"/>
              <w:autoSpaceDE w:val="0"/>
              <w:autoSpaceDN w:val="0"/>
              <w:adjustRightInd w:val="0"/>
              <w:contextualSpacing/>
              <w:rPr>
                <w:bCs/>
              </w:rPr>
            </w:pPr>
            <w:r>
              <w:lastRenderedPageBreak/>
              <w:t>(</w:t>
            </w:r>
            <w:r w:rsidRPr="001671DE">
              <w:t>1922</w:t>
            </w:r>
            <w:r>
              <w:t xml:space="preserve">/ </w:t>
            </w:r>
            <w:r w:rsidRPr="001671DE">
              <w:t>3333</w:t>
            </w:r>
            <w:r>
              <w:t>) х 1000 = 5</w:t>
            </w:r>
            <w:r w:rsidRPr="001671DE">
              <w:t>77</w:t>
            </w:r>
            <w:r>
              <w:t>мест</w:t>
            </w:r>
            <w:r>
              <w:rPr>
                <w:bCs/>
              </w:rPr>
              <w:t>.</w:t>
            </w:r>
          </w:p>
          <w:p w:rsidR="007A7117" w:rsidRPr="00CA5C5D" w:rsidRDefault="007A7117" w:rsidP="00641AC4">
            <w:pPr>
              <w:widowControl w:val="0"/>
              <w:autoSpaceDE w:val="0"/>
              <w:autoSpaceDN w:val="0"/>
              <w:adjustRightInd w:val="0"/>
              <w:contextualSpacing/>
            </w:pPr>
            <w:r w:rsidRPr="001671DE">
              <w:t>Согласно данным администрации Бардымск</w:t>
            </w:r>
            <w:r w:rsidRPr="001671DE">
              <w:t>о</w:t>
            </w:r>
            <w:r w:rsidRPr="001671DE">
              <w:t>го муниципального района</w:t>
            </w:r>
            <w:r>
              <w:t xml:space="preserve"> </w:t>
            </w:r>
            <w:r w:rsidRPr="001671DE">
              <w:t>Пермского края, ожидается</w:t>
            </w:r>
            <w:r>
              <w:t xml:space="preserve">, что </w:t>
            </w:r>
            <w:r w:rsidRPr="001671DE">
              <w:t>обеспеченность района мест</w:t>
            </w:r>
            <w:r w:rsidRPr="001671DE">
              <w:t>а</w:t>
            </w:r>
            <w:r w:rsidRPr="001671DE">
              <w:t>ми в дошкольных образовательных организ</w:t>
            </w:r>
            <w:r w:rsidRPr="001671DE">
              <w:t>а</w:t>
            </w:r>
            <w:r w:rsidRPr="001671DE">
              <w:t>циях к 2025 году составит 2 364 места.</w:t>
            </w:r>
          </w:p>
          <w:p w:rsidR="007A7117" w:rsidRPr="00CA5C5D" w:rsidRDefault="007A7117" w:rsidP="00641AC4">
            <w:pPr>
              <w:widowControl w:val="0"/>
              <w:autoSpaceDE w:val="0"/>
              <w:autoSpaceDN w:val="0"/>
              <w:adjustRightInd w:val="0"/>
              <w:contextualSpacing/>
            </w:pPr>
            <w:r>
              <w:t>Таким образом необходимый показатель обе</w:t>
            </w:r>
            <w:r>
              <w:t>с</w:t>
            </w:r>
            <w:r>
              <w:t>печенности составит:</w:t>
            </w:r>
          </w:p>
          <w:p w:rsidR="007A7117" w:rsidRPr="00700A30" w:rsidRDefault="007A7117" w:rsidP="00641AC4">
            <w:pPr>
              <w:widowControl w:val="0"/>
              <w:autoSpaceDE w:val="0"/>
              <w:autoSpaceDN w:val="0"/>
              <w:adjustRightInd w:val="0"/>
              <w:contextualSpacing/>
              <w:rPr>
                <w:b/>
                <w:bCs/>
              </w:rPr>
            </w:pPr>
            <w:r w:rsidRPr="001671DE">
              <w:t xml:space="preserve">(2364 / 3 333) х 1000 х 0,97 = </w:t>
            </w:r>
            <w:r w:rsidRPr="001671DE">
              <w:rPr>
                <w:b/>
              </w:rPr>
              <w:t>688 мест</w:t>
            </w:r>
          </w:p>
          <w:p w:rsidR="007A7117" w:rsidRPr="00700A30" w:rsidRDefault="007A7117" w:rsidP="00641AC4">
            <w:pPr>
              <w:widowControl w:val="0"/>
              <w:autoSpaceDE w:val="0"/>
              <w:autoSpaceDN w:val="0"/>
              <w:adjustRightInd w:val="0"/>
              <w:contextualSpacing/>
              <w:rPr>
                <w:b/>
              </w:rPr>
            </w:pPr>
            <w:r w:rsidRPr="001671DE">
              <w:rPr>
                <w:b/>
              </w:rPr>
              <w:t>на 1000 детей в возрасте от 0 до 7 лет.</w:t>
            </w:r>
          </w:p>
          <w:p w:rsidR="007A7117" w:rsidRPr="00FE10BB" w:rsidRDefault="007A7117" w:rsidP="00641AC4">
            <w:pPr>
              <w:widowControl w:val="0"/>
              <w:autoSpaceDE w:val="0"/>
              <w:autoSpaceDN w:val="0"/>
              <w:adjustRightInd w:val="0"/>
              <w:contextualSpacing/>
            </w:pPr>
            <w:r w:rsidRPr="001671DE">
              <w:t>0,97 – коэффициент естественного прироста населения, согласно Стратегии социально-экономического развития Бардымского района Пермского края, утвержденной Решением Зе</w:t>
            </w:r>
            <w:r w:rsidRPr="001671DE">
              <w:t>м</w:t>
            </w:r>
            <w:r w:rsidRPr="001671DE">
              <w:t>ского собрания Бардымского муниципального района Пермского края от 21.12.2017г.</w:t>
            </w:r>
          </w:p>
        </w:tc>
      </w:tr>
      <w:tr w:rsidR="007A7117" w:rsidRPr="000B3608" w:rsidTr="00641AC4">
        <w:trPr>
          <w:trHeight w:val="540"/>
        </w:trPr>
        <w:tc>
          <w:tcPr>
            <w:tcW w:w="709" w:type="dxa"/>
            <w:vMerge/>
            <w:tcBorders>
              <w:bottom w:val="single" w:sz="6" w:space="0" w:color="404040"/>
            </w:tcBorders>
            <w:shd w:val="clear" w:color="auto" w:fill="auto"/>
          </w:tcPr>
          <w:p w:rsidR="007A7117" w:rsidRPr="00C862EC" w:rsidRDefault="007A7117" w:rsidP="00641AC4">
            <w:pPr>
              <w:widowControl w:val="0"/>
              <w:autoSpaceDE w:val="0"/>
              <w:autoSpaceDN w:val="0"/>
              <w:adjustRightInd w:val="0"/>
              <w:contextualSpacing/>
              <w:jc w:val="center"/>
              <w:rPr>
                <w:color w:val="FF0000"/>
              </w:rPr>
            </w:pPr>
          </w:p>
        </w:tc>
        <w:tc>
          <w:tcPr>
            <w:tcW w:w="1985" w:type="dxa"/>
            <w:vMerge/>
            <w:tcBorders>
              <w:bottom w:val="single" w:sz="6" w:space="0" w:color="404040"/>
            </w:tcBorders>
            <w:shd w:val="clear" w:color="auto" w:fill="auto"/>
          </w:tcPr>
          <w:p w:rsidR="007A7117" w:rsidRPr="00C862EC" w:rsidRDefault="007A7117" w:rsidP="00641AC4">
            <w:pPr>
              <w:widowControl w:val="0"/>
              <w:autoSpaceDE w:val="0"/>
              <w:autoSpaceDN w:val="0"/>
              <w:adjustRightInd w:val="0"/>
              <w:contextualSpacing/>
              <w:rPr>
                <w:color w:val="FF0000"/>
              </w:rPr>
            </w:pPr>
          </w:p>
        </w:tc>
        <w:tc>
          <w:tcPr>
            <w:tcW w:w="2126" w:type="dxa"/>
            <w:tcBorders>
              <w:bottom w:val="single" w:sz="6" w:space="0" w:color="404040"/>
            </w:tcBorders>
            <w:shd w:val="clear" w:color="auto" w:fill="auto"/>
          </w:tcPr>
          <w:p w:rsidR="007A7117" w:rsidRPr="00FE10BB" w:rsidRDefault="007A7117" w:rsidP="00641AC4">
            <w:pPr>
              <w:shd w:val="clear" w:color="auto" w:fill="FFFFFF"/>
              <w:contextualSpacing/>
            </w:pPr>
            <w:r w:rsidRPr="00FE10BB">
              <w:t>Показатель макс</w:t>
            </w:r>
            <w:r w:rsidRPr="00FE10BB">
              <w:t>и</w:t>
            </w:r>
            <w:r w:rsidRPr="00FE10BB">
              <w:t>мального допуст</w:t>
            </w:r>
            <w:r w:rsidRPr="00FE10BB">
              <w:t>и</w:t>
            </w:r>
            <w:r w:rsidRPr="00FE10BB">
              <w:t>мого уровня терр</w:t>
            </w:r>
            <w:r w:rsidRPr="00FE10BB">
              <w:t>и</w:t>
            </w:r>
            <w:r w:rsidRPr="00FE10BB">
              <w:t>ториальной досту</w:t>
            </w:r>
            <w:r w:rsidRPr="00FE10BB">
              <w:t>п</w:t>
            </w:r>
            <w:r w:rsidRPr="00FE10BB">
              <w:t>ности</w:t>
            </w:r>
          </w:p>
        </w:tc>
        <w:tc>
          <w:tcPr>
            <w:tcW w:w="4678" w:type="dxa"/>
            <w:tcBorders>
              <w:bottom w:val="single" w:sz="6" w:space="0" w:color="404040"/>
            </w:tcBorders>
            <w:shd w:val="clear" w:color="auto" w:fill="auto"/>
          </w:tcPr>
          <w:p w:rsidR="007A7117" w:rsidRPr="00FE10BB" w:rsidRDefault="007A7117" w:rsidP="00641AC4">
            <w:pPr>
              <w:widowControl w:val="0"/>
              <w:autoSpaceDE w:val="0"/>
              <w:autoSpaceDN w:val="0"/>
              <w:adjustRightInd w:val="0"/>
              <w:contextualSpacing/>
            </w:pPr>
            <w:r w:rsidRPr="00FE10BB">
              <w:t>Максимально допустимый уровень территор</w:t>
            </w:r>
            <w:r w:rsidRPr="00FE10BB">
              <w:t>и</w:t>
            </w:r>
            <w:r w:rsidRPr="00FE10BB">
              <w:t>альной доступности принят на уровне, уст</w:t>
            </w:r>
            <w:r w:rsidRPr="00FE10BB">
              <w:t>а</w:t>
            </w:r>
            <w:r w:rsidRPr="00FE10BB">
              <w:t xml:space="preserve">новленном в </w:t>
            </w:r>
            <w:r w:rsidRPr="00FE10BB">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w:t>
            </w:r>
            <w:r w:rsidRPr="00FE10BB">
              <w:rPr>
                <w:bCs/>
              </w:rPr>
              <w:t>з</w:t>
            </w:r>
            <w:r w:rsidRPr="00FE10BB">
              <w:rPr>
                <w:bCs/>
              </w:rPr>
              <w:t>мещению организаций сферы образования</w:t>
            </w:r>
            <w:r w:rsidRPr="00FE10BB">
              <w:t>.</w:t>
            </w:r>
          </w:p>
          <w:p w:rsidR="007A7117" w:rsidRDefault="007A7117" w:rsidP="00641AC4">
            <w:pPr>
              <w:widowControl w:val="0"/>
              <w:autoSpaceDE w:val="0"/>
              <w:autoSpaceDN w:val="0"/>
              <w:adjustRightInd w:val="0"/>
              <w:contextualSpacing/>
            </w:pPr>
            <w:r w:rsidRPr="00FE10BB">
              <w:t>Согласно Приложения к Методическим рек</w:t>
            </w:r>
            <w:r w:rsidRPr="00FE10BB">
              <w:t>о</w:t>
            </w:r>
            <w:r w:rsidRPr="00FE10BB">
              <w:t>мендациям, нормируемый средний радиус о</w:t>
            </w:r>
            <w:r w:rsidRPr="00FE10BB">
              <w:t>б</w:t>
            </w:r>
            <w:r w:rsidRPr="00FE10BB">
              <w:t>служивания населения дошкольной образов</w:t>
            </w:r>
            <w:r w:rsidRPr="00FE10BB">
              <w:t>а</w:t>
            </w:r>
            <w:r w:rsidRPr="00FE10BB">
              <w:t xml:space="preserve">тельной организации составляет </w:t>
            </w:r>
            <w:r w:rsidRPr="00FE10BB">
              <w:rPr>
                <w:b/>
              </w:rPr>
              <w:t>300 м.</w:t>
            </w:r>
          </w:p>
        </w:tc>
      </w:tr>
      <w:tr w:rsidR="007A7117" w:rsidRPr="000B3608" w:rsidTr="00641AC4">
        <w:trPr>
          <w:trHeight w:val="540"/>
        </w:trPr>
        <w:tc>
          <w:tcPr>
            <w:tcW w:w="709" w:type="dxa"/>
            <w:vMerge w:val="restart"/>
            <w:shd w:val="clear" w:color="auto" w:fill="auto"/>
          </w:tcPr>
          <w:p w:rsidR="007A7117" w:rsidRPr="0064472A" w:rsidRDefault="007A7117" w:rsidP="00641AC4">
            <w:pPr>
              <w:widowControl w:val="0"/>
              <w:autoSpaceDE w:val="0"/>
              <w:autoSpaceDN w:val="0"/>
              <w:adjustRightInd w:val="0"/>
              <w:contextualSpacing/>
              <w:jc w:val="center"/>
            </w:pPr>
            <w:r w:rsidRPr="0064472A">
              <w:t>4.2</w:t>
            </w:r>
          </w:p>
        </w:tc>
        <w:tc>
          <w:tcPr>
            <w:tcW w:w="1985" w:type="dxa"/>
            <w:vMerge w:val="restart"/>
            <w:shd w:val="clear" w:color="auto" w:fill="auto"/>
          </w:tcPr>
          <w:p w:rsidR="007A7117" w:rsidRPr="0064472A" w:rsidRDefault="007A7117" w:rsidP="00641AC4">
            <w:r w:rsidRPr="0064472A">
              <w:t>Общеобразов</w:t>
            </w:r>
            <w:r w:rsidRPr="0064472A">
              <w:t>а</w:t>
            </w:r>
            <w:r w:rsidRPr="0064472A">
              <w:t>тельные организ</w:t>
            </w:r>
            <w:r w:rsidRPr="0064472A">
              <w:t>а</w:t>
            </w:r>
            <w:r w:rsidRPr="0064472A">
              <w:t xml:space="preserve">ции </w:t>
            </w:r>
          </w:p>
          <w:p w:rsidR="007A7117" w:rsidRPr="0064472A" w:rsidRDefault="007A7117" w:rsidP="00641AC4"/>
        </w:tc>
        <w:tc>
          <w:tcPr>
            <w:tcW w:w="2126" w:type="dxa"/>
            <w:tcBorders>
              <w:bottom w:val="single" w:sz="6" w:space="0" w:color="404040"/>
            </w:tcBorders>
            <w:shd w:val="clear" w:color="auto" w:fill="auto"/>
          </w:tcPr>
          <w:p w:rsidR="007A7117" w:rsidRPr="0064472A" w:rsidRDefault="007A7117" w:rsidP="00641AC4">
            <w:pPr>
              <w:shd w:val="clear" w:color="auto" w:fill="FFFFFF"/>
              <w:contextualSpacing/>
            </w:pPr>
            <w:r w:rsidRPr="0064472A">
              <w:t>Показатель мин</w:t>
            </w:r>
            <w:r w:rsidRPr="0064472A">
              <w:t>и</w:t>
            </w:r>
            <w:r w:rsidRPr="0064472A">
              <w:t>мально допустим</w:t>
            </w:r>
            <w:r w:rsidRPr="0064472A">
              <w:t>о</w:t>
            </w:r>
            <w:r w:rsidRPr="0064472A">
              <w:t>го уровня обесп</w:t>
            </w:r>
            <w:r w:rsidRPr="0064472A">
              <w:t>е</w:t>
            </w:r>
            <w:r w:rsidRPr="0064472A">
              <w:t>ченности</w:t>
            </w:r>
          </w:p>
        </w:tc>
        <w:tc>
          <w:tcPr>
            <w:tcW w:w="4678" w:type="dxa"/>
            <w:tcBorders>
              <w:bottom w:val="single" w:sz="6" w:space="0" w:color="404040"/>
            </w:tcBorders>
            <w:shd w:val="clear" w:color="auto" w:fill="auto"/>
          </w:tcPr>
          <w:p w:rsidR="007A7117" w:rsidRPr="00CA5C5D" w:rsidRDefault="007A7117" w:rsidP="00641AC4">
            <w:pPr>
              <w:widowControl w:val="0"/>
              <w:autoSpaceDE w:val="0"/>
              <w:autoSpaceDN w:val="0"/>
              <w:adjustRightInd w:val="0"/>
              <w:contextualSpacing/>
            </w:pPr>
            <w:r>
              <w:t>Согласно данным, предоставленным админ</w:t>
            </w:r>
            <w:r>
              <w:t>и</w:t>
            </w:r>
            <w:r>
              <w:t>страцией Бардымского муниципального ра</w:t>
            </w:r>
            <w:r>
              <w:t>й</w:t>
            </w:r>
            <w:r>
              <w:t>она, - на данный момент в муниципальном о</w:t>
            </w:r>
            <w:r>
              <w:t>б</w:t>
            </w:r>
            <w:r>
              <w:t>разовании насчитывается 1</w:t>
            </w:r>
            <w:r w:rsidRPr="001671DE">
              <w:t>7</w:t>
            </w:r>
            <w:r>
              <w:t xml:space="preserve">общеобразовательных организаций общей мощностью </w:t>
            </w:r>
            <w:r w:rsidRPr="001671DE">
              <w:t>3</w:t>
            </w:r>
            <w:r>
              <w:t> </w:t>
            </w:r>
            <w:r w:rsidRPr="001671DE">
              <w:t>080</w:t>
            </w:r>
            <w:r>
              <w:t xml:space="preserve">мест, </w:t>
            </w:r>
            <w:r w:rsidRPr="001671DE">
              <w:t>при этом 380 детей в возрасте 7-18 лет обучаются во 2 и 3 смены</w:t>
            </w:r>
            <w:r>
              <w:t>. Текущая обеспеченность общеобразовател</w:t>
            </w:r>
            <w:r>
              <w:t>ь</w:t>
            </w:r>
            <w:r>
              <w:t>ными организациями на 1000человек в возра</w:t>
            </w:r>
            <w:r>
              <w:t>с</w:t>
            </w:r>
            <w:r>
              <w:t>те 7-18 лет составляет:</w:t>
            </w:r>
          </w:p>
          <w:p w:rsidR="007A7117" w:rsidRPr="00CA5C5D" w:rsidRDefault="007A7117" w:rsidP="00641AC4">
            <w:pPr>
              <w:widowControl w:val="0"/>
              <w:autoSpaceDE w:val="0"/>
              <w:autoSpaceDN w:val="0"/>
              <w:adjustRightInd w:val="0"/>
              <w:contextualSpacing/>
              <w:rPr>
                <w:bCs/>
              </w:rPr>
            </w:pPr>
            <w:r>
              <w:t>(</w:t>
            </w:r>
            <w:r w:rsidRPr="001671DE">
              <w:t>3 080</w:t>
            </w:r>
            <w:r>
              <w:t xml:space="preserve"> / </w:t>
            </w:r>
            <w:r w:rsidRPr="001671DE">
              <w:t>3 554</w:t>
            </w:r>
            <w:r>
              <w:t xml:space="preserve">) х 1000 = </w:t>
            </w:r>
            <w:r>
              <w:rPr>
                <w:b/>
              </w:rPr>
              <w:t>8</w:t>
            </w:r>
            <w:r w:rsidRPr="001671DE">
              <w:rPr>
                <w:b/>
              </w:rPr>
              <w:t>6</w:t>
            </w:r>
            <w:r>
              <w:rPr>
                <w:b/>
              </w:rPr>
              <w:t>6 мест на 1000человек в возрасте 7-18 лет</w:t>
            </w:r>
            <w:r>
              <w:rPr>
                <w:b/>
                <w:bCs/>
              </w:rPr>
              <w:t>.</w:t>
            </w:r>
          </w:p>
          <w:p w:rsidR="007A7117" w:rsidRDefault="007A7117" w:rsidP="00641AC4">
            <w:pPr>
              <w:rPr>
                <w:b/>
                <w:bCs/>
              </w:rPr>
            </w:pPr>
            <w:r>
              <w:rPr>
                <w:bCs/>
              </w:rPr>
              <w:t>Данный уровень обеспеченности общеобраз</w:t>
            </w:r>
            <w:r>
              <w:rPr>
                <w:bCs/>
              </w:rPr>
              <w:t>о</w:t>
            </w:r>
            <w:r>
              <w:rPr>
                <w:bCs/>
              </w:rPr>
              <w:t xml:space="preserve">вательными организациями </w:t>
            </w:r>
            <w:r>
              <w:rPr>
                <w:bCs/>
              </w:rPr>
              <w:lastRenderedPageBreak/>
              <w:t>является дост</w:t>
            </w:r>
            <w:r>
              <w:rPr>
                <w:bCs/>
              </w:rPr>
              <w:t>а</w:t>
            </w:r>
            <w:r>
              <w:rPr>
                <w:bCs/>
              </w:rPr>
              <w:t>точным согласно методическим рекоменда</w:t>
            </w:r>
            <w:r>
              <w:rPr>
                <w:bCs/>
              </w:rPr>
              <w:softHyphen/>
              <w:t>циям по развитию сети образовательных орга</w:t>
            </w:r>
            <w:r>
              <w:rPr>
                <w:bCs/>
              </w:rPr>
              <w:softHyphen/>
              <w:t>низаций и обеспеченности населения услу</w:t>
            </w:r>
            <w:r>
              <w:rPr>
                <w:bCs/>
              </w:rPr>
              <w:softHyphen/>
              <w:t>гами таких организаций, включающие требо</w:t>
            </w:r>
            <w:r>
              <w:rPr>
                <w:bCs/>
              </w:rPr>
              <w:softHyphen/>
              <w:t>вания по размещению организаций сферы образов</w:t>
            </w:r>
            <w:r>
              <w:rPr>
                <w:bCs/>
              </w:rPr>
              <w:t>а</w:t>
            </w:r>
            <w:r>
              <w:rPr>
                <w:bCs/>
              </w:rPr>
              <w:t>ния, в том числе в сельской местно</w:t>
            </w:r>
            <w:r>
              <w:rPr>
                <w:bCs/>
              </w:rPr>
              <w:softHyphen/>
              <w:t>сти, исходя из норм действующего законода</w:t>
            </w:r>
            <w:r>
              <w:rPr>
                <w:bCs/>
              </w:rPr>
              <w:softHyphen/>
              <w:t>тельства Ро</w:t>
            </w:r>
            <w:r>
              <w:rPr>
                <w:bCs/>
              </w:rPr>
              <w:t>с</w:t>
            </w:r>
            <w:r>
              <w:rPr>
                <w:bCs/>
              </w:rPr>
              <w:t>сийской Федерации, с учетом возрастного с</w:t>
            </w:r>
            <w:r>
              <w:rPr>
                <w:bCs/>
              </w:rPr>
              <w:t>о</w:t>
            </w:r>
            <w:r>
              <w:rPr>
                <w:bCs/>
              </w:rPr>
              <w:t>става и плотности населения, транспортной инфраструктуры и других фак</w:t>
            </w:r>
            <w:r>
              <w:rPr>
                <w:bCs/>
              </w:rPr>
              <w:softHyphen/>
              <w:t>торов, влия</w:t>
            </w:r>
            <w:r>
              <w:rPr>
                <w:bCs/>
              </w:rPr>
              <w:t>ю</w:t>
            </w:r>
            <w:r>
              <w:rPr>
                <w:bCs/>
              </w:rPr>
              <w:t>щих на доступность и обеспе</w:t>
            </w:r>
            <w:r>
              <w:rPr>
                <w:bCs/>
              </w:rPr>
              <w:softHyphen/>
              <w:t>ченность насел</w:t>
            </w:r>
            <w:r>
              <w:rPr>
                <w:bCs/>
              </w:rPr>
              <w:t>е</w:t>
            </w:r>
            <w:r>
              <w:rPr>
                <w:bCs/>
              </w:rPr>
              <w:t>ния услугами сферы образо</w:t>
            </w:r>
            <w:r>
              <w:rPr>
                <w:bCs/>
              </w:rPr>
              <w:softHyphen/>
              <w:t>вания, утвержде</w:t>
            </w:r>
            <w:r>
              <w:rPr>
                <w:bCs/>
              </w:rPr>
              <w:t>н</w:t>
            </w:r>
            <w:r>
              <w:rPr>
                <w:bCs/>
              </w:rPr>
              <w:t>ных заместителем министра образования и науки Российской Федерации А.А.Климовым (письмо Министерства обра</w:t>
            </w:r>
            <w:r>
              <w:rPr>
                <w:bCs/>
              </w:rPr>
              <w:softHyphen/>
              <w:t>зования и науки Российской Федерации от            4 мая 2016 г. № АК-950/02),</w:t>
            </w:r>
            <w:r>
              <w:rPr>
                <w:b/>
                <w:bCs/>
              </w:rPr>
              <w:t>(450 мест на 1000человек в возрасте 7-18 лет в сельской местности).</w:t>
            </w:r>
          </w:p>
          <w:p w:rsidR="007A7117" w:rsidRPr="002C00EF" w:rsidRDefault="007A7117" w:rsidP="00641AC4">
            <w:pPr>
              <w:rPr>
                <w:bCs/>
              </w:rPr>
            </w:pPr>
            <w:r w:rsidRPr="002C00EF">
              <w:rPr>
                <w:bCs/>
              </w:rPr>
              <w:t>Согласно данным администрации Бардымск</w:t>
            </w:r>
            <w:r w:rsidRPr="002C00EF">
              <w:rPr>
                <w:bCs/>
              </w:rPr>
              <w:t>о</w:t>
            </w:r>
            <w:r w:rsidRPr="002C00EF">
              <w:rPr>
                <w:bCs/>
              </w:rPr>
              <w:t>го муниципального района Пермского края, ожидается, что обеспече</w:t>
            </w:r>
            <w:r>
              <w:rPr>
                <w:bCs/>
              </w:rPr>
              <w:t>нность района мест</w:t>
            </w:r>
            <w:r>
              <w:rPr>
                <w:bCs/>
              </w:rPr>
              <w:t>а</w:t>
            </w:r>
            <w:r>
              <w:rPr>
                <w:bCs/>
              </w:rPr>
              <w:t>ми в обще</w:t>
            </w:r>
            <w:r w:rsidRPr="002C00EF">
              <w:rPr>
                <w:bCs/>
              </w:rPr>
              <w:t xml:space="preserve">образовательных организациях к 2025 году составит </w:t>
            </w:r>
            <w:r>
              <w:rPr>
                <w:bCs/>
              </w:rPr>
              <w:t>3</w:t>
            </w:r>
            <w:r w:rsidRPr="002C00EF">
              <w:rPr>
                <w:bCs/>
              </w:rPr>
              <w:t> </w:t>
            </w:r>
            <w:r>
              <w:rPr>
                <w:bCs/>
              </w:rPr>
              <w:t>274</w:t>
            </w:r>
            <w:r w:rsidRPr="002C00EF">
              <w:rPr>
                <w:bCs/>
              </w:rPr>
              <w:t xml:space="preserve"> места.</w:t>
            </w:r>
          </w:p>
          <w:p w:rsidR="007A7117" w:rsidRPr="002C00EF" w:rsidRDefault="007A7117" w:rsidP="00641AC4">
            <w:pPr>
              <w:rPr>
                <w:bCs/>
              </w:rPr>
            </w:pPr>
            <w:r w:rsidRPr="002C00EF">
              <w:rPr>
                <w:bCs/>
              </w:rPr>
              <w:t>Таким образом необходимый показатель обе</w:t>
            </w:r>
            <w:r w:rsidRPr="002C00EF">
              <w:rPr>
                <w:bCs/>
              </w:rPr>
              <w:t>с</w:t>
            </w:r>
            <w:r w:rsidRPr="002C00EF">
              <w:rPr>
                <w:bCs/>
              </w:rPr>
              <w:t>печенности составит:</w:t>
            </w:r>
          </w:p>
          <w:p w:rsidR="007A7117" w:rsidRPr="002C00EF" w:rsidRDefault="007A7117" w:rsidP="00641AC4">
            <w:pPr>
              <w:rPr>
                <w:b/>
                <w:bCs/>
              </w:rPr>
            </w:pPr>
            <w:r w:rsidRPr="002C00EF">
              <w:rPr>
                <w:bCs/>
              </w:rPr>
              <w:t>(</w:t>
            </w:r>
            <w:r>
              <w:rPr>
                <w:bCs/>
              </w:rPr>
              <w:t>3274</w:t>
            </w:r>
            <w:r w:rsidRPr="002C00EF">
              <w:rPr>
                <w:bCs/>
              </w:rPr>
              <w:t xml:space="preserve"> / 3 </w:t>
            </w:r>
            <w:r>
              <w:rPr>
                <w:bCs/>
              </w:rPr>
              <w:t>554</w:t>
            </w:r>
            <w:r w:rsidRPr="002C00EF">
              <w:rPr>
                <w:bCs/>
              </w:rPr>
              <w:t xml:space="preserve">) х 1000 х 0,97 = </w:t>
            </w:r>
            <w:r w:rsidRPr="001671DE">
              <w:rPr>
                <w:b/>
                <w:bCs/>
              </w:rPr>
              <w:t>893 мест</w:t>
            </w:r>
          </w:p>
          <w:p w:rsidR="007A7117" w:rsidRPr="002C00EF" w:rsidRDefault="007A7117" w:rsidP="00641AC4">
            <w:pPr>
              <w:rPr>
                <w:b/>
                <w:bCs/>
              </w:rPr>
            </w:pPr>
            <w:r w:rsidRPr="001671DE">
              <w:rPr>
                <w:b/>
                <w:bCs/>
              </w:rPr>
              <w:t>на 1000 детей в возрасте от 7 до 18 лет.</w:t>
            </w:r>
          </w:p>
          <w:p w:rsidR="007A7117" w:rsidRDefault="007A7117" w:rsidP="00641AC4">
            <w:pPr>
              <w:rPr>
                <w:bCs/>
              </w:rPr>
            </w:pPr>
            <w:r w:rsidRPr="002C00EF">
              <w:rPr>
                <w:bCs/>
              </w:rPr>
              <w:t>0,97 – коэффициент естественного прироста населения, согласно Стратегии социально-экономического развития Бардымского района Пермского края, утвержденной Решением Зе</w:t>
            </w:r>
            <w:r w:rsidRPr="002C00EF">
              <w:rPr>
                <w:bCs/>
              </w:rPr>
              <w:t>м</w:t>
            </w:r>
            <w:r w:rsidRPr="002C00EF">
              <w:rPr>
                <w:bCs/>
              </w:rPr>
              <w:t>ского собрания Бардымского муниципального района Пермского края от 21.12.2017г.</w:t>
            </w:r>
          </w:p>
        </w:tc>
      </w:tr>
      <w:tr w:rsidR="007A7117" w:rsidRPr="000B3608" w:rsidTr="00641AC4">
        <w:trPr>
          <w:trHeight w:val="540"/>
        </w:trPr>
        <w:tc>
          <w:tcPr>
            <w:tcW w:w="709" w:type="dxa"/>
            <w:vMerge/>
            <w:shd w:val="clear" w:color="auto" w:fill="auto"/>
          </w:tcPr>
          <w:p w:rsidR="007A7117" w:rsidRPr="0064472A" w:rsidRDefault="007A7117" w:rsidP="00641AC4">
            <w:pPr>
              <w:widowControl w:val="0"/>
              <w:autoSpaceDE w:val="0"/>
              <w:autoSpaceDN w:val="0"/>
              <w:adjustRightInd w:val="0"/>
              <w:contextualSpacing/>
              <w:jc w:val="center"/>
            </w:pPr>
          </w:p>
        </w:tc>
        <w:tc>
          <w:tcPr>
            <w:tcW w:w="1985" w:type="dxa"/>
            <w:vMerge/>
            <w:shd w:val="clear" w:color="auto" w:fill="auto"/>
          </w:tcPr>
          <w:p w:rsidR="007A7117" w:rsidRPr="0064472A" w:rsidRDefault="007A7117" w:rsidP="00641AC4"/>
        </w:tc>
        <w:tc>
          <w:tcPr>
            <w:tcW w:w="2126" w:type="dxa"/>
            <w:shd w:val="clear" w:color="auto" w:fill="auto"/>
          </w:tcPr>
          <w:p w:rsidR="007A7117" w:rsidRPr="0064472A" w:rsidRDefault="007A7117" w:rsidP="00641AC4">
            <w:pPr>
              <w:shd w:val="clear" w:color="auto" w:fill="FFFFFF"/>
              <w:contextualSpacing/>
            </w:pPr>
            <w:r w:rsidRPr="0064472A">
              <w:t>Показатель макс</w:t>
            </w:r>
            <w:r w:rsidRPr="0064472A">
              <w:t>и</w:t>
            </w:r>
            <w:r w:rsidRPr="0064472A">
              <w:t>мального допуст</w:t>
            </w:r>
            <w:r w:rsidRPr="0064472A">
              <w:t>и</w:t>
            </w:r>
            <w:r w:rsidRPr="0064472A">
              <w:t>мого уровня терр</w:t>
            </w:r>
            <w:r w:rsidRPr="0064472A">
              <w:t>и</w:t>
            </w:r>
            <w:r w:rsidRPr="0064472A">
              <w:t>ториальной досту</w:t>
            </w:r>
            <w:r w:rsidRPr="0064472A">
              <w:t>п</w:t>
            </w:r>
            <w:r w:rsidRPr="0064472A">
              <w:t>ности</w:t>
            </w:r>
          </w:p>
        </w:tc>
        <w:tc>
          <w:tcPr>
            <w:tcW w:w="4678" w:type="dxa"/>
            <w:shd w:val="clear" w:color="auto" w:fill="auto"/>
          </w:tcPr>
          <w:p w:rsidR="007A7117" w:rsidRPr="0064472A" w:rsidRDefault="007A7117" w:rsidP="00641AC4">
            <w:pPr>
              <w:widowControl w:val="0"/>
              <w:autoSpaceDE w:val="0"/>
              <w:autoSpaceDN w:val="0"/>
              <w:adjustRightInd w:val="0"/>
              <w:contextualSpacing/>
            </w:pPr>
            <w:r w:rsidRPr="0064472A">
              <w:t>Максимально допустимый уровень территор</w:t>
            </w:r>
            <w:r w:rsidRPr="0064472A">
              <w:t>и</w:t>
            </w:r>
            <w:r w:rsidRPr="0064472A">
              <w:t>альной доступности принят на уровне, уст</w:t>
            </w:r>
            <w:r w:rsidRPr="0064472A">
              <w:t>а</w:t>
            </w:r>
            <w:r w:rsidRPr="0064472A">
              <w:t xml:space="preserve">новленном в </w:t>
            </w:r>
            <w:r w:rsidRPr="0064472A">
              <w:rPr>
                <w:bCs/>
              </w:rPr>
              <w:t xml:space="preserve">Методических рекомендациях по развитию сети образовательных организаций и обеспеченности населения услугами таких </w:t>
            </w:r>
            <w:r w:rsidRPr="0064472A">
              <w:rPr>
                <w:bCs/>
              </w:rPr>
              <w:lastRenderedPageBreak/>
              <w:t>организаций, включающим требования по ра</w:t>
            </w:r>
            <w:r w:rsidRPr="0064472A">
              <w:rPr>
                <w:bCs/>
              </w:rPr>
              <w:t>з</w:t>
            </w:r>
            <w:r w:rsidRPr="0064472A">
              <w:rPr>
                <w:bCs/>
              </w:rPr>
              <w:t>мещению организаций сферы образования</w:t>
            </w:r>
            <w:r w:rsidRPr="0064472A">
              <w:t>.</w:t>
            </w:r>
          </w:p>
          <w:p w:rsidR="007A7117" w:rsidRDefault="007A7117" w:rsidP="00641AC4">
            <w:r w:rsidRPr="0064472A">
              <w:t>Согласно Приложению к Методическим рек</w:t>
            </w:r>
            <w:r w:rsidRPr="0064472A">
              <w:t>о</w:t>
            </w:r>
            <w:r w:rsidRPr="0064472A">
              <w:t>мендациям, нормируемый средний радиус о</w:t>
            </w:r>
            <w:r w:rsidRPr="0064472A">
              <w:t>б</w:t>
            </w:r>
            <w:r w:rsidRPr="0064472A">
              <w:t xml:space="preserve">служивания населения общеобразовательной организации </w:t>
            </w:r>
            <w:r w:rsidRPr="0064472A">
              <w:rPr>
                <w:b/>
              </w:rPr>
              <w:t>500 м.</w:t>
            </w:r>
          </w:p>
        </w:tc>
      </w:tr>
      <w:tr w:rsidR="007A7117" w:rsidRPr="000B3608" w:rsidTr="00641AC4">
        <w:trPr>
          <w:trHeight w:val="540"/>
        </w:trPr>
        <w:tc>
          <w:tcPr>
            <w:tcW w:w="709" w:type="dxa"/>
            <w:vMerge w:val="restart"/>
            <w:shd w:val="clear" w:color="auto" w:fill="auto"/>
          </w:tcPr>
          <w:p w:rsidR="007A7117" w:rsidRPr="00EB0C77" w:rsidRDefault="007A7117" w:rsidP="00641AC4">
            <w:pPr>
              <w:widowControl w:val="0"/>
              <w:autoSpaceDE w:val="0"/>
              <w:autoSpaceDN w:val="0"/>
              <w:adjustRightInd w:val="0"/>
              <w:contextualSpacing/>
              <w:jc w:val="center"/>
            </w:pPr>
            <w:r w:rsidRPr="00EB0C77">
              <w:lastRenderedPageBreak/>
              <w:t>4.3</w:t>
            </w:r>
          </w:p>
        </w:tc>
        <w:tc>
          <w:tcPr>
            <w:tcW w:w="1985" w:type="dxa"/>
            <w:vMerge w:val="restart"/>
            <w:shd w:val="clear" w:color="auto" w:fill="auto"/>
          </w:tcPr>
          <w:p w:rsidR="007A7117" w:rsidRPr="00EB0C77" w:rsidRDefault="007A7117" w:rsidP="00641AC4">
            <w:r w:rsidRPr="00EB0C77">
              <w:t>Организации д</w:t>
            </w:r>
            <w:r w:rsidRPr="00EB0C77">
              <w:t>о</w:t>
            </w:r>
            <w:r w:rsidRPr="00EB0C77">
              <w:t>полнительного образования детей, в т.ч. худож</w:t>
            </w:r>
            <w:r w:rsidRPr="00EB0C77">
              <w:t>е</w:t>
            </w:r>
            <w:r w:rsidRPr="00EB0C77">
              <w:t>ственные, муз</w:t>
            </w:r>
            <w:r w:rsidRPr="00EB0C77">
              <w:t>ы</w:t>
            </w:r>
            <w:r w:rsidRPr="00EB0C77">
              <w:t>кальные школы</w:t>
            </w:r>
          </w:p>
          <w:p w:rsidR="007A7117" w:rsidRPr="00EB0C77" w:rsidRDefault="007A7117" w:rsidP="00641AC4"/>
        </w:tc>
        <w:tc>
          <w:tcPr>
            <w:tcW w:w="2126" w:type="dxa"/>
            <w:tcBorders>
              <w:bottom w:val="single" w:sz="6" w:space="0" w:color="404040"/>
            </w:tcBorders>
            <w:shd w:val="clear" w:color="auto" w:fill="auto"/>
          </w:tcPr>
          <w:p w:rsidR="007A7117" w:rsidRPr="00EB0C77" w:rsidRDefault="007A7117" w:rsidP="00641AC4">
            <w:pPr>
              <w:shd w:val="clear" w:color="auto" w:fill="FFFFFF"/>
              <w:contextualSpacing/>
            </w:pPr>
            <w:r w:rsidRPr="00EB0C77">
              <w:t>Показатель мин</w:t>
            </w:r>
            <w:r w:rsidRPr="00EB0C77">
              <w:t>и</w:t>
            </w:r>
            <w:r w:rsidRPr="00EB0C77">
              <w:t>мально допустим</w:t>
            </w:r>
            <w:r w:rsidRPr="00EB0C77">
              <w:t>о</w:t>
            </w:r>
            <w:r w:rsidRPr="00EB0C77">
              <w:t>го уровня обесп</w:t>
            </w:r>
            <w:r w:rsidRPr="00EB0C77">
              <w:t>е</w:t>
            </w:r>
            <w:r w:rsidRPr="00EB0C77">
              <w:t>ченности</w:t>
            </w:r>
          </w:p>
        </w:tc>
        <w:tc>
          <w:tcPr>
            <w:tcW w:w="4678" w:type="dxa"/>
            <w:tcBorders>
              <w:bottom w:val="single" w:sz="6" w:space="0" w:color="404040"/>
            </w:tcBorders>
            <w:shd w:val="clear" w:color="auto" w:fill="auto"/>
          </w:tcPr>
          <w:p w:rsidR="007A7117" w:rsidRPr="00EB0C77" w:rsidRDefault="007A7117" w:rsidP="00641AC4">
            <w:pPr>
              <w:widowControl w:val="0"/>
              <w:autoSpaceDE w:val="0"/>
              <w:autoSpaceDN w:val="0"/>
              <w:adjustRightInd w:val="0"/>
              <w:contextualSpacing/>
            </w:pPr>
            <w:r w:rsidRPr="00EB0C77">
              <w:t xml:space="preserve">Принимается, согласно Приложению к </w:t>
            </w:r>
            <w:r w:rsidRPr="00EB0C77">
              <w:rPr>
                <w:bCs/>
              </w:rPr>
              <w:t>Мет</w:t>
            </w:r>
            <w:r w:rsidRPr="00EB0C77">
              <w:rPr>
                <w:bCs/>
              </w:rPr>
              <w:t>о</w:t>
            </w:r>
            <w:r w:rsidRPr="00EB0C77">
              <w:rPr>
                <w:bCs/>
              </w:rPr>
              <w:t>дическим рекомендациям по развитию сети образовательных организаций, утвержденных Министерством образования и науки Росси</w:t>
            </w:r>
            <w:r w:rsidRPr="00EB0C77">
              <w:rPr>
                <w:bCs/>
              </w:rPr>
              <w:t>й</w:t>
            </w:r>
            <w:r w:rsidRPr="00EB0C77">
              <w:rPr>
                <w:bCs/>
              </w:rPr>
              <w:t xml:space="preserve">ской Федерации письмом от 4.05.2016 г. № АК-950/02 на уровне </w:t>
            </w:r>
            <w:r w:rsidRPr="00EB0C77">
              <w:rPr>
                <w:b/>
                <w:bCs/>
              </w:rPr>
              <w:t>75 мест на 100 детей в возрасте 5-18 лет.</w:t>
            </w:r>
          </w:p>
        </w:tc>
      </w:tr>
      <w:tr w:rsidR="007A7117" w:rsidRPr="000B3608" w:rsidTr="00641AC4">
        <w:trPr>
          <w:trHeight w:val="540"/>
        </w:trPr>
        <w:tc>
          <w:tcPr>
            <w:tcW w:w="709" w:type="dxa"/>
            <w:vMerge/>
            <w:shd w:val="clear" w:color="auto" w:fill="auto"/>
          </w:tcPr>
          <w:p w:rsidR="007A7117" w:rsidRPr="00C862EC"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C862EC" w:rsidRDefault="007A7117" w:rsidP="00641AC4">
            <w:pPr>
              <w:rPr>
                <w:color w:val="FF0000"/>
              </w:rPr>
            </w:pPr>
          </w:p>
        </w:tc>
        <w:tc>
          <w:tcPr>
            <w:tcW w:w="2126" w:type="dxa"/>
            <w:shd w:val="clear" w:color="auto" w:fill="auto"/>
          </w:tcPr>
          <w:p w:rsidR="007A7117" w:rsidRPr="008C4E9A" w:rsidRDefault="007A7117" w:rsidP="00641AC4">
            <w:pPr>
              <w:shd w:val="clear" w:color="auto" w:fill="FFFFFF"/>
              <w:contextualSpacing/>
            </w:pPr>
            <w:r w:rsidRPr="008C4E9A">
              <w:t>Показатель макс</w:t>
            </w:r>
            <w:r w:rsidRPr="008C4E9A">
              <w:t>и</w:t>
            </w:r>
            <w:r w:rsidRPr="008C4E9A">
              <w:t>мального допуст</w:t>
            </w:r>
            <w:r w:rsidRPr="008C4E9A">
              <w:t>и</w:t>
            </w:r>
            <w:r w:rsidRPr="008C4E9A">
              <w:t>мого уровня терр</w:t>
            </w:r>
            <w:r w:rsidRPr="008C4E9A">
              <w:t>и</w:t>
            </w:r>
            <w:r w:rsidRPr="008C4E9A">
              <w:t>ториальной досту</w:t>
            </w:r>
            <w:r w:rsidRPr="008C4E9A">
              <w:t>п</w:t>
            </w:r>
            <w:r w:rsidRPr="008C4E9A">
              <w:t>ности</w:t>
            </w:r>
          </w:p>
        </w:tc>
        <w:tc>
          <w:tcPr>
            <w:tcW w:w="4678" w:type="dxa"/>
            <w:shd w:val="clear" w:color="auto" w:fill="auto"/>
          </w:tcPr>
          <w:p w:rsidR="007A7117" w:rsidRPr="008C4E9A" w:rsidRDefault="007A7117" w:rsidP="00641AC4">
            <w:pPr>
              <w:widowControl w:val="0"/>
              <w:autoSpaceDE w:val="0"/>
              <w:autoSpaceDN w:val="0"/>
              <w:adjustRightInd w:val="0"/>
              <w:contextualSpacing/>
            </w:pPr>
            <w:r w:rsidRPr="008C4E9A">
              <w:t>Максимально допустимый уровень территор</w:t>
            </w:r>
            <w:r w:rsidRPr="008C4E9A">
              <w:t>и</w:t>
            </w:r>
            <w:r w:rsidRPr="008C4E9A">
              <w:t>альной доступности принят на уровне, уст</w:t>
            </w:r>
            <w:r w:rsidRPr="008C4E9A">
              <w:t>а</w:t>
            </w:r>
            <w:r w:rsidRPr="008C4E9A">
              <w:t xml:space="preserve">новленном в </w:t>
            </w:r>
            <w:r w:rsidRPr="008C4E9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w:t>
            </w:r>
            <w:r w:rsidRPr="008C4E9A">
              <w:rPr>
                <w:bCs/>
              </w:rPr>
              <w:t>з</w:t>
            </w:r>
            <w:r w:rsidRPr="008C4E9A">
              <w:rPr>
                <w:bCs/>
              </w:rPr>
              <w:t>мещению организаций сферы образования</w:t>
            </w:r>
            <w:r w:rsidRPr="008C4E9A">
              <w:t xml:space="preserve"> с учетом планировочной структуры </w:t>
            </w:r>
            <w:r>
              <w:t>Бардымск</w:t>
            </w:r>
            <w:r>
              <w:t>о</w:t>
            </w:r>
            <w:r>
              <w:t>го муниципального района</w:t>
            </w:r>
            <w:r w:rsidRPr="008C4E9A">
              <w:t xml:space="preserve"> и составляет </w:t>
            </w:r>
            <w:r w:rsidRPr="008C4E9A">
              <w:rPr>
                <w:b/>
              </w:rPr>
              <w:t>15 мин.</w:t>
            </w:r>
          </w:p>
        </w:tc>
      </w:tr>
      <w:tr w:rsidR="007A7117" w:rsidRPr="000B3608" w:rsidTr="00641AC4">
        <w:trPr>
          <w:trHeight w:val="503"/>
        </w:trPr>
        <w:tc>
          <w:tcPr>
            <w:tcW w:w="709" w:type="dxa"/>
            <w:vMerge w:val="restart"/>
            <w:shd w:val="clear" w:color="auto" w:fill="auto"/>
          </w:tcPr>
          <w:p w:rsidR="007A7117" w:rsidRPr="008C4E9A" w:rsidRDefault="007A7117" w:rsidP="00641AC4">
            <w:pPr>
              <w:widowControl w:val="0"/>
              <w:autoSpaceDE w:val="0"/>
              <w:autoSpaceDN w:val="0"/>
              <w:adjustRightInd w:val="0"/>
              <w:contextualSpacing/>
              <w:jc w:val="center"/>
            </w:pPr>
            <w:r w:rsidRPr="008C4E9A">
              <w:t>4.4</w:t>
            </w:r>
          </w:p>
        </w:tc>
        <w:tc>
          <w:tcPr>
            <w:tcW w:w="1985" w:type="dxa"/>
            <w:vMerge w:val="restart"/>
            <w:shd w:val="clear" w:color="auto" w:fill="auto"/>
          </w:tcPr>
          <w:p w:rsidR="007A7117" w:rsidRPr="008C4E9A" w:rsidRDefault="007A7117" w:rsidP="00641AC4">
            <w:r w:rsidRPr="008C4E9A">
              <w:t>Организации среднего профе</w:t>
            </w:r>
            <w:r w:rsidRPr="008C4E9A">
              <w:t>с</w:t>
            </w:r>
            <w:r w:rsidRPr="008C4E9A">
              <w:t>сионального обр</w:t>
            </w:r>
            <w:r w:rsidRPr="008C4E9A">
              <w:t>а</w:t>
            </w:r>
            <w:r w:rsidRPr="008C4E9A">
              <w:t>зования</w:t>
            </w:r>
          </w:p>
        </w:tc>
        <w:tc>
          <w:tcPr>
            <w:tcW w:w="2126" w:type="dxa"/>
            <w:tcBorders>
              <w:bottom w:val="single" w:sz="6" w:space="0" w:color="404040"/>
            </w:tcBorders>
            <w:shd w:val="clear" w:color="auto" w:fill="auto"/>
          </w:tcPr>
          <w:p w:rsidR="007A7117" w:rsidRPr="00EB0C77" w:rsidRDefault="007A7117" w:rsidP="00641AC4">
            <w:pPr>
              <w:shd w:val="clear" w:color="auto" w:fill="FFFFFF"/>
              <w:contextualSpacing/>
            </w:pPr>
            <w:r w:rsidRPr="00EB0C77">
              <w:t>Показатель мин</w:t>
            </w:r>
            <w:r w:rsidRPr="00EB0C77">
              <w:t>и</w:t>
            </w:r>
            <w:r w:rsidRPr="00EB0C77">
              <w:t>мально допустим</w:t>
            </w:r>
            <w:r w:rsidRPr="00EB0C77">
              <w:t>о</w:t>
            </w:r>
            <w:r w:rsidRPr="00EB0C77">
              <w:t>го уровня обесп</w:t>
            </w:r>
            <w:r w:rsidRPr="00EB0C77">
              <w:t>е</w:t>
            </w:r>
            <w:r w:rsidRPr="00EB0C77">
              <w:t>ченности</w:t>
            </w:r>
          </w:p>
        </w:tc>
        <w:tc>
          <w:tcPr>
            <w:tcW w:w="4678" w:type="dxa"/>
            <w:shd w:val="clear" w:color="auto" w:fill="auto"/>
          </w:tcPr>
          <w:p w:rsidR="007A7117" w:rsidRPr="008C4E9A" w:rsidRDefault="007A7117" w:rsidP="00641AC4">
            <w:pPr>
              <w:widowControl w:val="0"/>
              <w:autoSpaceDE w:val="0"/>
              <w:autoSpaceDN w:val="0"/>
              <w:adjustRightInd w:val="0"/>
              <w:contextualSpacing/>
            </w:pPr>
            <w:r w:rsidRPr="008C4E9A">
              <w:t xml:space="preserve">Принимается, согласно Приложению к </w:t>
            </w:r>
            <w:r w:rsidRPr="008C4E9A">
              <w:rPr>
                <w:bCs/>
              </w:rPr>
              <w:t>Мет</w:t>
            </w:r>
            <w:r w:rsidRPr="008C4E9A">
              <w:rPr>
                <w:bCs/>
              </w:rPr>
              <w:t>о</w:t>
            </w:r>
            <w:r w:rsidRPr="008C4E9A">
              <w:rPr>
                <w:bCs/>
              </w:rPr>
              <w:t>дическим рекомендациям по развитию сети образовательных организаций, утвержденных Министерством образования и науки Росси</w:t>
            </w:r>
            <w:r w:rsidRPr="008C4E9A">
              <w:rPr>
                <w:bCs/>
              </w:rPr>
              <w:t>й</w:t>
            </w:r>
            <w:r w:rsidRPr="008C4E9A">
              <w:rPr>
                <w:bCs/>
              </w:rPr>
              <w:t xml:space="preserve">ской Федерации письмом от 4.05.2016 г. № АК-950/02 на уровне </w:t>
            </w:r>
            <w:r>
              <w:rPr>
                <w:b/>
                <w:bCs/>
              </w:rPr>
              <w:t>50</w:t>
            </w:r>
            <w:r w:rsidRPr="008C4E9A">
              <w:rPr>
                <w:b/>
                <w:bCs/>
              </w:rPr>
              <w:t xml:space="preserve"> мест на 100 </w:t>
            </w:r>
            <w:r>
              <w:rPr>
                <w:b/>
                <w:bCs/>
              </w:rPr>
              <w:t>человек, окончивших обучение по программам о</w:t>
            </w:r>
            <w:r>
              <w:rPr>
                <w:b/>
                <w:bCs/>
              </w:rPr>
              <w:t>с</w:t>
            </w:r>
            <w:r>
              <w:rPr>
                <w:b/>
                <w:bCs/>
              </w:rPr>
              <w:t>новного общего и среднего общего образ</w:t>
            </w:r>
            <w:r>
              <w:rPr>
                <w:b/>
                <w:bCs/>
              </w:rPr>
              <w:t>о</w:t>
            </w:r>
            <w:r>
              <w:rPr>
                <w:b/>
                <w:bCs/>
              </w:rPr>
              <w:t>вания</w:t>
            </w:r>
          </w:p>
        </w:tc>
      </w:tr>
      <w:tr w:rsidR="007A7117" w:rsidRPr="000B3608" w:rsidTr="00641AC4">
        <w:trPr>
          <w:trHeight w:val="502"/>
        </w:trPr>
        <w:tc>
          <w:tcPr>
            <w:tcW w:w="709" w:type="dxa"/>
            <w:vMerge/>
            <w:shd w:val="clear" w:color="auto" w:fill="auto"/>
          </w:tcPr>
          <w:p w:rsidR="007A7117"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Default="007A7117" w:rsidP="00641AC4">
            <w:pPr>
              <w:rPr>
                <w:color w:val="FF0000"/>
              </w:rPr>
            </w:pPr>
          </w:p>
        </w:tc>
        <w:tc>
          <w:tcPr>
            <w:tcW w:w="2126" w:type="dxa"/>
            <w:shd w:val="clear" w:color="auto" w:fill="auto"/>
          </w:tcPr>
          <w:p w:rsidR="007A7117" w:rsidRPr="008C4E9A" w:rsidRDefault="007A7117" w:rsidP="00641AC4">
            <w:pPr>
              <w:shd w:val="clear" w:color="auto" w:fill="FFFFFF"/>
              <w:contextualSpacing/>
            </w:pPr>
            <w:r w:rsidRPr="008C4E9A">
              <w:t>Показатель макс</w:t>
            </w:r>
            <w:r w:rsidRPr="008C4E9A">
              <w:t>и</w:t>
            </w:r>
            <w:r w:rsidRPr="008C4E9A">
              <w:t>мального допуст</w:t>
            </w:r>
            <w:r w:rsidRPr="008C4E9A">
              <w:t>и</w:t>
            </w:r>
            <w:r w:rsidRPr="008C4E9A">
              <w:t>мого уровня терр</w:t>
            </w:r>
            <w:r w:rsidRPr="008C4E9A">
              <w:t>и</w:t>
            </w:r>
            <w:r w:rsidRPr="008C4E9A">
              <w:t>ториальной досту</w:t>
            </w:r>
            <w:r w:rsidRPr="008C4E9A">
              <w:t>п</w:t>
            </w:r>
            <w:r w:rsidRPr="008C4E9A">
              <w:t>ности</w:t>
            </w:r>
          </w:p>
        </w:tc>
        <w:tc>
          <w:tcPr>
            <w:tcW w:w="4678" w:type="dxa"/>
            <w:shd w:val="clear" w:color="auto" w:fill="auto"/>
          </w:tcPr>
          <w:p w:rsidR="007A7117" w:rsidRPr="008C4E9A" w:rsidRDefault="007A7117" w:rsidP="00641AC4">
            <w:pPr>
              <w:widowControl w:val="0"/>
              <w:autoSpaceDE w:val="0"/>
              <w:autoSpaceDN w:val="0"/>
              <w:adjustRightInd w:val="0"/>
              <w:contextualSpacing/>
            </w:pPr>
            <w:r w:rsidRPr="008C4E9A">
              <w:t>Максимально допустимый уровень территор</w:t>
            </w:r>
            <w:r w:rsidRPr="008C4E9A">
              <w:t>и</w:t>
            </w:r>
            <w:r w:rsidRPr="008C4E9A">
              <w:t>альной доступности принят на уровне, уст</w:t>
            </w:r>
            <w:r w:rsidRPr="008C4E9A">
              <w:t>а</w:t>
            </w:r>
            <w:r w:rsidRPr="008C4E9A">
              <w:t xml:space="preserve">новленном в </w:t>
            </w:r>
            <w:r w:rsidRPr="008C4E9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w:t>
            </w:r>
            <w:r w:rsidRPr="008C4E9A">
              <w:rPr>
                <w:bCs/>
              </w:rPr>
              <w:t>з</w:t>
            </w:r>
            <w:r w:rsidRPr="008C4E9A">
              <w:rPr>
                <w:bCs/>
              </w:rPr>
              <w:t>мещению организаций сферы образования</w:t>
            </w:r>
            <w:r w:rsidRPr="008C4E9A">
              <w:t xml:space="preserve"> с учетом планировочной структуры </w:t>
            </w:r>
            <w:r>
              <w:t>Бардымск</w:t>
            </w:r>
            <w:r>
              <w:t>о</w:t>
            </w:r>
            <w:r>
              <w:t>го муниципального района</w:t>
            </w:r>
            <w:r w:rsidRPr="008C4E9A">
              <w:t xml:space="preserve"> и составляет </w:t>
            </w:r>
            <w:r w:rsidRPr="008C4E9A">
              <w:rPr>
                <w:b/>
              </w:rPr>
              <w:t>15 мин.</w:t>
            </w:r>
          </w:p>
        </w:tc>
      </w:tr>
      <w:tr w:rsidR="007A7117" w:rsidRPr="000B3608" w:rsidTr="00641AC4">
        <w:trPr>
          <w:trHeight w:val="176"/>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5</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Объекты местного значения в области здравоохранения</w:t>
            </w:r>
          </w:p>
        </w:tc>
      </w:tr>
      <w:tr w:rsidR="007A7117" w:rsidRPr="000B3608" w:rsidTr="00641AC4">
        <w:trPr>
          <w:trHeight w:val="540"/>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lastRenderedPageBreak/>
              <w:t>5.1</w:t>
            </w:r>
          </w:p>
        </w:tc>
        <w:tc>
          <w:tcPr>
            <w:tcW w:w="1985" w:type="dxa"/>
            <w:vMerge w:val="restart"/>
            <w:shd w:val="clear" w:color="auto" w:fill="auto"/>
          </w:tcPr>
          <w:p w:rsidR="007A7117" w:rsidRPr="000B3608" w:rsidRDefault="007A7117" w:rsidP="00641AC4">
            <w:pPr>
              <w:tabs>
                <w:tab w:val="left" w:pos="6780"/>
              </w:tabs>
              <w:contextualSpacing/>
            </w:pPr>
            <w:r w:rsidRPr="000B3608">
              <w:t>Больницы, стационары всех т</w:t>
            </w:r>
            <w:r w:rsidRPr="000B3608">
              <w:t>и</w:t>
            </w:r>
            <w:r w:rsidRPr="000B3608">
              <w:t>пов</w:t>
            </w:r>
            <w:r>
              <w:t xml:space="preserve"> (в том числе детские)</w:t>
            </w:r>
          </w:p>
          <w:p w:rsidR="007A7117" w:rsidRPr="000B3608" w:rsidRDefault="007A7117" w:rsidP="00641AC4">
            <w:pPr>
              <w:tabs>
                <w:tab w:val="left" w:pos="6780"/>
              </w:tabs>
              <w:contextualSpacing/>
            </w:pPr>
          </w:p>
        </w:tc>
        <w:tc>
          <w:tcPr>
            <w:tcW w:w="2126" w:type="dxa"/>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8F733B" w:rsidRDefault="007A7117" w:rsidP="00641AC4">
            <w:pPr>
              <w:widowControl w:val="0"/>
              <w:autoSpaceDE w:val="0"/>
              <w:autoSpaceDN w:val="0"/>
              <w:adjustRightInd w:val="0"/>
              <w:contextualSpacing/>
            </w:pPr>
            <w:r>
              <w:t xml:space="preserve">Согласно </w:t>
            </w:r>
            <w:r w:rsidRPr="001671DE">
              <w:t>Прогнозу социально-экономического развития</w:t>
            </w:r>
            <w:r>
              <w:t xml:space="preserve"> Бардымского муниципального района</w:t>
            </w:r>
            <w:r w:rsidRPr="001671DE">
              <w:t xml:space="preserve">, потребность в </w:t>
            </w:r>
            <w:r>
              <w:t>количеств</w:t>
            </w:r>
            <w:r w:rsidRPr="001671DE">
              <w:t>е</w:t>
            </w:r>
            <w:r>
              <w:t xml:space="preserve"> мест в стаци</w:t>
            </w:r>
            <w:r>
              <w:t>о</w:t>
            </w:r>
            <w:r>
              <w:t>наре</w:t>
            </w:r>
            <w:r w:rsidRPr="001671DE">
              <w:t xml:space="preserve"> к 2025 году составит 140</w:t>
            </w:r>
            <w:r>
              <w:t xml:space="preserve"> койко-мест</w:t>
            </w:r>
            <w:r w:rsidRPr="001671DE">
              <w:t>.</w:t>
            </w:r>
          </w:p>
          <w:p w:rsidR="007A7117" w:rsidRPr="008F733B" w:rsidRDefault="007A7117" w:rsidP="00641AC4">
            <w:pPr>
              <w:widowControl w:val="0"/>
              <w:autoSpaceDE w:val="0"/>
              <w:autoSpaceDN w:val="0"/>
              <w:adjustRightInd w:val="0"/>
              <w:contextualSpacing/>
            </w:pPr>
            <w:r w:rsidRPr="001671DE">
              <w:t xml:space="preserve">показатель минимально допустимого уровня обеспеченности составит </w:t>
            </w:r>
            <w:r>
              <w:t>:</w:t>
            </w:r>
          </w:p>
          <w:p w:rsidR="007A7117" w:rsidRPr="008F733B" w:rsidRDefault="007A7117" w:rsidP="00641AC4">
            <w:pPr>
              <w:widowControl w:val="0"/>
              <w:autoSpaceDE w:val="0"/>
              <w:autoSpaceDN w:val="0"/>
              <w:adjustRightInd w:val="0"/>
              <w:contextualSpacing/>
            </w:pPr>
            <w:r>
              <w:t>(</w:t>
            </w:r>
            <w:r w:rsidRPr="001671DE">
              <w:t>140</w:t>
            </w:r>
            <w:r>
              <w:t xml:space="preserve">/ </w:t>
            </w:r>
            <w:r w:rsidRPr="001671DE">
              <w:t>25291</w:t>
            </w:r>
            <w:r>
              <w:t xml:space="preserve">) х 1 000 </w:t>
            </w:r>
            <w:r w:rsidRPr="001671DE">
              <w:t>х 0,97</w:t>
            </w:r>
            <w:r>
              <w:t xml:space="preserve">= </w:t>
            </w:r>
            <w:r w:rsidRPr="001671DE">
              <w:rPr>
                <w:b/>
              </w:rPr>
              <w:t>5,4мест на 1 000 жит.</w:t>
            </w:r>
          </w:p>
          <w:p w:rsidR="007A7117" w:rsidRPr="008F733B" w:rsidRDefault="007A7117" w:rsidP="00641AC4">
            <w:pPr>
              <w:widowControl w:val="0"/>
              <w:autoSpaceDE w:val="0"/>
              <w:autoSpaceDN w:val="0"/>
              <w:adjustRightInd w:val="0"/>
              <w:contextualSpacing/>
            </w:pPr>
            <w:r w:rsidRPr="001671DE">
              <w:t>25</w:t>
            </w:r>
            <w:r>
              <w:t> </w:t>
            </w:r>
            <w:r w:rsidRPr="001671DE">
              <w:t>291</w:t>
            </w:r>
            <w:r>
              <w:t xml:space="preserve">– численность населения </w:t>
            </w:r>
            <w:r w:rsidRPr="001671DE">
              <w:t>Бардымского муниципального района на 2017 год</w:t>
            </w:r>
            <w:r>
              <w:t>.</w:t>
            </w:r>
          </w:p>
          <w:p w:rsidR="007A7117" w:rsidRPr="00D66329" w:rsidRDefault="007A7117" w:rsidP="00641AC4">
            <w:pPr>
              <w:widowControl w:val="0"/>
              <w:autoSpaceDE w:val="0"/>
              <w:autoSpaceDN w:val="0"/>
              <w:adjustRightInd w:val="0"/>
              <w:contextualSpacing/>
            </w:pPr>
            <w:r w:rsidRPr="001671DE">
              <w:t>0,97 – коэффициент естественного прироста населения, согласно Стратегии социально-экономического развития</w:t>
            </w:r>
            <w:r>
              <w:t xml:space="preserve"> </w:t>
            </w:r>
            <w:r w:rsidRPr="001671DE">
              <w:t xml:space="preserve"> Бардымского ра</w:t>
            </w:r>
            <w:r w:rsidRPr="001671DE">
              <w:t>й</w:t>
            </w:r>
            <w:r w:rsidRPr="001671DE">
              <w:t>она Пермского края, утвержденной Решением Земского собрания Бардымского муниципал</w:t>
            </w:r>
            <w:r w:rsidRPr="001671DE">
              <w:t>ь</w:t>
            </w:r>
            <w:r w:rsidRPr="001671DE">
              <w:t>ного района Пермского края от 21.12.2017г.</w:t>
            </w:r>
          </w:p>
        </w:tc>
      </w:tr>
      <w:tr w:rsidR="007A7117" w:rsidRPr="000B3608" w:rsidTr="00641AC4">
        <w:trPr>
          <w:trHeight w:val="54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Default="007A7117" w:rsidP="00641AC4">
            <w:pPr>
              <w:widowControl w:val="0"/>
              <w:autoSpaceDE w:val="0"/>
              <w:autoSpaceDN w:val="0"/>
              <w:adjustRightInd w:val="0"/>
              <w:contextualSpacing/>
            </w:pPr>
            <w:r w:rsidRPr="000B3608">
              <w:t>Установлен в соответствии с территориальн</w:t>
            </w:r>
            <w:r w:rsidRPr="000B3608">
              <w:t>ы</w:t>
            </w:r>
            <w:r w:rsidRPr="000B3608">
              <w:t xml:space="preserve">ми особенностями планировочной структуры </w:t>
            </w:r>
            <w:r>
              <w:t>муниципального района</w:t>
            </w:r>
            <w:r w:rsidRPr="000B3608">
              <w:t xml:space="preserve"> на уровне </w:t>
            </w:r>
            <w:r>
              <w:rPr>
                <w:b/>
              </w:rPr>
              <w:t>30</w:t>
            </w:r>
            <w:r w:rsidRPr="000B3608">
              <w:rPr>
                <w:b/>
              </w:rPr>
              <w:t xml:space="preserve"> м</w:t>
            </w:r>
            <w:r>
              <w:rPr>
                <w:b/>
              </w:rPr>
              <w:t>ин</w:t>
            </w:r>
            <w:r w:rsidRPr="000B3608">
              <w:rPr>
                <w:b/>
              </w:rPr>
              <w:t>.</w:t>
            </w:r>
            <w:r w:rsidRPr="000B3608">
              <w:t>, с учетом требований СП 42.13330.201</w:t>
            </w:r>
            <w:r>
              <w:t>6</w:t>
            </w:r>
          </w:p>
        </w:tc>
      </w:tr>
      <w:tr w:rsidR="007A7117" w:rsidRPr="000B3608" w:rsidTr="00641AC4">
        <w:trPr>
          <w:trHeight w:val="540"/>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5.2</w:t>
            </w:r>
          </w:p>
        </w:tc>
        <w:tc>
          <w:tcPr>
            <w:tcW w:w="1985" w:type="dxa"/>
            <w:vMerge w:val="restart"/>
            <w:shd w:val="clear" w:color="auto" w:fill="auto"/>
          </w:tcPr>
          <w:p w:rsidR="007A7117" w:rsidRPr="000B3608" w:rsidRDefault="007A7117" w:rsidP="00641AC4">
            <w:pPr>
              <w:tabs>
                <w:tab w:val="left" w:pos="6780"/>
              </w:tabs>
              <w:contextualSpacing/>
            </w:pPr>
            <w:r w:rsidRPr="000B3608">
              <w:t>Поликлиника, амбулатория, диспансер без ст</w:t>
            </w:r>
            <w:r w:rsidRPr="000B3608">
              <w:t>а</w:t>
            </w:r>
            <w:r w:rsidRPr="000B3608">
              <w:t>ционара</w:t>
            </w:r>
            <w:r>
              <w:t xml:space="preserve"> (в т. ч. детские)</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tcBorders>
              <w:bottom w:val="single" w:sz="6" w:space="0" w:color="404040"/>
            </w:tcBorders>
            <w:shd w:val="clear" w:color="auto" w:fill="auto"/>
          </w:tcPr>
          <w:p w:rsidR="007A7117" w:rsidRPr="008F733B" w:rsidRDefault="007A7117" w:rsidP="00641AC4">
            <w:pPr>
              <w:widowControl w:val="0"/>
              <w:autoSpaceDE w:val="0"/>
              <w:autoSpaceDN w:val="0"/>
              <w:adjustRightInd w:val="0"/>
              <w:contextualSpacing/>
            </w:pPr>
            <w:r w:rsidRPr="001671DE">
              <w:t>Согласно Прогнозу социально-экономического развития Бардымского муниципального ра</w:t>
            </w:r>
            <w:r w:rsidRPr="001671DE">
              <w:t>й</w:t>
            </w:r>
            <w:r w:rsidRPr="001671DE">
              <w:t>она, обеспеченность к 2025 году составит 410 посещений в смену на все организации данн</w:t>
            </w:r>
            <w:r w:rsidRPr="001671DE">
              <w:t>о</w:t>
            </w:r>
            <w:r w:rsidRPr="001671DE">
              <w:t>го типа.</w:t>
            </w:r>
          </w:p>
          <w:p w:rsidR="007A7117" w:rsidRPr="008F733B" w:rsidRDefault="007A7117" w:rsidP="00641AC4">
            <w:pPr>
              <w:widowControl w:val="0"/>
              <w:autoSpaceDE w:val="0"/>
              <w:autoSpaceDN w:val="0"/>
              <w:adjustRightInd w:val="0"/>
              <w:contextualSpacing/>
            </w:pPr>
            <w:r w:rsidRPr="001671DE">
              <w:t>показатель минимально допустимого уровня обеспеченности составит:</w:t>
            </w:r>
          </w:p>
          <w:p w:rsidR="007A7117" w:rsidRPr="008F733B" w:rsidRDefault="007A7117" w:rsidP="00641AC4">
            <w:pPr>
              <w:widowControl w:val="0"/>
              <w:autoSpaceDE w:val="0"/>
              <w:autoSpaceDN w:val="0"/>
              <w:adjustRightInd w:val="0"/>
              <w:contextualSpacing/>
            </w:pPr>
            <w:r w:rsidRPr="001671DE">
              <w:t xml:space="preserve">(410 / 25291) х 1 000 х 0,97= </w:t>
            </w:r>
            <w:r w:rsidRPr="001671DE">
              <w:rPr>
                <w:b/>
              </w:rPr>
              <w:t>15,7посещений в смену на 1 000 жит.</w:t>
            </w:r>
          </w:p>
          <w:p w:rsidR="007A7117" w:rsidRPr="008F733B" w:rsidRDefault="007A7117" w:rsidP="00641AC4">
            <w:pPr>
              <w:widowControl w:val="0"/>
              <w:autoSpaceDE w:val="0"/>
              <w:autoSpaceDN w:val="0"/>
              <w:adjustRightInd w:val="0"/>
              <w:contextualSpacing/>
            </w:pPr>
            <w:r w:rsidRPr="001671DE">
              <w:t>25 291 – численность населения Бардымского муниципального района на 2017 год.</w:t>
            </w:r>
          </w:p>
          <w:p w:rsidR="007A7117" w:rsidRPr="00821C22" w:rsidRDefault="007A7117" w:rsidP="00641AC4">
            <w:pPr>
              <w:rPr>
                <w:b/>
                <w:color w:val="000000"/>
              </w:rPr>
            </w:pPr>
            <w:r w:rsidRPr="001671DE">
              <w:t>0,97 – коэффициент естественного прироста населения, согласно Стратегии социально-экономического развития Бардымского района Пермского края, утвержденной Решением Зе</w:t>
            </w:r>
            <w:r w:rsidRPr="001671DE">
              <w:t>м</w:t>
            </w:r>
            <w:r w:rsidRPr="001671DE">
              <w:t>ского собрания Бардымского муниципального района Пермского края от 21.12.2017г.</w:t>
            </w:r>
          </w:p>
        </w:tc>
      </w:tr>
      <w:tr w:rsidR="007A7117" w:rsidRPr="000B3608" w:rsidTr="00641AC4">
        <w:trPr>
          <w:trHeight w:val="540"/>
        </w:trPr>
        <w:tc>
          <w:tcPr>
            <w:tcW w:w="709" w:type="dxa"/>
            <w:vMerge/>
            <w:tcBorders>
              <w:bottom w:val="single" w:sz="6" w:space="0" w:color="404040"/>
            </w:tcBorders>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Pr="000B3608"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 xml:space="preserve">мого уровня </w:t>
            </w:r>
            <w:r w:rsidRPr="000B3608">
              <w:rPr>
                <w:color w:val="000000"/>
              </w:rPr>
              <w:lastRenderedPageBreak/>
              <w:t>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tcBorders>
              <w:bottom w:val="single" w:sz="6" w:space="0" w:color="404040"/>
            </w:tcBorders>
            <w:shd w:val="clear" w:color="auto" w:fill="auto"/>
          </w:tcPr>
          <w:p w:rsidR="007A7117" w:rsidRDefault="007A7117" w:rsidP="00641AC4">
            <w:r w:rsidRPr="008F733B">
              <w:lastRenderedPageBreak/>
              <w:t>Установлен в соответствии с территориальн</w:t>
            </w:r>
            <w:r w:rsidRPr="008F733B">
              <w:t>ы</w:t>
            </w:r>
            <w:r w:rsidRPr="008F733B">
              <w:t xml:space="preserve">ми особенностями планировочной структуры </w:t>
            </w:r>
            <w:r>
              <w:t>муниципального района</w:t>
            </w:r>
            <w:r w:rsidRPr="008F733B">
              <w:t xml:space="preserve"> на уровне </w:t>
            </w:r>
            <w:r>
              <w:rPr>
                <w:b/>
              </w:rPr>
              <w:t>30</w:t>
            </w:r>
            <w:r w:rsidRPr="008F733B">
              <w:rPr>
                <w:b/>
              </w:rPr>
              <w:t xml:space="preserve"> м</w:t>
            </w:r>
            <w:r>
              <w:rPr>
                <w:b/>
              </w:rPr>
              <w:t>ин</w:t>
            </w:r>
            <w:r w:rsidRPr="008F733B">
              <w:rPr>
                <w:b/>
              </w:rPr>
              <w:t>.</w:t>
            </w:r>
            <w:r w:rsidRPr="008F733B">
              <w:t xml:space="preserve">, с учетом </w:t>
            </w:r>
            <w:r w:rsidRPr="008F733B">
              <w:lastRenderedPageBreak/>
              <w:t>требований СП 42.13330.2016</w:t>
            </w:r>
          </w:p>
        </w:tc>
      </w:tr>
      <w:tr w:rsidR="007A7117" w:rsidRPr="000B3608" w:rsidTr="00641AC4">
        <w:trPr>
          <w:trHeight w:val="413"/>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lastRenderedPageBreak/>
              <w:t>5.3</w:t>
            </w:r>
          </w:p>
        </w:tc>
        <w:tc>
          <w:tcPr>
            <w:tcW w:w="1985" w:type="dxa"/>
            <w:vMerge w:val="restart"/>
            <w:shd w:val="clear" w:color="auto" w:fill="auto"/>
          </w:tcPr>
          <w:p w:rsidR="007A7117" w:rsidRPr="000B3608" w:rsidRDefault="007A7117" w:rsidP="00641AC4">
            <w:pPr>
              <w:rPr>
                <w:color w:val="000000"/>
              </w:rPr>
            </w:pPr>
            <w:r>
              <w:rPr>
                <w:color w:val="000000"/>
              </w:rPr>
              <w:t>Фельдшерско-акушерский пункт</w:t>
            </w:r>
          </w:p>
        </w:tc>
        <w:tc>
          <w:tcPr>
            <w:tcW w:w="2126" w:type="dxa"/>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8F733B" w:rsidRDefault="007A7117" w:rsidP="00641AC4">
            <w:r w:rsidRPr="00A71B28">
              <w:t>пункты 19.2 - 19.4 Положения об организации оказания первичной медико-санитарной п</w:t>
            </w:r>
            <w:r w:rsidRPr="00A71B28">
              <w:t>о</w:t>
            </w:r>
            <w:r w:rsidRPr="00A71B28">
              <w:t>мощи взрослому населению, утвержденного приказом Министерства здравоохранения и социального</w:t>
            </w:r>
            <w:r w:rsidRPr="00DD45DD">
              <w:t xml:space="preserve"> развития Российской Федерации от 15 мая 2012 г. №543н </w:t>
            </w:r>
          </w:p>
        </w:tc>
      </w:tr>
      <w:tr w:rsidR="007A7117" w:rsidRPr="000B3608" w:rsidTr="00641AC4">
        <w:trPr>
          <w:trHeight w:val="412"/>
        </w:trPr>
        <w:tc>
          <w:tcPr>
            <w:tcW w:w="709" w:type="dxa"/>
            <w:vMerge/>
            <w:tcBorders>
              <w:bottom w:val="single" w:sz="6" w:space="0" w:color="404040"/>
            </w:tcBorders>
            <w:shd w:val="clear" w:color="auto" w:fill="auto"/>
          </w:tcPr>
          <w:p w:rsidR="007A7117" w:rsidRDefault="007A7117" w:rsidP="00641AC4">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7A7117" w:rsidRDefault="007A7117" w:rsidP="00641AC4">
            <w:pPr>
              <w:rPr>
                <w:color w:val="000000"/>
              </w:rPr>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shd w:val="clear" w:color="auto" w:fill="auto"/>
          </w:tcPr>
          <w:p w:rsidR="007A7117" w:rsidRPr="00784CF0" w:rsidRDefault="007A7117" w:rsidP="00641AC4">
            <w:pPr>
              <w:widowControl w:val="0"/>
              <w:autoSpaceDE w:val="0"/>
              <w:autoSpaceDN w:val="0"/>
              <w:adjustRightInd w:val="0"/>
              <w:jc w:val="both"/>
            </w:pPr>
            <w:r w:rsidRPr="00784CF0">
              <w:t xml:space="preserve">Установлен в соответствии с требованиями </w:t>
            </w:r>
          </w:p>
          <w:p w:rsidR="007A7117" w:rsidRPr="008F733B" w:rsidRDefault="007A7117" w:rsidP="00641AC4">
            <w:r w:rsidRPr="00784CF0">
              <w:t>СП 42.13330.2016. Градостроительство. Пл</w:t>
            </w:r>
            <w:r w:rsidRPr="00784CF0">
              <w:t>а</w:t>
            </w:r>
            <w:r w:rsidRPr="00784CF0">
              <w:t>нировка и застройка городских и сельских п</w:t>
            </w:r>
            <w:r w:rsidRPr="00784CF0">
              <w:t>о</w:t>
            </w:r>
            <w:r w:rsidRPr="00784CF0">
              <w:t>селений. Табл. 10.1</w:t>
            </w:r>
            <w:r w:rsidRPr="004E430A">
              <w:t>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7A7117" w:rsidRPr="000B3608" w:rsidTr="00641AC4">
        <w:trPr>
          <w:trHeight w:val="65"/>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6</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pPr>
            <w:r w:rsidRPr="000B3608">
              <w:rPr>
                <w:b/>
              </w:rPr>
              <w:t>Объекты местного значения в области</w:t>
            </w:r>
          </w:p>
          <w:p w:rsidR="007A7117" w:rsidRPr="000B3608" w:rsidRDefault="007A7117" w:rsidP="00641AC4">
            <w:pPr>
              <w:widowControl w:val="0"/>
              <w:autoSpaceDE w:val="0"/>
              <w:autoSpaceDN w:val="0"/>
              <w:adjustRightInd w:val="0"/>
              <w:contextualSpacing/>
              <w:jc w:val="center"/>
            </w:pPr>
            <w:r w:rsidRPr="000B3608">
              <w:rPr>
                <w:b/>
                <w:bCs/>
              </w:rPr>
              <w:t>утилизации, обезвреживания, размещения твердых коммунальных отходов</w:t>
            </w:r>
          </w:p>
        </w:tc>
      </w:tr>
      <w:tr w:rsidR="007A7117" w:rsidRPr="000B3608" w:rsidTr="00641AC4">
        <w:trPr>
          <w:trHeight w:val="3262"/>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6.1</w:t>
            </w:r>
          </w:p>
        </w:tc>
        <w:tc>
          <w:tcPr>
            <w:tcW w:w="1985" w:type="dxa"/>
            <w:vMerge w:val="restart"/>
            <w:shd w:val="clear" w:color="auto" w:fill="auto"/>
          </w:tcPr>
          <w:p w:rsidR="007A7117" w:rsidRPr="000B3608" w:rsidRDefault="007A7117" w:rsidP="00641AC4">
            <w:pPr>
              <w:widowControl w:val="0"/>
              <w:autoSpaceDE w:val="0"/>
              <w:autoSpaceDN w:val="0"/>
              <w:adjustRightInd w:val="0"/>
              <w:contextualSpacing/>
            </w:pPr>
            <w:r w:rsidRPr="000B3608">
              <w:t>Полигон захор</w:t>
            </w:r>
            <w:r w:rsidRPr="000B3608">
              <w:t>о</w:t>
            </w:r>
            <w:r w:rsidRPr="000B3608">
              <w:t>нения ТКО и пр</w:t>
            </w:r>
            <w:r w:rsidRPr="000B3608">
              <w:t>о</w:t>
            </w:r>
            <w:r w:rsidRPr="000B3608">
              <w:t>мышленных отх</w:t>
            </w:r>
            <w:r w:rsidRPr="000B3608">
              <w:t>о</w:t>
            </w:r>
            <w:r w:rsidRPr="000B3608">
              <w:t>дов</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0B3608">
              <w:t>Установлены исходя из текущей обеспеченн</w:t>
            </w:r>
            <w:r w:rsidRPr="000B3608">
              <w:t>о</w:t>
            </w:r>
            <w:r w:rsidRPr="000B3608">
              <w:t>сти региона объектами в области обращения с твердыми бытовыми отходами, в соответствии с государственной политикой Российской Ф</w:t>
            </w:r>
            <w:r w:rsidRPr="000B3608">
              <w:t>е</w:t>
            </w:r>
            <w:r w:rsidRPr="000B3608">
              <w:t>дерации в области обращения с твердыми б</w:t>
            </w:r>
            <w:r w:rsidRPr="000B3608">
              <w:t>ы</w:t>
            </w:r>
            <w:r w:rsidRPr="000B3608">
              <w:t>товыми отходами, с учетом требований СП 42.13330.201</w:t>
            </w:r>
            <w:r>
              <w:t>6</w:t>
            </w:r>
            <w:r w:rsidRPr="000B3608">
              <w:t>. Градостроительство. План</w:t>
            </w:r>
            <w:r w:rsidRPr="000B3608">
              <w:t>и</w:t>
            </w:r>
            <w:r w:rsidRPr="000B3608">
              <w:t>ровка и застройка городских и сельских пос</w:t>
            </w:r>
            <w:r w:rsidRPr="000B3608">
              <w:t>е</w:t>
            </w:r>
            <w:r w:rsidRPr="000B3608">
              <w:t xml:space="preserve">лений, с учетом полномочий муниципального </w:t>
            </w:r>
            <w:r>
              <w:t>образования</w:t>
            </w:r>
            <w:r w:rsidRPr="000B3608">
              <w:t>.</w:t>
            </w:r>
          </w:p>
          <w:p w:rsidR="007A7117" w:rsidRPr="000B3608" w:rsidRDefault="007A7117" w:rsidP="00641AC4">
            <w:pPr>
              <w:widowControl w:val="0"/>
              <w:autoSpaceDE w:val="0"/>
              <w:autoSpaceDN w:val="0"/>
              <w:adjustRightInd w:val="0"/>
              <w:contextualSpacing/>
            </w:pPr>
            <w:r w:rsidRPr="000B3608">
              <w:t>Согласно Таблиц</w:t>
            </w:r>
            <w:r>
              <w:t>е</w:t>
            </w:r>
            <w:r w:rsidRPr="000B3608">
              <w:t xml:space="preserve"> 1</w:t>
            </w:r>
            <w:r>
              <w:t>2.</w:t>
            </w:r>
            <w:r w:rsidRPr="000B3608">
              <w:t>3 СП 42.13330.201</w:t>
            </w:r>
            <w:r>
              <w:t>6</w:t>
            </w:r>
            <w:r w:rsidRPr="000B3608">
              <w:t xml:space="preserve">, площадь полигона на 1000 т бытовых отходов, составляет </w:t>
            </w:r>
            <w:r w:rsidRPr="00C86A0B">
              <w:rPr>
                <w:b/>
              </w:rPr>
              <w:t>0,02 га.</w:t>
            </w:r>
          </w:p>
        </w:tc>
      </w:tr>
      <w:tr w:rsidR="007A7117" w:rsidRPr="000B3608" w:rsidTr="00641AC4">
        <w:trPr>
          <w:trHeight w:val="2359"/>
        </w:trPr>
        <w:tc>
          <w:tcPr>
            <w:tcW w:w="709" w:type="dxa"/>
            <w:vMerge/>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shd w:val="clear" w:color="auto" w:fill="auto"/>
          </w:tcPr>
          <w:p w:rsidR="007A7117" w:rsidRPr="000B3608"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9C7B3D">
              <w:t>Размер санитарно-защитной зоны для полиг</w:t>
            </w:r>
            <w:r w:rsidRPr="009C7B3D">
              <w:t>о</w:t>
            </w:r>
            <w:r w:rsidRPr="009C7B3D">
              <w:t>на ТКО принят в соответствии с Санитарными правилами СП 2.1.7.1038—01. Гигиенические требования к устройству и содержанию пол</w:t>
            </w:r>
            <w:r w:rsidRPr="009C7B3D">
              <w:t>и</w:t>
            </w:r>
            <w:r w:rsidRPr="009C7B3D">
              <w:t xml:space="preserve">гонов для твердых бытовых отходов; п. 3.2., ч. 3: «Размер санитарно-защитной зоны от жилой застройки до границ полигона </w:t>
            </w:r>
            <w:r w:rsidRPr="009C7B3D">
              <w:rPr>
                <w:b/>
              </w:rPr>
              <w:t>500 м</w:t>
            </w:r>
            <w:r w:rsidRPr="009C7B3D">
              <w:t>», согла</w:t>
            </w:r>
            <w:r w:rsidRPr="009C7B3D">
              <w:t>с</w:t>
            </w:r>
            <w:r w:rsidRPr="009C7B3D">
              <w:t xml:space="preserve">но п. 12.18, таблицы 12.3 СП 42.13330.2016, - для полигонов установлена СЗЗ в </w:t>
            </w:r>
            <w:r w:rsidRPr="009C7B3D">
              <w:rPr>
                <w:b/>
              </w:rPr>
              <w:t>500 м</w:t>
            </w:r>
            <w:r w:rsidRPr="009C7B3D">
              <w:t>.</w:t>
            </w:r>
          </w:p>
        </w:tc>
      </w:tr>
      <w:tr w:rsidR="007A7117" w:rsidRPr="000B3608" w:rsidTr="00641AC4">
        <w:trPr>
          <w:trHeight w:val="569"/>
        </w:trPr>
        <w:tc>
          <w:tcPr>
            <w:tcW w:w="709" w:type="dxa"/>
            <w:vMerge w:val="restart"/>
            <w:shd w:val="clear" w:color="auto" w:fill="auto"/>
          </w:tcPr>
          <w:p w:rsidR="007A7117" w:rsidRPr="000B3608" w:rsidRDefault="007A7117" w:rsidP="00641AC4">
            <w:pPr>
              <w:widowControl w:val="0"/>
              <w:autoSpaceDE w:val="0"/>
              <w:autoSpaceDN w:val="0"/>
              <w:adjustRightInd w:val="0"/>
              <w:contextualSpacing/>
              <w:jc w:val="center"/>
            </w:pPr>
            <w:r w:rsidRPr="000B3608">
              <w:t>6.2</w:t>
            </w:r>
          </w:p>
        </w:tc>
        <w:tc>
          <w:tcPr>
            <w:tcW w:w="1985" w:type="dxa"/>
            <w:vMerge w:val="restart"/>
            <w:shd w:val="clear" w:color="auto" w:fill="auto"/>
          </w:tcPr>
          <w:p w:rsidR="007A7117" w:rsidRPr="000B3608" w:rsidRDefault="007A7117" w:rsidP="00641AC4">
            <w:pPr>
              <w:widowControl w:val="0"/>
              <w:autoSpaceDE w:val="0"/>
              <w:autoSpaceDN w:val="0"/>
              <w:adjustRightInd w:val="0"/>
              <w:contextualSpacing/>
            </w:pPr>
            <w:r w:rsidRPr="000B3608">
              <w:t xml:space="preserve">Вывоз бытового </w:t>
            </w:r>
          </w:p>
          <w:p w:rsidR="007A7117" w:rsidRPr="000B3608" w:rsidRDefault="007A7117" w:rsidP="00641AC4">
            <w:pPr>
              <w:widowControl w:val="0"/>
              <w:autoSpaceDE w:val="0"/>
              <w:autoSpaceDN w:val="0"/>
              <w:adjustRightInd w:val="0"/>
              <w:contextualSpacing/>
            </w:pPr>
            <w:r w:rsidRPr="000B3608">
              <w:t>мусора</w:t>
            </w: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 xml:space="preserve">мально </w:t>
            </w:r>
            <w:r w:rsidRPr="000B3608">
              <w:rPr>
                <w:color w:val="000000"/>
              </w:rPr>
              <w:lastRenderedPageBreak/>
              <w:t>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9C7B3D">
              <w:lastRenderedPageBreak/>
              <w:t>Установлены исходя из текущей обесп</w:t>
            </w:r>
            <w:r w:rsidRPr="009C7B3D">
              <w:t>е</w:t>
            </w:r>
            <w:r w:rsidRPr="009C7B3D">
              <w:t xml:space="preserve">ченности региона объектами в области </w:t>
            </w:r>
            <w:r w:rsidRPr="009C7B3D">
              <w:lastRenderedPageBreak/>
              <w:t>о</w:t>
            </w:r>
            <w:r w:rsidRPr="009C7B3D">
              <w:t>б</w:t>
            </w:r>
            <w:r w:rsidRPr="009C7B3D">
              <w:t>ращения с твердыми бытовыми отходами, в соответствии с государственной полит</w:t>
            </w:r>
            <w:r w:rsidRPr="009C7B3D">
              <w:t>и</w:t>
            </w:r>
            <w:r w:rsidRPr="009C7B3D">
              <w:t>кой Российской Федерации в области о</w:t>
            </w:r>
            <w:r w:rsidRPr="009C7B3D">
              <w:t>б</w:t>
            </w:r>
            <w:r w:rsidRPr="009C7B3D">
              <w:t>ращения с твердыми бытовыми отходами, с учетом требований СП 42.13330.2016. Градостроительство. Планировка и з</w:t>
            </w:r>
            <w:r w:rsidRPr="009C7B3D">
              <w:t>а</w:t>
            </w:r>
            <w:r w:rsidRPr="009C7B3D">
              <w:t>стройка городских и сельских поселений, с учетом полномочий муниципального обр</w:t>
            </w:r>
            <w:r w:rsidRPr="009C7B3D">
              <w:t>а</w:t>
            </w:r>
            <w:r w:rsidRPr="009C7B3D">
              <w:t>зования.</w:t>
            </w:r>
          </w:p>
        </w:tc>
      </w:tr>
      <w:tr w:rsidR="007A7117" w:rsidRPr="000B3608" w:rsidTr="00641AC4">
        <w:trPr>
          <w:trHeight w:val="1200"/>
        </w:trPr>
        <w:tc>
          <w:tcPr>
            <w:tcW w:w="709" w:type="dxa"/>
            <w:vMerge/>
            <w:shd w:val="clear" w:color="auto" w:fill="auto"/>
          </w:tcPr>
          <w:p w:rsidR="007A7117" w:rsidRPr="000B3608" w:rsidRDefault="007A7117" w:rsidP="00641AC4">
            <w:pPr>
              <w:widowControl w:val="0"/>
              <w:autoSpaceDE w:val="0"/>
              <w:autoSpaceDN w:val="0"/>
              <w:adjustRightInd w:val="0"/>
              <w:contextualSpacing/>
              <w:jc w:val="center"/>
            </w:pPr>
          </w:p>
        </w:tc>
        <w:tc>
          <w:tcPr>
            <w:tcW w:w="1985" w:type="dxa"/>
            <w:vMerge/>
            <w:shd w:val="clear" w:color="auto" w:fill="auto"/>
          </w:tcPr>
          <w:p w:rsidR="007A7117" w:rsidRPr="000B3608" w:rsidRDefault="007A7117" w:rsidP="00641AC4">
            <w:pPr>
              <w:widowControl w:val="0"/>
              <w:autoSpaceDE w:val="0"/>
              <w:autoSpaceDN w:val="0"/>
              <w:adjustRightInd w:val="0"/>
              <w:contextualSpacing/>
            </w:pPr>
          </w:p>
        </w:tc>
        <w:tc>
          <w:tcPr>
            <w:tcW w:w="2126" w:type="dxa"/>
            <w:tcBorders>
              <w:bottom w:val="single" w:sz="6" w:space="0" w:color="404040"/>
            </w:tcBorders>
            <w:shd w:val="clear" w:color="auto" w:fill="auto"/>
          </w:tcPr>
          <w:p w:rsidR="007A7117" w:rsidRPr="000B3608" w:rsidRDefault="007A7117" w:rsidP="00641AC4">
            <w:pPr>
              <w:shd w:val="clear" w:color="auto" w:fill="FFFFFF"/>
              <w:contextualSpacing/>
            </w:pPr>
            <w:r w:rsidRPr="000B3608">
              <w:rPr>
                <w:color w:val="000000"/>
              </w:rPr>
              <w:t>Показатель макс</w:t>
            </w:r>
            <w:r w:rsidRPr="000B3608">
              <w:rPr>
                <w:color w:val="000000"/>
              </w:rPr>
              <w:t>и</w:t>
            </w:r>
            <w:r w:rsidRPr="000B3608">
              <w:rPr>
                <w:color w:val="000000"/>
              </w:rPr>
              <w:t>мального допуст</w:t>
            </w:r>
            <w:r w:rsidRPr="000B3608">
              <w:rPr>
                <w:color w:val="000000"/>
              </w:rPr>
              <w:t>и</w:t>
            </w:r>
            <w:r w:rsidRPr="000B3608">
              <w:rPr>
                <w:color w:val="000000"/>
              </w:rPr>
              <w:t>мого уровня терр</w:t>
            </w:r>
            <w:r w:rsidRPr="000B3608">
              <w:rPr>
                <w:color w:val="000000"/>
              </w:rPr>
              <w:t>и</w:t>
            </w:r>
            <w:r w:rsidRPr="000B3608">
              <w:rPr>
                <w:color w:val="000000"/>
              </w:rPr>
              <w:t>ториальной досту</w:t>
            </w:r>
            <w:r w:rsidRPr="000B3608">
              <w:rPr>
                <w:color w:val="000000"/>
              </w:rPr>
              <w:t>п</w:t>
            </w:r>
            <w:r w:rsidRPr="000B3608">
              <w:rPr>
                <w:color w:val="000000"/>
              </w:rPr>
              <w:t>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t>Установлен согласно СанПиН 42-128-4690-88 «Санитарные правила содержания территорий населенных мест» п. 2.2.3</w:t>
            </w:r>
          </w:p>
        </w:tc>
      </w:tr>
      <w:tr w:rsidR="007A7117" w:rsidRPr="000B3608" w:rsidTr="00641AC4">
        <w:trPr>
          <w:trHeight w:val="383"/>
        </w:trPr>
        <w:tc>
          <w:tcPr>
            <w:tcW w:w="709" w:type="dxa"/>
            <w:vMerge w:val="restart"/>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7</w:t>
            </w: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 xml:space="preserve">Объекты местного значения в областях, связанных с решением вопросов местного значения </w:t>
            </w:r>
            <w:r>
              <w:rPr>
                <w:b/>
              </w:rPr>
              <w:t>Бардымского муниципального района</w:t>
            </w:r>
            <w:r w:rsidRPr="000B3608">
              <w:rPr>
                <w:b/>
              </w:rPr>
              <w:t>,</w:t>
            </w:r>
          </w:p>
        </w:tc>
      </w:tr>
      <w:tr w:rsidR="007A7117" w:rsidRPr="000B3608" w:rsidTr="00641AC4">
        <w:trPr>
          <w:trHeight w:val="253"/>
        </w:trPr>
        <w:tc>
          <w:tcPr>
            <w:tcW w:w="709" w:type="dxa"/>
            <w:vMerge/>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p>
        </w:tc>
        <w:tc>
          <w:tcPr>
            <w:tcW w:w="8789" w:type="dxa"/>
            <w:gridSpan w:val="3"/>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в том числе:</w:t>
            </w:r>
          </w:p>
        </w:tc>
      </w:tr>
      <w:tr w:rsidR="007A7117" w:rsidRPr="000B3608" w:rsidTr="00641AC4">
        <w:trPr>
          <w:trHeight w:val="65"/>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7.1</w:t>
            </w:r>
          </w:p>
        </w:tc>
        <w:tc>
          <w:tcPr>
            <w:tcW w:w="8789" w:type="dxa"/>
            <w:gridSpan w:val="3"/>
            <w:shd w:val="clear" w:color="auto" w:fill="auto"/>
          </w:tcPr>
          <w:p w:rsidR="007A7117" w:rsidRPr="000B3608" w:rsidRDefault="007A7117" w:rsidP="00641AC4">
            <w:pPr>
              <w:widowControl w:val="0"/>
              <w:autoSpaceDE w:val="0"/>
              <w:autoSpaceDN w:val="0"/>
              <w:adjustRightInd w:val="0"/>
              <w:contextualSpacing/>
              <w:jc w:val="center"/>
              <w:rPr>
                <w:b/>
              </w:rPr>
            </w:pPr>
            <w:r w:rsidRPr="000B3608">
              <w:rPr>
                <w:b/>
              </w:rPr>
              <w:t>В области культуры и искусства</w:t>
            </w:r>
          </w:p>
        </w:tc>
      </w:tr>
      <w:tr w:rsidR="007A7117" w:rsidRPr="000B3608" w:rsidTr="00641AC4">
        <w:trPr>
          <w:trHeight w:val="1200"/>
        </w:trPr>
        <w:tc>
          <w:tcPr>
            <w:tcW w:w="709" w:type="dxa"/>
            <w:vMerge w:val="restart"/>
            <w:shd w:val="clear" w:color="auto" w:fill="auto"/>
          </w:tcPr>
          <w:p w:rsidR="007A7117" w:rsidRPr="00BB2452" w:rsidRDefault="007A7117" w:rsidP="00641AC4">
            <w:pPr>
              <w:widowControl w:val="0"/>
              <w:autoSpaceDE w:val="0"/>
              <w:autoSpaceDN w:val="0"/>
              <w:adjustRightInd w:val="0"/>
              <w:contextualSpacing/>
              <w:jc w:val="center"/>
            </w:pPr>
            <w:r w:rsidRPr="00BB2452">
              <w:t>7.1.1</w:t>
            </w:r>
          </w:p>
        </w:tc>
        <w:tc>
          <w:tcPr>
            <w:tcW w:w="1985" w:type="dxa"/>
            <w:vMerge w:val="restart"/>
            <w:shd w:val="clear" w:color="auto" w:fill="auto"/>
          </w:tcPr>
          <w:p w:rsidR="007A7117" w:rsidRPr="00BB2452" w:rsidRDefault="007A7117" w:rsidP="00641AC4">
            <w:pPr>
              <w:tabs>
                <w:tab w:val="left" w:pos="6780"/>
              </w:tabs>
              <w:contextualSpacing/>
              <w:rPr>
                <w:spacing w:val="-6"/>
              </w:rPr>
            </w:pPr>
            <w:r w:rsidRPr="00BB2452">
              <w:rPr>
                <w:spacing w:val="-6"/>
              </w:rPr>
              <w:t>Учреждения клу</w:t>
            </w:r>
            <w:r w:rsidRPr="00BB2452">
              <w:rPr>
                <w:spacing w:val="-6"/>
              </w:rPr>
              <w:t>б</w:t>
            </w:r>
            <w:r w:rsidRPr="00BB2452">
              <w:rPr>
                <w:spacing w:val="-6"/>
              </w:rPr>
              <w:t>ного типа</w:t>
            </w:r>
          </w:p>
          <w:p w:rsidR="007A7117" w:rsidRPr="00BB2452" w:rsidRDefault="007A7117" w:rsidP="00641AC4">
            <w:pPr>
              <w:tabs>
                <w:tab w:val="left" w:pos="6780"/>
              </w:tabs>
              <w:contextualSpacing/>
              <w:rPr>
                <w:spacing w:val="-6"/>
              </w:rPr>
            </w:pPr>
            <w:r>
              <w:rPr>
                <w:spacing w:val="-6"/>
              </w:rPr>
              <w:t>(центр культу</w:t>
            </w:r>
            <w:r>
              <w:rPr>
                <w:spacing w:val="-6"/>
              </w:rPr>
              <w:t>р</w:t>
            </w:r>
            <w:r>
              <w:rPr>
                <w:spacing w:val="-6"/>
              </w:rPr>
              <w:t>ного развития, клуб)</w:t>
            </w:r>
          </w:p>
        </w:tc>
        <w:tc>
          <w:tcPr>
            <w:tcW w:w="2126" w:type="dxa"/>
            <w:shd w:val="clear" w:color="auto" w:fill="auto"/>
          </w:tcPr>
          <w:p w:rsidR="007A7117" w:rsidRPr="00BB2452" w:rsidRDefault="007A7117" w:rsidP="00641AC4">
            <w:pPr>
              <w:shd w:val="clear" w:color="auto" w:fill="FFFFFF"/>
              <w:contextualSpacing/>
            </w:pPr>
            <w:r w:rsidRPr="00BB2452">
              <w:t>Показатель мин</w:t>
            </w:r>
            <w:r w:rsidRPr="00BB2452">
              <w:t>и</w:t>
            </w:r>
            <w:r w:rsidRPr="00BB2452">
              <w:t>мально допустим</w:t>
            </w:r>
            <w:r w:rsidRPr="00BB2452">
              <w:t>о</w:t>
            </w:r>
            <w:r w:rsidRPr="00BB2452">
              <w:t>го уровня обесп</w:t>
            </w:r>
            <w:r w:rsidRPr="00BB2452">
              <w:t>е</w:t>
            </w:r>
            <w:r w:rsidRPr="00BB2452">
              <w:t>ченности</w:t>
            </w:r>
          </w:p>
        </w:tc>
        <w:tc>
          <w:tcPr>
            <w:tcW w:w="4678" w:type="dxa"/>
            <w:shd w:val="clear" w:color="auto" w:fill="auto"/>
          </w:tcPr>
          <w:p w:rsidR="007A7117" w:rsidRDefault="007A7117" w:rsidP="00641AC4">
            <w:pPr>
              <w:tabs>
                <w:tab w:val="left" w:pos="6780"/>
              </w:tabs>
              <w:contextualSpacing/>
            </w:pPr>
            <w:r w:rsidRPr="00BB2452">
              <w:t>Установлен на основании положений Метод</w:t>
            </w:r>
            <w:r w:rsidRPr="00BB2452">
              <w:t>и</w:t>
            </w:r>
            <w:r w:rsidRPr="00BB2452">
              <w:t>ческих рекомендаций субъектам Российской Федерации и органам местного самоуправл</w:t>
            </w:r>
            <w:r w:rsidRPr="00BB2452">
              <w:t>е</w:t>
            </w:r>
            <w:r w:rsidRPr="00BB2452">
              <w:t>ния по развитию сети организаций культуры и обеспеченности населения услугами организ</w:t>
            </w:r>
            <w:r w:rsidRPr="00BB2452">
              <w:t>а</w:t>
            </w:r>
            <w:r w:rsidRPr="00BB2452">
              <w:t>ций культуры, утвержденных распоряжением Министерства культуры Российской Федер</w:t>
            </w:r>
            <w:r w:rsidRPr="00BB2452">
              <w:t>а</w:t>
            </w:r>
            <w:r w:rsidRPr="00BB2452">
              <w:t xml:space="preserve">ции от 2.08.2017 г. № Р-965. Таб. 6: </w:t>
            </w:r>
            <w:r w:rsidRPr="00BB2452">
              <w:rPr>
                <w:b/>
              </w:rPr>
              <w:t xml:space="preserve">1 объект на </w:t>
            </w:r>
            <w:r>
              <w:rPr>
                <w:b/>
              </w:rPr>
              <w:t>административный центр муниципал</w:t>
            </w:r>
            <w:r>
              <w:rPr>
                <w:b/>
              </w:rPr>
              <w:t>ь</w:t>
            </w:r>
            <w:r>
              <w:rPr>
                <w:b/>
              </w:rPr>
              <w:t>ного образования</w:t>
            </w:r>
          </w:p>
        </w:tc>
      </w:tr>
      <w:tr w:rsidR="007A7117" w:rsidRPr="000B3608" w:rsidTr="00641AC4">
        <w:trPr>
          <w:trHeight w:val="1200"/>
        </w:trPr>
        <w:tc>
          <w:tcPr>
            <w:tcW w:w="709" w:type="dxa"/>
            <w:vMerge/>
            <w:shd w:val="clear" w:color="auto" w:fill="auto"/>
          </w:tcPr>
          <w:p w:rsidR="007A7117" w:rsidRPr="00BB2452" w:rsidRDefault="007A7117" w:rsidP="00641AC4">
            <w:pPr>
              <w:widowControl w:val="0"/>
              <w:autoSpaceDE w:val="0"/>
              <w:autoSpaceDN w:val="0"/>
              <w:adjustRightInd w:val="0"/>
              <w:contextualSpacing/>
              <w:jc w:val="center"/>
            </w:pPr>
          </w:p>
        </w:tc>
        <w:tc>
          <w:tcPr>
            <w:tcW w:w="1985" w:type="dxa"/>
            <w:vMerge/>
            <w:shd w:val="clear" w:color="auto" w:fill="auto"/>
          </w:tcPr>
          <w:p w:rsidR="007A7117" w:rsidRPr="00BB2452" w:rsidRDefault="007A7117" w:rsidP="00641AC4">
            <w:pPr>
              <w:widowControl w:val="0"/>
              <w:autoSpaceDE w:val="0"/>
              <w:autoSpaceDN w:val="0"/>
              <w:adjustRightInd w:val="0"/>
              <w:contextualSpacing/>
            </w:pPr>
          </w:p>
        </w:tc>
        <w:tc>
          <w:tcPr>
            <w:tcW w:w="2126" w:type="dxa"/>
            <w:shd w:val="clear" w:color="auto" w:fill="auto"/>
          </w:tcPr>
          <w:p w:rsidR="007A7117" w:rsidRPr="00BB2452" w:rsidRDefault="007A7117" w:rsidP="00641AC4">
            <w:pPr>
              <w:shd w:val="clear" w:color="auto" w:fill="FFFFFF"/>
              <w:contextualSpacing/>
            </w:pPr>
            <w:r w:rsidRPr="00BB2452">
              <w:t>Показатель макс</w:t>
            </w:r>
            <w:r w:rsidRPr="00BB2452">
              <w:t>и</w:t>
            </w:r>
            <w:r w:rsidRPr="00BB2452">
              <w:t>мального допуст</w:t>
            </w:r>
            <w:r w:rsidRPr="00BB2452">
              <w:t>и</w:t>
            </w:r>
            <w:r w:rsidRPr="00BB2452">
              <w:t>мого уровня терр</w:t>
            </w:r>
            <w:r w:rsidRPr="00BB2452">
              <w:t>и</w:t>
            </w:r>
            <w:r w:rsidRPr="00BB2452">
              <w:t>ториальной досту</w:t>
            </w:r>
            <w:r w:rsidRPr="00BB2452">
              <w:t>п</w:t>
            </w:r>
            <w:r w:rsidRPr="00BB2452">
              <w:t>ности</w:t>
            </w:r>
          </w:p>
        </w:tc>
        <w:tc>
          <w:tcPr>
            <w:tcW w:w="4678" w:type="dxa"/>
            <w:shd w:val="clear" w:color="auto" w:fill="auto"/>
          </w:tcPr>
          <w:p w:rsidR="007A7117" w:rsidRPr="00BB2452" w:rsidRDefault="007A7117" w:rsidP="00641AC4">
            <w:pPr>
              <w:widowControl w:val="0"/>
              <w:autoSpaceDE w:val="0"/>
              <w:autoSpaceDN w:val="0"/>
              <w:adjustRightInd w:val="0"/>
              <w:contextualSpacing/>
            </w:pPr>
            <w:r w:rsidRPr="00BB2452">
              <w:t xml:space="preserve">Установлен на основании положений </w:t>
            </w:r>
            <w:r w:rsidRPr="00BB2452">
              <w:rPr>
                <w:rFonts w:eastAsia="TimesNewRomanPSMT"/>
              </w:rPr>
              <w:t>Метод</w:t>
            </w:r>
            <w:r w:rsidRPr="00BB2452">
              <w:rPr>
                <w:rFonts w:eastAsia="TimesNewRomanPSMT"/>
              </w:rPr>
              <w:t>и</w:t>
            </w:r>
            <w:r w:rsidRPr="00BB2452">
              <w:rPr>
                <w:rFonts w:eastAsia="TimesNewRomanPSMT"/>
              </w:rPr>
              <w:t>ческих рекомендаций субъектам Российской Федерации и органам местного самоуправл</w:t>
            </w:r>
            <w:r w:rsidRPr="00BB2452">
              <w:rPr>
                <w:rFonts w:eastAsia="TimesNewRomanPSMT"/>
              </w:rPr>
              <w:t>е</w:t>
            </w:r>
            <w:r w:rsidRPr="00BB2452">
              <w:rPr>
                <w:rFonts w:eastAsia="TimesNewRomanPSMT"/>
              </w:rPr>
              <w:t>ния по развитию сети организаций культуры и обеспеченности населения услугами организ</w:t>
            </w:r>
            <w:r w:rsidRPr="00BB2452">
              <w:rPr>
                <w:rFonts w:eastAsia="TimesNewRomanPSMT"/>
              </w:rPr>
              <w:t>а</w:t>
            </w:r>
            <w:r w:rsidRPr="00BB2452">
              <w:rPr>
                <w:rFonts w:eastAsia="TimesNewRomanPSMT"/>
              </w:rPr>
              <w:t>ций культуры, утвержденных распоряжением Министерства культуры Российской Федер</w:t>
            </w:r>
            <w:r w:rsidRPr="00BB2452">
              <w:rPr>
                <w:rFonts w:eastAsia="TimesNewRomanPSMT"/>
              </w:rPr>
              <w:t>а</w:t>
            </w:r>
            <w:r w:rsidRPr="00BB2452">
              <w:rPr>
                <w:rFonts w:eastAsia="TimesNewRomanPSMT"/>
              </w:rPr>
              <w:t xml:space="preserve">ции от 2.08.20176 г. № Р-965, на уровне </w:t>
            </w:r>
            <w:r>
              <w:rPr>
                <w:rFonts w:eastAsia="TimesNewRomanPSMT"/>
                <w:b/>
              </w:rPr>
              <w:t>4</w:t>
            </w:r>
            <w:r w:rsidRPr="001671DE">
              <w:rPr>
                <w:rFonts w:eastAsia="TimesNewRomanPSMT"/>
                <w:b/>
              </w:rPr>
              <w:t>0 мин.</w:t>
            </w:r>
          </w:p>
        </w:tc>
      </w:tr>
      <w:tr w:rsidR="007A7117" w:rsidRPr="000B3608" w:rsidTr="00641AC4">
        <w:trPr>
          <w:trHeight w:val="65"/>
        </w:trPr>
        <w:tc>
          <w:tcPr>
            <w:tcW w:w="709" w:type="dxa"/>
            <w:vMerge w:val="restart"/>
            <w:shd w:val="clear" w:color="auto" w:fill="auto"/>
          </w:tcPr>
          <w:p w:rsidR="007A7117" w:rsidRPr="00127E64" w:rsidRDefault="007A7117" w:rsidP="00641AC4">
            <w:pPr>
              <w:widowControl w:val="0"/>
              <w:autoSpaceDE w:val="0"/>
              <w:autoSpaceDN w:val="0"/>
              <w:adjustRightInd w:val="0"/>
              <w:contextualSpacing/>
              <w:jc w:val="center"/>
              <w:rPr>
                <w:color w:val="FF0000"/>
              </w:rPr>
            </w:pPr>
            <w:r w:rsidRPr="00A07972">
              <w:t>7.1.2</w:t>
            </w:r>
          </w:p>
        </w:tc>
        <w:tc>
          <w:tcPr>
            <w:tcW w:w="1985" w:type="dxa"/>
            <w:vMerge w:val="restart"/>
            <w:shd w:val="clear" w:color="auto" w:fill="auto"/>
          </w:tcPr>
          <w:p w:rsidR="007A7117" w:rsidRPr="00A07972" w:rsidRDefault="007A7117" w:rsidP="00641AC4">
            <w:pPr>
              <w:tabs>
                <w:tab w:val="left" w:pos="6780"/>
              </w:tabs>
              <w:contextualSpacing/>
            </w:pPr>
            <w:r>
              <w:t>К</w:t>
            </w:r>
            <w:r w:rsidRPr="00A07972">
              <w:t xml:space="preserve">онцертные залы </w:t>
            </w:r>
          </w:p>
        </w:tc>
        <w:tc>
          <w:tcPr>
            <w:tcW w:w="2126" w:type="dxa"/>
            <w:shd w:val="clear" w:color="auto" w:fill="auto"/>
          </w:tcPr>
          <w:p w:rsidR="007A7117" w:rsidRPr="00A07972" w:rsidRDefault="007A7117" w:rsidP="00641AC4">
            <w:pPr>
              <w:shd w:val="clear" w:color="auto" w:fill="FFFFFF"/>
              <w:contextualSpacing/>
            </w:pPr>
            <w:r w:rsidRPr="00A07972">
              <w:t>Показатель мин</w:t>
            </w:r>
            <w:r w:rsidRPr="00A07972">
              <w:t>и</w:t>
            </w:r>
            <w:r w:rsidRPr="00A07972">
              <w:t>мально допустим</w:t>
            </w:r>
            <w:r w:rsidRPr="00A07972">
              <w:t>о</w:t>
            </w:r>
            <w:r w:rsidRPr="00A07972">
              <w:t>го уровня обесп</w:t>
            </w:r>
            <w:r w:rsidRPr="00A07972">
              <w:t>е</w:t>
            </w:r>
            <w:r w:rsidRPr="00A07972">
              <w:t>ченности</w:t>
            </w:r>
          </w:p>
        </w:tc>
        <w:tc>
          <w:tcPr>
            <w:tcW w:w="4678" w:type="dxa"/>
            <w:shd w:val="clear" w:color="auto" w:fill="auto"/>
          </w:tcPr>
          <w:p w:rsidR="007A7117" w:rsidRDefault="007A7117" w:rsidP="00641AC4">
            <w:pPr>
              <w:widowControl w:val="0"/>
              <w:autoSpaceDE w:val="0"/>
              <w:autoSpaceDN w:val="0"/>
              <w:adjustRightInd w:val="0"/>
              <w:contextualSpacing/>
            </w:pPr>
            <w:r w:rsidRPr="00A07972">
              <w:t>Установлен на основании положений Метод</w:t>
            </w:r>
            <w:r w:rsidRPr="00A07972">
              <w:t>и</w:t>
            </w:r>
            <w:r w:rsidRPr="00A07972">
              <w:t>ческих рекомендаций субъектам Российской Федерации и органам местного самоуправл</w:t>
            </w:r>
            <w:r w:rsidRPr="00A07972">
              <w:t>е</w:t>
            </w:r>
            <w:r w:rsidRPr="00A07972">
              <w:t>ния по развитию сети организаций культуры и обеспеченности населения услугами организ</w:t>
            </w:r>
            <w:r w:rsidRPr="00A07972">
              <w:t>а</w:t>
            </w:r>
            <w:r w:rsidRPr="00A07972">
              <w:t>ций культуры, утвержденных распоряжением Министерства культуры Российской Федер</w:t>
            </w:r>
            <w:r w:rsidRPr="00A07972">
              <w:t>а</w:t>
            </w:r>
            <w:r w:rsidRPr="00A07972">
              <w:t xml:space="preserve">ции от </w:t>
            </w:r>
            <w:r>
              <w:t>2</w:t>
            </w:r>
            <w:r w:rsidRPr="00A07972">
              <w:t>.0</w:t>
            </w:r>
            <w:r>
              <w:t>8</w:t>
            </w:r>
            <w:r w:rsidRPr="00A07972">
              <w:t>.201</w:t>
            </w:r>
            <w:r>
              <w:t>7</w:t>
            </w:r>
            <w:r w:rsidRPr="00A07972">
              <w:t xml:space="preserve"> </w:t>
            </w:r>
            <w:r w:rsidRPr="00A07972">
              <w:lastRenderedPageBreak/>
              <w:t>г. № Р-9</w:t>
            </w:r>
            <w:r>
              <w:t>65</w:t>
            </w:r>
            <w:r w:rsidRPr="00A07972">
              <w:t xml:space="preserve">. Таб. 4: </w:t>
            </w:r>
            <w:r w:rsidRPr="00A07972">
              <w:rPr>
                <w:b/>
              </w:rPr>
              <w:t xml:space="preserve">1 объект на </w:t>
            </w:r>
            <w:r>
              <w:rPr>
                <w:b/>
              </w:rPr>
              <w:t xml:space="preserve">административный центр района. </w:t>
            </w:r>
            <w:r>
              <w:t>С</w:t>
            </w:r>
            <w:r>
              <w:t>о</w:t>
            </w:r>
            <w:r>
              <w:t xml:space="preserve">гласно СП 42.13330. 2016 </w:t>
            </w:r>
            <w:r>
              <w:rPr>
                <w:b/>
              </w:rPr>
              <w:t>3,5</w:t>
            </w:r>
            <w:r w:rsidRPr="001671DE">
              <w:rPr>
                <w:b/>
              </w:rPr>
              <w:t xml:space="preserve"> мест на 1000 ч</w:t>
            </w:r>
            <w:r w:rsidRPr="001671DE">
              <w:rPr>
                <w:b/>
              </w:rPr>
              <w:t>е</w:t>
            </w:r>
            <w:r w:rsidRPr="001671DE">
              <w:rPr>
                <w:b/>
              </w:rPr>
              <w:t>ловек</w:t>
            </w:r>
            <w:r>
              <w:t>.</w:t>
            </w:r>
          </w:p>
        </w:tc>
      </w:tr>
      <w:tr w:rsidR="007A7117" w:rsidRPr="000B3608" w:rsidTr="00641AC4">
        <w:trPr>
          <w:trHeight w:val="1200"/>
        </w:trPr>
        <w:tc>
          <w:tcPr>
            <w:tcW w:w="709" w:type="dxa"/>
            <w:vMerge/>
            <w:shd w:val="clear" w:color="auto" w:fill="auto"/>
          </w:tcPr>
          <w:p w:rsidR="007A7117" w:rsidRPr="00127E64"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A07972" w:rsidRDefault="007A7117" w:rsidP="00641AC4">
            <w:pPr>
              <w:shd w:val="clear" w:color="auto" w:fill="FFFFFF"/>
              <w:contextualSpacing/>
            </w:pPr>
            <w:r w:rsidRPr="00A07972">
              <w:t>Показатель макс</w:t>
            </w:r>
            <w:r w:rsidRPr="00A07972">
              <w:t>и</w:t>
            </w:r>
            <w:r w:rsidRPr="00A07972">
              <w:t>мального допуст</w:t>
            </w:r>
            <w:r w:rsidRPr="00A07972">
              <w:t>и</w:t>
            </w:r>
            <w:r w:rsidRPr="00A07972">
              <w:t>мого уровня терр</w:t>
            </w:r>
            <w:r w:rsidRPr="00A07972">
              <w:t>и</w:t>
            </w:r>
            <w:r w:rsidRPr="00A07972">
              <w:t>ториальной досту</w:t>
            </w:r>
            <w:r w:rsidRPr="00A07972">
              <w:t>п</w:t>
            </w:r>
            <w:r w:rsidRPr="00A07972">
              <w:t>ности</w:t>
            </w:r>
          </w:p>
        </w:tc>
        <w:tc>
          <w:tcPr>
            <w:tcW w:w="4678" w:type="dxa"/>
            <w:shd w:val="clear" w:color="auto" w:fill="auto"/>
          </w:tcPr>
          <w:p w:rsidR="007A7117" w:rsidRPr="00A07972" w:rsidRDefault="007A7117" w:rsidP="00641AC4">
            <w:pPr>
              <w:widowControl w:val="0"/>
              <w:autoSpaceDE w:val="0"/>
              <w:autoSpaceDN w:val="0"/>
              <w:adjustRightInd w:val="0"/>
              <w:contextualSpacing/>
            </w:pPr>
            <w:r w:rsidRPr="00A07972">
              <w:t xml:space="preserve">Установлен на основании положений </w:t>
            </w:r>
            <w:r w:rsidRPr="00A07972">
              <w:rPr>
                <w:rFonts w:eastAsia="TimesNewRomanPSMT"/>
              </w:rPr>
              <w:t>Метод</w:t>
            </w:r>
            <w:r w:rsidRPr="00A07972">
              <w:rPr>
                <w:rFonts w:eastAsia="TimesNewRomanPSMT"/>
              </w:rPr>
              <w:t>и</w:t>
            </w:r>
            <w:r w:rsidRPr="00A07972">
              <w:rPr>
                <w:rFonts w:eastAsia="TimesNewRomanPSMT"/>
              </w:rPr>
              <w:t>ческих рекомендаций субъектам Российской Федерации и органам местного самоуправл</w:t>
            </w:r>
            <w:r w:rsidRPr="00A07972">
              <w:rPr>
                <w:rFonts w:eastAsia="TimesNewRomanPSMT"/>
              </w:rPr>
              <w:t>е</w:t>
            </w:r>
            <w:r w:rsidRPr="00A07972">
              <w:rPr>
                <w:rFonts w:eastAsia="TimesNewRomanPSMT"/>
              </w:rPr>
              <w:t>ния по развитию сети организаций культуры и обеспеченности населения услугами организ</w:t>
            </w:r>
            <w:r w:rsidRPr="00A07972">
              <w:rPr>
                <w:rFonts w:eastAsia="TimesNewRomanPSMT"/>
              </w:rPr>
              <w:t>а</w:t>
            </w:r>
            <w:r w:rsidRPr="00A07972">
              <w:rPr>
                <w:rFonts w:eastAsia="TimesNewRomanPSMT"/>
              </w:rPr>
              <w:t>ций культуры, утвержденных распоряжением Министерства культуры Российской Федер</w:t>
            </w:r>
            <w:r w:rsidRPr="00A07972">
              <w:rPr>
                <w:rFonts w:eastAsia="TimesNewRomanPSMT"/>
              </w:rPr>
              <w:t>а</w:t>
            </w:r>
            <w:r w:rsidRPr="00A07972">
              <w:rPr>
                <w:rFonts w:eastAsia="TimesNewRomanPSMT"/>
              </w:rPr>
              <w:t xml:space="preserve">ции от </w:t>
            </w:r>
            <w:r>
              <w:rPr>
                <w:rFonts w:eastAsia="TimesNewRomanPSMT"/>
              </w:rPr>
              <w:t>2</w:t>
            </w:r>
            <w:r w:rsidRPr="00A07972">
              <w:rPr>
                <w:rFonts w:eastAsia="TimesNewRomanPSMT"/>
              </w:rPr>
              <w:t>.0</w:t>
            </w:r>
            <w:r>
              <w:rPr>
                <w:rFonts w:eastAsia="TimesNewRomanPSMT"/>
              </w:rPr>
              <w:t>8</w:t>
            </w:r>
            <w:r w:rsidRPr="00A07972">
              <w:rPr>
                <w:rFonts w:eastAsia="TimesNewRomanPSMT"/>
              </w:rPr>
              <w:t>.201</w:t>
            </w:r>
            <w:r>
              <w:rPr>
                <w:rFonts w:eastAsia="TimesNewRomanPSMT"/>
              </w:rPr>
              <w:t>7</w:t>
            </w:r>
            <w:r w:rsidRPr="00A07972">
              <w:rPr>
                <w:rFonts w:eastAsia="TimesNewRomanPSMT"/>
              </w:rPr>
              <w:t xml:space="preserve"> г. № Р-9</w:t>
            </w:r>
            <w:r>
              <w:rPr>
                <w:rFonts w:eastAsia="TimesNewRomanPSMT"/>
              </w:rPr>
              <w:t>65</w:t>
            </w:r>
            <w:r w:rsidRPr="00A07972">
              <w:rPr>
                <w:rFonts w:eastAsia="TimesNewRomanPSMT"/>
              </w:rPr>
              <w:t xml:space="preserve">, на уровне </w:t>
            </w:r>
            <w:r>
              <w:rPr>
                <w:rFonts w:eastAsia="TimesNewRomanPSMT"/>
                <w:b/>
              </w:rPr>
              <w:t>4</w:t>
            </w:r>
            <w:r w:rsidRPr="001671DE">
              <w:rPr>
                <w:rFonts w:eastAsia="TimesNewRomanPSMT"/>
                <w:b/>
              </w:rPr>
              <w:t>0 мин</w:t>
            </w:r>
            <w:r w:rsidRPr="00A07972">
              <w:rPr>
                <w:rFonts w:eastAsia="TimesNewRomanPSMT"/>
              </w:rPr>
              <w:t>.</w:t>
            </w:r>
          </w:p>
        </w:tc>
      </w:tr>
      <w:tr w:rsidR="007A7117" w:rsidRPr="000B3608" w:rsidTr="00641AC4">
        <w:trPr>
          <w:trHeight w:val="286"/>
        </w:trPr>
        <w:tc>
          <w:tcPr>
            <w:tcW w:w="709" w:type="dxa"/>
            <w:vMerge w:val="restart"/>
            <w:shd w:val="clear" w:color="auto" w:fill="auto"/>
          </w:tcPr>
          <w:p w:rsidR="007A7117" w:rsidRPr="00790B7D" w:rsidRDefault="007A7117" w:rsidP="00641AC4">
            <w:pPr>
              <w:widowControl w:val="0"/>
              <w:autoSpaceDE w:val="0"/>
              <w:autoSpaceDN w:val="0"/>
              <w:adjustRightInd w:val="0"/>
              <w:contextualSpacing/>
              <w:jc w:val="center"/>
            </w:pPr>
            <w:r w:rsidRPr="00790B7D">
              <w:t>7.1.3</w:t>
            </w:r>
          </w:p>
        </w:tc>
        <w:tc>
          <w:tcPr>
            <w:tcW w:w="1985" w:type="dxa"/>
            <w:vMerge w:val="restart"/>
            <w:shd w:val="clear" w:color="auto" w:fill="auto"/>
          </w:tcPr>
          <w:p w:rsidR="007A7117" w:rsidRPr="00790B7D" w:rsidRDefault="007A7117" w:rsidP="00641AC4">
            <w:pPr>
              <w:tabs>
                <w:tab w:val="left" w:pos="6780"/>
              </w:tabs>
              <w:contextualSpacing/>
            </w:pPr>
            <w:r w:rsidRPr="00790B7D">
              <w:t>Выставочно-экспозиционные пространства, в т.ч. музеи, выст</w:t>
            </w:r>
            <w:r w:rsidRPr="00790B7D">
              <w:t>а</w:t>
            </w:r>
            <w:r w:rsidRPr="00790B7D">
              <w:t>вочные залы</w:t>
            </w:r>
          </w:p>
        </w:tc>
        <w:tc>
          <w:tcPr>
            <w:tcW w:w="2126" w:type="dxa"/>
            <w:shd w:val="clear" w:color="auto" w:fill="auto"/>
          </w:tcPr>
          <w:p w:rsidR="007A7117" w:rsidRPr="00790B7D" w:rsidRDefault="007A7117" w:rsidP="00641AC4">
            <w:pPr>
              <w:shd w:val="clear" w:color="auto" w:fill="FFFFFF"/>
              <w:contextualSpacing/>
            </w:pPr>
            <w:r w:rsidRPr="00790B7D">
              <w:t>Показатель мин</w:t>
            </w:r>
            <w:r w:rsidRPr="00790B7D">
              <w:t>и</w:t>
            </w:r>
            <w:r w:rsidRPr="00790B7D">
              <w:t>мально допустим</w:t>
            </w:r>
            <w:r w:rsidRPr="00790B7D">
              <w:t>о</w:t>
            </w:r>
            <w:r w:rsidRPr="00790B7D">
              <w:t>го уровня обесп</w:t>
            </w:r>
            <w:r w:rsidRPr="00790B7D">
              <w:t>е</w:t>
            </w:r>
            <w:r w:rsidRPr="00790B7D">
              <w:t>ченности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790B7D">
              <w:t>Установлен на основании положений Метод</w:t>
            </w:r>
            <w:r w:rsidRPr="00790B7D">
              <w:t>и</w:t>
            </w:r>
            <w:r w:rsidRPr="00790B7D">
              <w:t>ческих рекомендаций субъектам Российской Федерации и органам местного самоуправл</w:t>
            </w:r>
            <w:r w:rsidRPr="00790B7D">
              <w:t>е</w:t>
            </w:r>
            <w:r w:rsidRPr="00790B7D">
              <w:t>ния по развитию сети организаций культуры и обеспеченности населения услугами организ</w:t>
            </w:r>
            <w:r w:rsidRPr="00790B7D">
              <w:t>а</w:t>
            </w:r>
            <w:r w:rsidRPr="00790B7D">
              <w:t>ций культуры, утвержденных распоряжением Министерства культуры Российской Федер</w:t>
            </w:r>
            <w:r w:rsidRPr="00790B7D">
              <w:t>а</w:t>
            </w:r>
            <w:r w:rsidRPr="00790B7D">
              <w:t>ции от 2.08.2017 г. № Р-965. Табл. 2</w:t>
            </w:r>
            <w:r>
              <w:t xml:space="preserve">: </w:t>
            </w:r>
            <w:r w:rsidRPr="00A07972">
              <w:rPr>
                <w:b/>
              </w:rPr>
              <w:t xml:space="preserve">1 объект на </w:t>
            </w:r>
            <w:r>
              <w:rPr>
                <w:b/>
              </w:rPr>
              <w:t>административный центр района</w:t>
            </w:r>
          </w:p>
        </w:tc>
      </w:tr>
      <w:tr w:rsidR="007A7117" w:rsidRPr="000B3608" w:rsidTr="00641AC4">
        <w:trPr>
          <w:trHeight w:val="75"/>
        </w:trPr>
        <w:tc>
          <w:tcPr>
            <w:tcW w:w="709" w:type="dxa"/>
            <w:vMerge/>
            <w:shd w:val="clear" w:color="auto" w:fill="auto"/>
          </w:tcPr>
          <w:p w:rsidR="007A7117" w:rsidRPr="00127E64"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790B7D" w:rsidRDefault="007A7117" w:rsidP="00641AC4">
            <w:pPr>
              <w:shd w:val="clear" w:color="auto" w:fill="FFFFFF"/>
              <w:contextualSpacing/>
            </w:pPr>
            <w:r w:rsidRPr="00790B7D">
              <w:t>Показатель макс</w:t>
            </w:r>
            <w:r w:rsidRPr="00790B7D">
              <w:t>и</w:t>
            </w:r>
            <w:r w:rsidRPr="00790B7D">
              <w:t>мального допуст</w:t>
            </w:r>
            <w:r w:rsidRPr="00790B7D">
              <w:t>и</w:t>
            </w:r>
            <w:r w:rsidRPr="00790B7D">
              <w:t>мого уровня терр</w:t>
            </w:r>
            <w:r w:rsidRPr="00790B7D">
              <w:t>и</w:t>
            </w:r>
            <w:r w:rsidRPr="00790B7D">
              <w:t>ториальной досту</w:t>
            </w:r>
            <w:r w:rsidRPr="00790B7D">
              <w:t>п</w:t>
            </w:r>
            <w:r w:rsidRPr="00790B7D">
              <w:t>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790B7D">
              <w:t xml:space="preserve">Установлен на основании положений </w:t>
            </w:r>
            <w:r w:rsidRPr="00790B7D">
              <w:rPr>
                <w:rFonts w:eastAsia="TimesNewRomanPSMT"/>
              </w:rPr>
              <w:t>Метод</w:t>
            </w:r>
            <w:r w:rsidRPr="00790B7D">
              <w:rPr>
                <w:rFonts w:eastAsia="TimesNewRomanPSMT"/>
              </w:rPr>
              <w:t>и</w:t>
            </w:r>
            <w:r w:rsidRPr="00790B7D">
              <w:rPr>
                <w:rFonts w:eastAsia="TimesNewRomanPSMT"/>
              </w:rPr>
              <w:t>ческих рекомендаций субъектам Российской Федерации и органам местного самоуправл</w:t>
            </w:r>
            <w:r w:rsidRPr="00790B7D">
              <w:rPr>
                <w:rFonts w:eastAsia="TimesNewRomanPSMT"/>
              </w:rPr>
              <w:t>е</w:t>
            </w:r>
            <w:r w:rsidRPr="00790B7D">
              <w:rPr>
                <w:rFonts w:eastAsia="TimesNewRomanPSMT"/>
              </w:rPr>
              <w:t>ния по развитию сети организаций культуры и обеспеченности населения услугами организ</w:t>
            </w:r>
            <w:r w:rsidRPr="00790B7D">
              <w:rPr>
                <w:rFonts w:eastAsia="TimesNewRomanPSMT"/>
              </w:rPr>
              <w:t>а</w:t>
            </w:r>
            <w:r w:rsidRPr="00790B7D">
              <w:rPr>
                <w:rFonts w:eastAsia="TimesNewRomanPSMT"/>
              </w:rPr>
              <w:t>ций культуры, утвержденных распоряжением Министерства культуры Российской Федер</w:t>
            </w:r>
            <w:r w:rsidRPr="00790B7D">
              <w:rPr>
                <w:rFonts w:eastAsia="TimesNewRomanPSMT"/>
              </w:rPr>
              <w:t>а</w:t>
            </w:r>
            <w:r w:rsidRPr="00790B7D">
              <w:rPr>
                <w:rFonts w:eastAsia="TimesNewRomanPSMT"/>
              </w:rPr>
              <w:t xml:space="preserve">ции от 2.08.2017 г. № Р-965, на уровне </w:t>
            </w:r>
            <w:r>
              <w:rPr>
                <w:rFonts w:eastAsia="TimesNewRomanPSMT"/>
                <w:b/>
              </w:rPr>
              <w:t>4</w:t>
            </w:r>
            <w:r w:rsidRPr="001671DE">
              <w:rPr>
                <w:rFonts w:eastAsia="TimesNewRomanPSMT"/>
                <w:b/>
              </w:rPr>
              <w:t>0 мин</w:t>
            </w:r>
            <w:r w:rsidRPr="00790B7D">
              <w:rPr>
                <w:rFonts w:eastAsia="TimesNewRomanPSMT"/>
              </w:rPr>
              <w:t>.</w:t>
            </w:r>
          </w:p>
        </w:tc>
      </w:tr>
      <w:tr w:rsidR="007A7117" w:rsidRPr="000B3608" w:rsidTr="00641AC4">
        <w:trPr>
          <w:trHeight w:val="128"/>
        </w:trPr>
        <w:tc>
          <w:tcPr>
            <w:tcW w:w="709" w:type="dxa"/>
            <w:vMerge w:val="restart"/>
            <w:shd w:val="clear" w:color="auto" w:fill="auto"/>
          </w:tcPr>
          <w:p w:rsidR="007A7117" w:rsidRPr="00FD3945" w:rsidRDefault="007A7117" w:rsidP="00641AC4">
            <w:pPr>
              <w:widowControl w:val="0"/>
              <w:autoSpaceDE w:val="0"/>
              <w:autoSpaceDN w:val="0"/>
              <w:adjustRightInd w:val="0"/>
              <w:contextualSpacing/>
              <w:jc w:val="center"/>
            </w:pPr>
            <w:r w:rsidRPr="00FD3945">
              <w:t>7.1.</w:t>
            </w:r>
            <w:r>
              <w:t>4</w:t>
            </w:r>
          </w:p>
        </w:tc>
        <w:tc>
          <w:tcPr>
            <w:tcW w:w="1985" w:type="dxa"/>
            <w:vMerge w:val="restart"/>
            <w:shd w:val="clear" w:color="auto" w:fill="auto"/>
          </w:tcPr>
          <w:p w:rsidR="007A7117" w:rsidRPr="00FD3945" w:rsidRDefault="007A7117" w:rsidP="00641AC4">
            <w:pPr>
              <w:widowControl w:val="0"/>
              <w:autoSpaceDE w:val="0"/>
              <w:autoSpaceDN w:val="0"/>
              <w:adjustRightInd w:val="0"/>
              <w:contextualSpacing/>
            </w:pPr>
            <w:r w:rsidRPr="00FD3945">
              <w:t>Кинотеатр</w:t>
            </w:r>
          </w:p>
        </w:tc>
        <w:tc>
          <w:tcPr>
            <w:tcW w:w="2126" w:type="dxa"/>
            <w:shd w:val="clear" w:color="auto" w:fill="auto"/>
          </w:tcPr>
          <w:p w:rsidR="007A7117" w:rsidRPr="00790B7D" w:rsidRDefault="007A7117" w:rsidP="00641AC4">
            <w:pPr>
              <w:shd w:val="clear" w:color="auto" w:fill="FFFFFF"/>
              <w:contextualSpacing/>
            </w:pPr>
            <w:r w:rsidRPr="00790B7D">
              <w:t>Показатель мин</w:t>
            </w:r>
            <w:r w:rsidRPr="00790B7D">
              <w:t>и</w:t>
            </w:r>
            <w:r w:rsidRPr="00790B7D">
              <w:t>мально допустим</w:t>
            </w:r>
            <w:r w:rsidRPr="00790B7D">
              <w:t>о</w:t>
            </w:r>
            <w:r w:rsidRPr="00790B7D">
              <w:t>го уровня обесп</w:t>
            </w:r>
            <w:r w:rsidRPr="00790B7D">
              <w:t>е</w:t>
            </w:r>
            <w:r w:rsidRPr="00790B7D">
              <w:t>ченности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F43979">
              <w:t>Установлен на основании положений Метод</w:t>
            </w:r>
            <w:r w:rsidRPr="00F43979">
              <w:t>и</w:t>
            </w:r>
            <w:r w:rsidRPr="00F43979">
              <w:t>ческих рекомендаций субъектам Российской Федерации и органам местного самоуправл</w:t>
            </w:r>
            <w:r w:rsidRPr="00F43979">
              <w:t>е</w:t>
            </w:r>
            <w:r w:rsidRPr="00F43979">
              <w:t>ния по развитию сети организаций культуры и обеспеченности населения услугами организ</w:t>
            </w:r>
            <w:r w:rsidRPr="00F43979">
              <w:t>а</w:t>
            </w:r>
            <w:r w:rsidRPr="00F43979">
              <w:t>ций культуры, утвержденных распоряжением Министерства культуры Российской Федер</w:t>
            </w:r>
            <w:r w:rsidRPr="00F43979">
              <w:t>а</w:t>
            </w:r>
            <w:r w:rsidRPr="00F43979">
              <w:t xml:space="preserve">ции от 2.08.2017 г. № Р-965. Таб. 3: </w:t>
            </w:r>
            <w:r>
              <w:rPr>
                <w:b/>
              </w:rPr>
              <w:t>1</w:t>
            </w:r>
            <w:r w:rsidRPr="00F43979">
              <w:rPr>
                <w:b/>
              </w:rPr>
              <w:t xml:space="preserve">объект на </w:t>
            </w:r>
            <w:r>
              <w:rPr>
                <w:b/>
              </w:rPr>
              <w:t>административный центр района</w:t>
            </w:r>
            <w:r>
              <w:t xml:space="preserve">, </w:t>
            </w:r>
            <w:r w:rsidRPr="00FD3945">
              <w:t>с</w:t>
            </w:r>
            <w:r w:rsidRPr="00FD3945">
              <w:t>о</w:t>
            </w:r>
            <w:r w:rsidRPr="00FD3945">
              <w:t xml:space="preserve">гласно </w:t>
            </w:r>
            <w:r>
              <w:t>СП 42.13330.2016</w:t>
            </w:r>
            <w:r w:rsidRPr="00FD3945">
              <w:t>, показатель мин</w:t>
            </w:r>
            <w:r w:rsidRPr="00FD3945">
              <w:t>и</w:t>
            </w:r>
            <w:r w:rsidRPr="00FD3945">
              <w:t xml:space="preserve">мально допустимого уровня обеспеченности составляет </w:t>
            </w:r>
            <w:r>
              <w:rPr>
                <w:b/>
              </w:rPr>
              <w:t>25</w:t>
            </w:r>
            <w:r w:rsidRPr="00FD3945">
              <w:rPr>
                <w:b/>
              </w:rPr>
              <w:t xml:space="preserve"> мест на 1000 жителей</w:t>
            </w:r>
          </w:p>
        </w:tc>
      </w:tr>
      <w:tr w:rsidR="007A7117" w:rsidRPr="000B3608" w:rsidTr="00641AC4">
        <w:trPr>
          <w:trHeight w:val="127"/>
        </w:trPr>
        <w:tc>
          <w:tcPr>
            <w:tcW w:w="709" w:type="dxa"/>
            <w:vMerge/>
            <w:shd w:val="clear" w:color="auto" w:fill="auto"/>
          </w:tcPr>
          <w:p w:rsidR="007A7117"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790B7D" w:rsidRDefault="007A7117" w:rsidP="00641AC4">
            <w:pPr>
              <w:shd w:val="clear" w:color="auto" w:fill="FFFFFF"/>
              <w:contextualSpacing/>
            </w:pPr>
            <w:r w:rsidRPr="00790B7D">
              <w:t>Показатель макс</w:t>
            </w:r>
            <w:r w:rsidRPr="00790B7D">
              <w:t>и</w:t>
            </w:r>
            <w:r w:rsidRPr="00790B7D">
              <w:t xml:space="preserve">мального </w:t>
            </w:r>
            <w:r w:rsidRPr="00790B7D">
              <w:lastRenderedPageBreak/>
              <w:t>допуст</w:t>
            </w:r>
            <w:r w:rsidRPr="00790B7D">
              <w:t>и</w:t>
            </w:r>
            <w:r w:rsidRPr="00790B7D">
              <w:t>мого уровня терр</w:t>
            </w:r>
            <w:r w:rsidRPr="00790B7D">
              <w:t>и</w:t>
            </w:r>
            <w:r w:rsidRPr="00790B7D">
              <w:t>ториальной досту</w:t>
            </w:r>
            <w:r w:rsidRPr="00790B7D">
              <w:t>п</w:t>
            </w:r>
            <w:r w:rsidRPr="00790B7D">
              <w:t>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FD3945">
              <w:lastRenderedPageBreak/>
              <w:t>Установлен на основании положений Метод</w:t>
            </w:r>
            <w:r w:rsidRPr="00FD3945">
              <w:t>и</w:t>
            </w:r>
            <w:r w:rsidRPr="00FD3945">
              <w:t xml:space="preserve">ческих рекомендаций субъектам </w:t>
            </w:r>
            <w:r w:rsidRPr="00FD3945">
              <w:lastRenderedPageBreak/>
              <w:t>Российской Федерации и органам местного самоуправл</w:t>
            </w:r>
            <w:r w:rsidRPr="00FD3945">
              <w:t>е</w:t>
            </w:r>
            <w:r w:rsidRPr="00FD3945">
              <w:t>ния по развитию сети организаций культуры и обеспеченности населения услугами организ</w:t>
            </w:r>
            <w:r w:rsidRPr="00FD3945">
              <w:t>а</w:t>
            </w:r>
            <w:r w:rsidRPr="00FD3945">
              <w:t>ций культуры, утвержденных распоряжением Министерства культуры Российской Федер</w:t>
            </w:r>
            <w:r w:rsidRPr="00FD3945">
              <w:t>а</w:t>
            </w:r>
            <w:r w:rsidRPr="00FD3945">
              <w:t xml:space="preserve">ции от 2.08.2017 г. № Р-965, на уровне </w:t>
            </w:r>
            <w:r>
              <w:rPr>
                <w:b/>
              </w:rPr>
              <w:t>4</w:t>
            </w:r>
            <w:r w:rsidRPr="001671DE">
              <w:rPr>
                <w:b/>
              </w:rPr>
              <w:t>0 мин.</w:t>
            </w:r>
          </w:p>
        </w:tc>
      </w:tr>
      <w:tr w:rsidR="007A7117" w:rsidRPr="000B3608" w:rsidTr="00641AC4">
        <w:trPr>
          <w:trHeight w:val="140"/>
        </w:trPr>
        <w:tc>
          <w:tcPr>
            <w:tcW w:w="709" w:type="dxa"/>
            <w:vMerge w:val="restart"/>
            <w:shd w:val="clear" w:color="auto" w:fill="auto"/>
          </w:tcPr>
          <w:p w:rsidR="007A7117" w:rsidRPr="00853A6A" w:rsidRDefault="007A7117" w:rsidP="00641AC4">
            <w:pPr>
              <w:widowControl w:val="0"/>
              <w:autoSpaceDE w:val="0"/>
              <w:autoSpaceDN w:val="0"/>
              <w:adjustRightInd w:val="0"/>
              <w:contextualSpacing/>
              <w:jc w:val="center"/>
            </w:pPr>
            <w:r w:rsidRPr="001671DE">
              <w:lastRenderedPageBreak/>
              <w:t>7.1.</w:t>
            </w:r>
            <w:r>
              <w:t>5</w:t>
            </w:r>
          </w:p>
        </w:tc>
        <w:tc>
          <w:tcPr>
            <w:tcW w:w="1985" w:type="dxa"/>
            <w:vMerge w:val="restart"/>
            <w:shd w:val="clear" w:color="auto" w:fill="auto"/>
          </w:tcPr>
          <w:p w:rsidR="007A7117" w:rsidRPr="00853A6A" w:rsidRDefault="007A7117" w:rsidP="00641AC4">
            <w:pPr>
              <w:widowControl w:val="0"/>
              <w:autoSpaceDE w:val="0"/>
              <w:autoSpaceDN w:val="0"/>
              <w:adjustRightInd w:val="0"/>
              <w:contextualSpacing/>
            </w:pPr>
            <w:r w:rsidRPr="001671DE">
              <w:t>Межпоселенч</w:t>
            </w:r>
            <w:r w:rsidRPr="001671DE">
              <w:t>е</w:t>
            </w:r>
            <w:r w:rsidRPr="001671DE">
              <w:t>ская библиотека</w:t>
            </w:r>
          </w:p>
        </w:tc>
        <w:tc>
          <w:tcPr>
            <w:tcW w:w="2126" w:type="dxa"/>
            <w:shd w:val="clear" w:color="auto" w:fill="auto"/>
          </w:tcPr>
          <w:p w:rsidR="007A7117" w:rsidRPr="00790B7D" w:rsidRDefault="007A7117" w:rsidP="00641AC4">
            <w:pPr>
              <w:shd w:val="clear" w:color="auto" w:fill="FFFFFF"/>
              <w:contextualSpacing/>
            </w:pPr>
            <w:r w:rsidRPr="00790B7D">
              <w:t>Показатель мин</w:t>
            </w:r>
            <w:r w:rsidRPr="00790B7D">
              <w:t>и</w:t>
            </w:r>
            <w:r w:rsidRPr="00790B7D">
              <w:t>мально допустим</w:t>
            </w:r>
            <w:r w:rsidRPr="00790B7D">
              <w:t>о</w:t>
            </w:r>
            <w:r w:rsidRPr="00790B7D">
              <w:t>го уровня обесп</w:t>
            </w:r>
            <w:r w:rsidRPr="00790B7D">
              <w:t>е</w:t>
            </w:r>
            <w:r w:rsidRPr="00790B7D">
              <w:t>ченности</w:t>
            </w:r>
          </w:p>
        </w:tc>
        <w:tc>
          <w:tcPr>
            <w:tcW w:w="4678" w:type="dxa"/>
            <w:shd w:val="clear" w:color="auto" w:fill="auto"/>
          </w:tcPr>
          <w:p w:rsidR="007A7117" w:rsidRPr="00FD3945" w:rsidRDefault="007A7117" w:rsidP="00641AC4">
            <w:pPr>
              <w:widowControl w:val="0"/>
              <w:autoSpaceDE w:val="0"/>
              <w:autoSpaceDN w:val="0"/>
              <w:adjustRightInd w:val="0"/>
              <w:contextualSpacing/>
            </w:pPr>
            <w:r w:rsidRPr="00853A6A">
              <w:t>Установлен на основании положений Метод</w:t>
            </w:r>
            <w:r w:rsidRPr="00853A6A">
              <w:t>и</w:t>
            </w:r>
            <w:r w:rsidRPr="00853A6A">
              <w:t>ческих рекомендаций субъектам Российской Федерации и органам местного самоуправл</w:t>
            </w:r>
            <w:r w:rsidRPr="00853A6A">
              <w:t>е</w:t>
            </w:r>
            <w:r w:rsidRPr="00853A6A">
              <w:t>ния по развитию сети организаций культуры и обеспеченности населения услугами организ</w:t>
            </w:r>
            <w:r w:rsidRPr="00853A6A">
              <w:t>а</w:t>
            </w:r>
            <w:r w:rsidRPr="00853A6A">
              <w:t>ций культуры, утвержденных распоряжением Министерства культуры Российской Федер</w:t>
            </w:r>
            <w:r w:rsidRPr="00853A6A">
              <w:t>а</w:t>
            </w:r>
            <w:r w:rsidRPr="00853A6A">
              <w:t xml:space="preserve">ции от 2.08.2017 г. № Р-965. Таб. 1: </w:t>
            </w:r>
            <w:r w:rsidRPr="00853A6A">
              <w:rPr>
                <w:b/>
              </w:rPr>
              <w:t xml:space="preserve">1 объект на </w:t>
            </w:r>
            <w:r>
              <w:rPr>
                <w:b/>
              </w:rPr>
              <w:t>административный центр района</w:t>
            </w:r>
          </w:p>
        </w:tc>
      </w:tr>
      <w:tr w:rsidR="007A7117" w:rsidRPr="000B3608" w:rsidTr="00641AC4">
        <w:trPr>
          <w:trHeight w:val="140"/>
        </w:trPr>
        <w:tc>
          <w:tcPr>
            <w:tcW w:w="709" w:type="dxa"/>
            <w:vMerge/>
            <w:shd w:val="clear" w:color="auto" w:fill="auto"/>
          </w:tcPr>
          <w:p w:rsidR="007A7117"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790B7D" w:rsidRDefault="007A7117" w:rsidP="00641AC4">
            <w:pPr>
              <w:shd w:val="clear" w:color="auto" w:fill="FFFFFF"/>
              <w:contextualSpacing/>
            </w:pPr>
            <w:r w:rsidRPr="00790B7D">
              <w:t>Показатель макс</w:t>
            </w:r>
            <w:r w:rsidRPr="00790B7D">
              <w:t>и</w:t>
            </w:r>
            <w:r w:rsidRPr="00790B7D">
              <w:t>мального допуст</w:t>
            </w:r>
            <w:r w:rsidRPr="00790B7D">
              <w:t>и</w:t>
            </w:r>
            <w:r w:rsidRPr="00790B7D">
              <w:t>мого уровня терр</w:t>
            </w:r>
            <w:r w:rsidRPr="00790B7D">
              <w:t>и</w:t>
            </w:r>
            <w:r w:rsidRPr="00790B7D">
              <w:t>ториальной досту</w:t>
            </w:r>
            <w:r w:rsidRPr="00790B7D">
              <w:t>п</w:t>
            </w:r>
            <w:r w:rsidRPr="00790B7D">
              <w:t>ности</w:t>
            </w:r>
          </w:p>
        </w:tc>
        <w:tc>
          <w:tcPr>
            <w:tcW w:w="4678" w:type="dxa"/>
            <w:shd w:val="clear" w:color="auto" w:fill="auto"/>
          </w:tcPr>
          <w:p w:rsidR="007A7117" w:rsidRPr="00FD3945" w:rsidRDefault="007A7117" w:rsidP="00641AC4">
            <w:pPr>
              <w:widowControl w:val="0"/>
              <w:autoSpaceDE w:val="0"/>
              <w:autoSpaceDN w:val="0"/>
              <w:adjustRightInd w:val="0"/>
              <w:contextualSpacing/>
            </w:pPr>
            <w:r w:rsidRPr="00853A6A">
              <w:t>Установлен на основании положений Метод</w:t>
            </w:r>
            <w:r w:rsidRPr="00853A6A">
              <w:t>и</w:t>
            </w:r>
            <w:r w:rsidRPr="00853A6A">
              <w:t>ческих рекомендаций субъектам Российской Федерации и органам местного самоуправл</w:t>
            </w:r>
            <w:r w:rsidRPr="00853A6A">
              <w:t>е</w:t>
            </w:r>
            <w:r w:rsidRPr="00853A6A">
              <w:t>ния по развитию сети организаций культуры и обеспеченности населения услугами организ</w:t>
            </w:r>
            <w:r w:rsidRPr="00853A6A">
              <w:t>а</w:t>
            </w:r>
            <w:r w:rsidRPr="00853A6A">
              <w:t>ций культуры, утвержденных распоряжением Министерства культуры Российской Федер</w:t>
            </w:r>
            <w:r w:rsidRPr="00853A6A">
              <w:t>а</w:t>
            </w:r>
            <w:r w:rsidRPr="00853A6A">
              <w:t xml:space="preserve">ции от 2.08.2017 г. № Р-965, на уровне </w:t>
            </w:r>
            <w:r w:rsidRPr="001671DE">
              <w:rPr>
                <w:b/>
              </w:rPr>
              <w:t>40 мин</w:t>
            </w:r>
            <w:r w:rsidRPr="00853A6A">
              <w:t>.</w:t>
            </w:r>
          </w:p>
        </w:tc>
      </w:tr>
      <w:tr w:rsidR="007A7117" w:rsidRPr="000B3608" w:rsidTr="00641AC4">
        <w:trPr>
          <w:trHeight w:val="2369"/>
        </w:trPr>
        <w:tc>
          <w:tcPr>
            <w:tcW w:w="709" w:type="dxa"/>
            <w:vMerge w:val="restart"/>
            <w:shd w:val="clear" w:color="auto" w:fill="auto"/>
          </w:tcPr>
          <w:p w:rsidR="007A7117" w:rsidRPr="002177EA" w:rsidRDefault="007A7117" w:rsidP="00641AC4">
            <w:pPr>
              <w:widowControl w:val="0"/>
              <w:autoSpaceDE w:val="0"/>
              <w:autoSpaceDN w:val="0"/>
              <w:adjustRightInd w:val="0"/>
              <w:contextualSpacing/>
              <w:jc w:val="center"/>
            </w:pPr>
            <w:r w:rsidRPr="002177EA">
              <w:t>7.1.</w:t>
            </w:r>
            <w:r>
              <w:t>6</w:t>
            </w:r>
          </w:p>
        </w:tc>
        <w:tc>
          <w:tcPr>
            <w:tcW w:w="1985" w:type="dxa"/>
            <w:vMerge w:val="restart"/>
            <w:shd w:val="clear" w:color="auto" w:fill="auto"/>
          </w:tcPr>
          <w:p w:rsidR="007A7117" w:rsidRPr="002177EA" w:rsidRDefault="007A7117" w:rsidP="00641AC4">
            <w:pPr>
              <w:widowControl w:val="0"/>
              <w:autoSpaceDE w:val="0"/>
              <w:autoSpaceDN w:val="0"/>
              <w:adjustRightInd w:val="0"/>
              <w:contextualSpacing/>
            </w:pPr>
            <w:r>
              <w:t>Детская библи</w:t>
            </w:r>
            <w:r>
              <w:t>о</w:t>
            </w:r>
            <w:r>
              <w:t>тека</w:t>
            </w:r>
          </w:p>
        </w:tc>
        <w:tc>
          <w:tcPr>
            <w:tcW w:w="2126" w:type="dxa"/>
            <w:shd w:val="clear" w:color="auto" w:fill="auto"/>
          </w:tcPr>
          <w:p w:rsidR="007A7117" w:rsidRPr="002177EA" w:rsidRDefault="007A7117" w:rsidP="00641AC4">
            <w:pPr>
              <w:shd w:val="clear" w:color="auto" w:fill="FFFFFF"/>
              <w:contextualSpacing/>
            </w:pPr>
            <w:r w:rsidRPr="002177EA">
              <w:t>Показатель мин</w:t>
            </w:r>
            <w:r w:rsidRPr="002177EA">
              <w:t>и</w:t>
            </w:r>
            <w:r w:rsidRPr="002177EA">
              <w:t>мально допустим</w:t>
            </w:r>
            <w:r w:rsidRPr="002177EA">
              <w:t>о</w:t>
            </w:r>
            <w:r w:rsidRPr="002177EA">
              <w:t>го уровня обесп</w:t>
            </w:r>
            <w:r w:rsidRPr="002177EA">
              <w:t>е</w:t>
            </w:r>
            <w:r w:rsidRPr="002177EA">
              <w:t>ченности</w:t>
            </w:r>
          </w:p>
        </w:tc>
        <w:tc>
          <w:tcPr>
            <w:tcW w:w="4678" w:type="dxa"/>
            <w:shd w:val="clear" w:color="auto" w:fill="auto"/>
          </w:tcPr>
          <w:p w:rsidR="007A7117" w:rsidRPr="00127E64" w:rsidRDefault="007A7117" w:rsidP="00641AC4">
            <w:pPr>
              <w:widowControl w:val="0"/>
              <w:autoSpaceDE w:val="0"/>
              <w:autoSpaceDN w:val="0"/>
              <w:adjustRightInd w:val="0"/>
              <w:contextualSpacing/>
              <w:rPr>
                <w:color w:val="FF0000"/>
              </w:rPr>
            </w:pPr>
            <w:r w:rsidRPr="002177EA">
              <w:t>Установлен на основании положений Метод</w:t>
            </w:r>
            <w:r w:rsidRPr="002177EA">
              <w:t>и</w:t>
            </w:r>
            <w:r w:rsidRPr="002177EA">
              <w:t>ческих рекомендаций субъектам Российской Федерации и органам местного самоуправл</w:t>
            </w:r>
            <w:r w:rsidRPr="002177EA">
              <w:t>е</w:t>
            </w:r>
            <w:r w:rsidRPr="002177EA">
              <w:t>ния по развитию сети организаций культуры и обеспеченности населения услугами организ</w:t>
            </w:r>
            <w:r w:rsidRPr="002177EA">
              <w:t>а</w:t>
            </w:r>
            <w:r w:rsidRPr="002177EA">
              <w:t>ций культуры, утвержденных распоряжением Министерства культуры Российской Федер</w:t>
            </w:r>
            <w:r w:rsidRPr="002177EA">
              <w:t>а</w:t>
            </w:r>
            <w:r w:rsidRPr="002177EA">
              <w:t xml:space="preserve">ции от 2.08.2017 г. № Р-965. Таб. 1: </w:t>
            </w:r>
            <w:r w:rsidRPr="002177EA">
              <w:rPr>
                <w:b/>
              </w:rPr>
              <w:t xml:space="preserve">1 объект на </w:t>
            </w:r>
            <w:r>
              <w:rPr>
                <w:b/>
              </w:rPr>
              <w:t>административный центр района</w:t>
            </w:r>
          </w:p>
        </w:tc>
      </w:tr>
      <w:tr w:rsidR="007A7117" w:rsidRPr="000B3608" w:rsidTr="00641AC4">
        <w:trPr>
          <w:trHeight w:val="285"/>
        </w:trPr>
        <w:tc>
          <w:tcPr>
            <w:tcW w:w="709" w:type="dxa"/>
            <w:vMerge/>
            <w:shd w:val="clear" w:color="auto" w:fill="auto"/>
          </w:tcPr>
          <w:p w:rsidR="007A7117" w:rsidRPr="00127E64"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790B7D" w:rsidRDefault="007A7117" w:rsidP="00641AC4">
            <w:pPr>
              <w:shd w:val="clear" w:color="auto" w:fill="FFFFFF"/>
              <w:contextualSpacing/>
            </w:pPr>
            <w:r w:rsidRPr="00790B7D">
              <w:t>Показатель макс</w:t>
            </w:r>
            <w:r w:rsidRPr="00790B7D">
              <w:t>и</w:t>
            </w:r>
            <w:r w:rsidRPr="00790B7D">
              <w:t>мального допуст</w:t>
            </w:r>
            <w:r w:rsidRPr="00790B7D">
              <w:t>и</w:t>
            </w:r>
            <w:r w:rsidRPr="00790B7D">
              <w:t>мого уровня терр</w:t>
            </w:r>
            <w:r w:rsidRPr="00790B7D">
              <w:t>и</w:t>
            </w:r>
            <w:r w:rsidRPr="00790B7D">
              <w:t>ториальной досту</w:t>
            </w:r>
            <w:r w:rsidRPr="00790B7D">
              <w:t>п</w:t>
            </w:r>
            <w:r w:rsidRPr="00790B7D">
              <w:t>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790B7D">
              <w:t xml:space="preserve">Установлен на основании положений </w:t>
            </w:r>
            <w:r w:rsidRPr="00790B7D">
              <w:rPr>
                <w:rFonts w:eastAsia="TimesNewRomanPSMT"/>
              </w:rPr>
              <w:t>Метод</w:t>
            </w:r>
            <w:r w:rsidRPr="00790B7D">
              <w:rPr>
                <w:rFonts w:eastAsia="TimesNewRomanPSMT"/>
              </w:rPr>
              <w:t>и</w:t>
            </w:r>
            <w:r w:rsidRPr="00790B7D">
              <w:rPr>
                <w:rFonts w:eastAsia="TimesNewRomanPSMT"/>
              </w:rPr>
              <w:t>ческих рекомендаций субъектам Российской Федерации и органам местного самоуправл</w:t>
            </w:r>
            <w:r w:rsidRPr="00790B7D">
              <w:rPr>
                <w:rFonts w:eastAsia="TimesNewRomanPSMT"/>
              </w:rPr>
              <w:t>е</w:t>
            </w:r>
            <w:r w:rsidRPr="00790B7D">
              <w:rPr>
                <w:rFonts w:eastAsia="TimesNewRomanPSMT"/>
              </w:rPr>
              <w:t>ния по развитию сети организаций культуры и обеспеченности населения услугами организ</w:t>
            </w:r>
            <w:r w:rsidRPr="00790B7D">
              <w:rPr>
                <w:rFonts w:eastAsia="TimesNewRomanPSMT"/>
              </w:rPr>
              <w:t>а</w:t>
            </w:r>
            <w:r w:rsidRPr="00790B7D">
              <w:rPr>
                <w:rFonts w:eastAsia="TimesNewRomanPSMT"/>
              </w:rPr>
              <w:t>ций культуры, утвержденных распоряжением Министерства культуры Российской Федер</w:t>
            </w:r>
            <w:r w:rsidRPr="00790B7D">
              <w:rPr>
                <w:rFonts w:eastAsia="TimesNewRomanPSMT"/>
              </w:rPr>
              <w:t>а</w:t>
            </w:r>
            <w:r w:rsidRPr="00790B7D">
              <w:rPr>
                <w:rFonts w:eastAsia="TimesNewRomanPSMT"/>
              </w:rPr>
              <w:t xml:space="preserve">ции от 2.08.2017 г. № Р-965, на уровне </w:t>
            </w:r>
            <w:r w:rsidRPr="001671DE">
              <w:rPr>
                <w:rFonts w:eastAsia="TimesNewRomanPSMT"/>
                <w:b/>
              </w:rPr>
              <w:t>40 мин.</w:t>
            </w:r>
          </w:p>
        </w:tc>
      </w:tr>
      <w:tr w:rsidR="007A7117" w:rsidRPr="000B3608" w:rsidTr="00641AC4">
        <w:trPr>
          <w:trHeight w:val="690"/>
        </w:trPr>
        <w:tc>
          <w:tcPr>
            <w:tcW w:w="709" w:type="dxa"/>
            <w:vMerge w:val="restart"/>
            <w:shd w:val="clear" w:color="auto" w:fill="auto"/>
          </w:tcPr>
          <w:p w:rsidR="007A7117" w:rsidRPr="00853A6A" w:rsidRDefault="007A7117" w:rsidP="00641AC4">
            <w:pPr>
              <w:widowControl w:val="0"/>
              <w:autoSpaceDE w:val="0"/>
              <w:autoSpaceDN w:val="0"/>
              <w:adjustRightInd w:val="0"/>
              <w:contextualSpacing/>
              <w:jc w:val="center"/>
            </w:pPr>
            <w:r w:rsidRPr="001671DE">
              <w:lastRenderedPageBreak/>
              <w:t>7.1.</w:t>
            </w:r>
            <w:r>
              <w:t>7</w:t>
            </w:r>
          </w:p>
        </w:tc>
        <w:tc>
          <w:tcPr>
            <w:tcW w:w="1985" w:type="dxa"/>
            <w:vMerge w:val="restart"/>
            <w:shd w:val="clear" w:color="auto" w:fill="auto"/>
          </w:tcPr>
          <w:p w:rsidR="007A7117" w:rsidRPr="00E92E07" w:rsidRDefault="007A7117" w:rsidP="00641AC4">
            <w:pPr>
              <w:widowControl w:val="0"/>
              <w:autoSpaceDE w:val="0"/>
              <w:autoSpaceDN w:val="0"/>
              <w:adjustRightInd w:val="0"/>
              <w:contextualSpacing/>
            </w:pPr>
            <w:r w:rsidRPr="001671DE">
              <w:t xml:space="preserve">Точка доступа к полнотекстовым информационным ресурсам </w:t>
            </w:r>
          </w:p>
          <w:p w:rsidR="007A7117" w:rsidRPr="00127E64" w:rsidRDefault="007A7117" w:rsidP="00641AC4">
            <w:pPr>
              <w:widowControl w:val="0"/>
              <w:autoSpaceDE w:val="0"/>
              <w:autoSpaceDN w:val="0"/>
              <w:adjustRightInd w:val="0"/>
              <w:contextualSpacing/>
              <w:rPr>
                <w:color w:val="FF0000"/>
              </w:rPr>
            </w:pPr>
          </w:p>
        </w:tc>
        <w:tc>
          <w:tcPr>
            <w:tcW w:w="2126" w:type="dxa"/>
            <w:shd w:val="clear" w:color="auto" w:fill="auto"/>
          </w:tcPr>
          <w:p w:rsidR="007A7117" w:rsidRPr="00790B7D" w:rsidRDefault="007A7117" w:rsidP="00641AC4">
            <w:pPr>
              <w:shd w:val="clear" w:color="auto" w:fill="FFFFFF"/>
              <w:contextualSpacing/>
            </w:pPr>
            <w:r w:rsidRPr="002177EA">
              <w:t>Показатель мин</w:t>
            </w:r>
            <w:r w:rsidRPr="002177EA">
              <w:t>и</w:t>
            </w:r>
            <w:r w:rsidRPr="002177EA">
              <w:t>мально допустим</w:t>
            </w:r>
            <w:r w:rsidRPr="002177EA">
              <w:t>о</w:t>
            </w:r>
            <w:r w:rsidRPr="002177EA">
              <w:t>го уровня обесп</w:t>
            </w:r>
            <w:r w:rsidRPr="002177EA">
              <w:t>е</w:t>
            </w:r>
            <w:r w:rsidRPr="002177EA">
              <w:t>ченности</w:t>
            </w:r>
          </w:p>
        </w:tc>
        <w:tc>
          <w:tcPr>
            <w:tcW w:w="4678" w:type="dxa"/>
            <w:shd w:val="clear" w:color="auto" w:fill="auto"/>
          </w:tcPr>
          <w:p w:rsidR="007A7117" w:rsidRPr="00790B7D" w:rsidRDefault="007A7117" w:rsidP="00641AC4">
            <w:pPr>
              <w:widowControl w:val="0"/>
              <w:autoSpaceDE w:val="0"/>
              <w:autoSpaceDN w:val="0"/>
              <w:adjustRightInd w:val="0"/>
              <w:contextualSpacing/>
            </w:pPr>
            <w:r w:rsidRPr="00286840">
              <w:t>Установлен на основании положений Метод</w:t>
            </w:r>
            <w:r w:rsidRPr="00286840">
              <w:t>и</w:t>
            </w:r>
            <w:r w:rsidRPr="00286840">
              <w:t>ческих рекомендаций субъектам Российской Федерации и органам местного самоуправл</w:t>
            </w:r>
            <w:r w:rsidRPr="00286840">
              <w:t>е</w:t>
            </w:r>
            <w:r w:rsidRPr="00286840">
              <w:t>ния по развитию сети организаций культуры и обеспеченности населения услугами организ</w:t>
            </w:r>
            <w:r w:rsidRPr="00286840">
              <w:t>а</w:t>
            </w:r>
            <w:r w:rsidRPr="00286840">
              <w:t>ций культуры, утвержденных распоряжением Министерства культуры Российской Федер</w:t>
            </w:r>
            <w:r w:rsidRPr="00286840">
              <w:t>а</w:t>
            </w:r>
            <w:r w:rsidRPr="00286840">
              <w:t xml:space="preserve">ции от 2.08.2017 г. № Р-965. Таб. 1: </w:t>
            </w:r>
            <w:r w:rsidRPr="00286840">
              <w:rPr>
                <w:b/>
              </w:rPr>
              <w:t xml:space="preserve">1 объект на </w:t>
            </w:r>
            <w:r>
              <w:rPr>
                <w:b/>
              </w:rPr>
              <w:t>населенный пункт</w:t>
            </w:r>
          </w:p>
        </w:tc>
      </w:tr>
      <w:tr w:rsidR="007A7117" w:rsidRPr="000B3608" w:rsidTr="00641AC4">
        <w:trPr>
          <w:trHeight w:val="690"/>
        </w:trPr>
        <w:tc>
          <w:tcPr>
            <w:tcW w:w="709" w:type="dxa"/>
            <w:vMerge/>
            <w:shd w:val="clear" w:color="auto" w:fill="auto"/>
          </w:tcPr>
          <w:p w:rsidR="007A7117" w:rsidRPr="00853A6A" w:rsidRDefault="007A7117" w:rsidP="00641AC4">
            <w:pPr>
              <w:widowControl w:val="0"/>
              <w:autoSpaceDE w:val="0"/>
              <w:autoSpaceDN w:val="0"/>
              <w:adjustRightInd w:val="0"/>
              <w:contextualSpacing/>
              <w:jc w:val="center"/>
            </w:pPr>
          </w:p>
        </w:tc>
        <w:tc>
          <w:tcPr>
            <w:tcW w:w="1985" w:type="dxa"/>
            <w:vMerge/>
            <w:shd w:val="clear" w:color="auto" w:fill="auto"/>
          </w:tcPr>
          <w:p w:rsidR="007A7117" w:rsidRPr="00853A6A" w:rsidRDefault="007A7117" w:rsidP="00641AC4">
            <w:pPr>
              <w:widowControl w:val="0"/>
              <w:autoSpaceDE w:val="0"/>
              <w:autoSpaceDN w:val="0"/>
              <w:adjustRightInd w:val="0"/>
              <w:contextualSpacing/>
            </w:pPr>
          </w:p>
        </w:tc>
        <w:tc>
          <w:tcPr>
            <w:tcW w:w="2126" w:type="dxa"/>
            <w:shd w:val="clear" w:color="auto" w:fill="auto"/>
          </w:tcPr>
          <w:p w:rsidR="007A7117" w:rsidRPr="00790B7D" w:rsidRDefault="007A7117" w:rsidP="00641AC4">
            <w:pPr>
              <w:shd w:val="clear" w:color="auto" w:fill="FFFFFF"/>
              <w:contextualSpacing/>
            </w:pPr>
            <w:r w:rsidRPr="00790B7D">
              <w:t>Показатель макс</w:t>
            </w:r>
            <w:r w:rsidRPr="00790B7D">
              <w:t>и</w:t>
            </w:r>
            <w:r w:rsidRPr="00790B7D">
              <w:t>мального допуст</w:t>
            </w:r>
            <w:r w:rsidRPr="00790B7D">
              <w:t>и</w:t>
            </w:r>
            <w:r w:rsidRPr="00790B7D">
              <w:t>мого уровня терр</w:t>
            </w:r>
            <w:r w:rsidRPr="00790B7D">
              <w:t>и</w:t>
            </w:r>
            <w:r w:rsidRPr="00790B7D">
              <w:t>ториальной досту</w:t>
            </w:r>
            <w:r w:rsidRPr="00790B7D">
              <w:t>п</w:t>
            </w:r>
            <w:r w:rsidRPr="00790B7D">
              <w:t>ности</w:t>
            </w:r>
          </w:p>
        </w:tc>
        <w:tc>
          <w:tcPr>
            <w:tcW w:w="4678" w:type="dxa"/>
            <w:shd w:val="clear" w:color="auto" w:fill="auto"/>
          </w:tcPr>
          <w:p w:rsidR="007A7117" w:rsidRDefault="007A7117" w:rsidP="00641AC4">
            <w:pPr>
              <w:widowControl w:val="0"/>
              <w:autoSpaceDE w:val="0"/>
              <w:autoSpaceDN w:val="0"/>
              <w:adjustRightInd w:val="0"/>
              <w:contextualSpacing/>
            </w:pPr>
            <w:r w:rsidRPr="00286840">
              <w:t>Установлен на основании положений Метод</w:t>
            </w:r>
            <w:r w:rsidRPr="00286840">
              <w:t>и</w:t>
            </w:r>
            <w:r w:rsidRPr="00286840">
              <w:t>ческих рекомендаций субъектам Российской Федерации и органам местного самоуправл</w:t>
            </w:r>
            <w:r w:rsidRPr="00286840">
              <w:t>е</w:t>
            </w:r>
            <w:r w:rsidRPr="00286840">
              <w:t>ния по развитию сети организаций культуры и обеспеченности населения услугами организ</w:t>
            </w:r>
            <w:r w:rsidRPr="00286840">
              <w:t>а</w:t>
            </w:r>
            <w:r w:rsidRPr="00286840">
              <w:t>ций культуры, утвержденных распоряжением Министерства культуры Российской Федер</w:t>
            </w:r>
            <w:r w:rsidRPr="00286840">
              <w:t>а</w:t>
            </w:r>
            <w:r w:rsidRPr="00286840">
              <w:t xml:space="preserve">ции от 2.08.2017 г. № Р-965, на уровне </w:t>
            </w:r>
            <w:r>
              <w:rPr>
                <w:b/>
              </w:rPr>
              <w:t>15</w:t>
            </w:r>
            <w:r w:rsidRPr="001671DE">
              <w:rPr>
                <w:b/>
              </w:rPr>
              <w:t xml:space="preserve"> мин.</w:t>
            </w:r>
          </w:p>
        </w:tc>
      </w:tr>
      <w:tr w:rsidR="007A7117" w:rsidRPr="000B3608" w:rsidTr="00641AC4">
        <w:trPr>
          <w:trHeight w:val="65"/>
        </w:trPr>
        <w:tc>
          <w:tcPr>
            <w:tcW w:w="709" w:type="dxa"/>
            <w:shd w:val="clear" w:color="auto" w:fill="C4BC96" w:themeFill="background2" w:themeFillShade="BF"/>
          </w:tcPr>
          <w:p w:rsidR="007A7117" w:rsidRPr="00C00F3F" w:rsidRDefault="007A7117" w:rsidP="00641AC4">
            <w:pPr>
              <w:widowControl w:val="0"/>
              <w:autoSpaceDE w:val="0"/>
              <w:autoSpaceDN w:val="0"/>
              <w:adjustRightInd w:val="0"/>
              <w:contextualSpacing/>
              <w:jc w:val="center"/>
              <w:rPr>
                <w:b/>
              </w:rPr>
            </w:pPr>
            <w:r w:rsidRPr="00C00F3F">
              <w:rPr>
                <w:b/>
              </w:rPr>
              <w:t>7.2</w:t>
            </w:r>
          </w:p>
        </w:tc>
        <w:tc>
          <w:tcPr>
            <w:tcW w:w="8789" w:type="dxa"/>
            <w:gridSpan w:val="3"/>
            <w:shd w:val="clear" w:color="auto" w:fill="auto"/>
          </w:tcPr>
          <w:p w:rsidR="007A7117" w:rsidRPr="00C00F3F" w:rsidRDefault="007A7117" w:rsidP="00641AC4">
            <w:pPr>
              <w:widowControl w:val="0"/>
              <w:autoSpaceDE w:val="0"/>
              <w:autoSpaceDN w:val="0"/>
              <w:adjustRightInd w:val="0"/>
              <w:contextualSpacing/>
              <w:jc w:val="center"/>
              <w:rPr>
                <w:b/>
              </w:rPr>
            </w:pPr>
            <w:r w:rsidRPr="00C00F3F">
              <w:rPr>
                <w:b/>
              </w:rPr>
              <w:t>В области социального обслуживания населения</w:t>
            </w:r>
          </w:p>
        </w:tc>
      </w:tr>
      <w:tr w:rsidR="007A7117" w:rsidRPr="000B3608" w:rsidTr="00641AC4">
        <w:trPr>
          <w:trHeight w:val="686"/>
        </w:trPr>
        <w:tc>
          <w:tcPr>
            <w:tcW w:w="709" w:type="dxa"/>
            <w:vMerge w:val="restart"/>
            <w:shd w:val="clear" w:color="auto" w:fill="auto"/>
          </w:tcPr>
          <w:p w:rsidR="007A7117" w:rsidRPr="00C00F3F" w:rsidRDefault="007A7117" w:rsidP="00641AC4">
            <w:pPr>
              <w:widowControl w:val="0"/>
              <w:autoSpaceDE w:val="0"/>
              <w:autoSpaceDN w:val="0"/>
              <w:adjustRightInd w:val="0"/>
              <w:contextualSpacing/>
              <w:jc w:val="center"/>
            </w:pPr>
            <w:r w:rsidRPr="00C00F3F">
              <w:t>7.2.1</w:t>
            </w:r>
          </w:p>
        </w:tc>
        <w:tc>
          <w:tcPr>
            <w:tcW w:w="1985" w:type="dxa"/>
            <w:vMerge w:val="restart"/>
            <w:shd w:val="clear" w:color="auto" w:fill="auto"/>
          </w:tcPr>
          <w:p w:rsidR="007A7117" w:rsidRPr="00C00F3F" w:rsidRDefault="007A7117" w:rsidP="00641AC4">
            <w:pPr>
              <w:widowControl w:val="0"/>
              <w:autoSpaceDE w:val="0"/>
              <w:autoSpaceDN w:val="0"/>
              <w:adjustRightInd w:val="0"/>
              <w:contextualSpacing/>
              <w:jc w:val="both"/>
            </w:pPr>
            <w:r w:rsidRPr="00C00F3F">
              <w:t>Центр социальн</w:t>
            </w:r>
            <w:r w:rsidRPr="00C00F3F">
              <w:t>о</w:t>
            </w:r>
            <w:r w:rsidRPr="00C00F3F">
              <w:t>го обслуживания, в том числе для граждан пожилого возраста и инв</w:t>
            </w:r>
            <w:r w:rsidRPr="00C00F3F">
              <w:t>а</w:t>
            </w:r>
            <w:r w:rsidRPr="00C00F3F">
              <w:t>лидов</w:t>
            </w:r>
          </w:p>
          <w:p w:rsidR="007A7117" w:rsidRPr="00C00F3F" w:rsidRDefault="007A7117" w:rsidP="00641AC4">
            <w:pPr>
              <w:widowControl w:val="0"/>
              <w:autoSpaceDE w:val="0"/>
              <w:autoSpaceDN w:val="0"/>
              <w:adjustRightInd w:val="0"/>
              <w:contextualSpacing/>
              <w:jc w:val="both"/>
            </w:pPr>
            <w:r w:rsidRPr="00C00F3F">
              <w:t>(дом-интернат)</w:t>
            </w:r>
          </w:p>
        </w:tc>
        <w:tc>
          <w:tcPr>
            <w:tcW w:w="2126" w:type="dxa"/>
            <w:shd w:val="clear" w:color="auto" w:fill="auto"/>
          </w:tcPr>
          <w:p w:rsidR="007A7117" w:rsidRPr="00C00F3F" w:rsidRDefault="007A7117" w:rsidP="00641AC4">
            <w:pPr>
              <w:shd w:val="clear" w:color="auto" w:fill="FFFFFF"/>
              <w:contextualSpacing/>
            </w:pPr>
            <w:r w:rsidRPr="00C00F3F">
              <w:t>Показатель мин</w:t>
            </w:r>
            <w:r w:rsidRPr="00C00F3F">
              <w:t>и</w:t>
            </w:r>
            <w:r w:rsidRPr="00C00F3F">
              <w:t>мально допустим</w:t>
            </w:r>
            <w:r w:rsidRPr="00C00F3F">
              <w:t>о</w:t>
            </w:r>
            <w:r w:rsidRPr="00C00F3F">
              <w:t>го уровня обесп</w:t>
            </w:r>
            <w:r w:rsidRPr="00C00F3F">
              <w:t>е</w:t>
            </w:r>
            <w:r w:rsidRPr="00C00F3F">
              <w:t>ченности</w:t>
            </w:r>
          </w:p>
        </w:tc>
        <w:tc>
          <w:tcPr>
            <w:tcW w:w="4678" w:type="dxa"/>
            <w:shd w:val="clear" w:color="auto" w:fill="auto"/>
          </w:tcPr>
          <w:p w:rsidR="007A7117" w:rsidRPr="00C00F3F" w:rsidRDefault="007A7117" w:rsidP="00641AC4">
            <w:pPr>
              <w:widowControl w:val="0"/>
              <w:autoSpaceDE w:val="0"/>
              <w:autoSpaceDN w:val="0"/>
              <w:adjustRightInd w:val="0"/>
              <w:contextualSpacing/>
            </w:pPr>
            <w:r w:rsidRPr="00C00F3F">
              <w:t>В соответствии с рекомендациями СП 42.13330.2016 Градостроительство. Планиро</w:t>
            </w:r>
            <w:r w:rsidRPr="00C00F3F">
              <w:t>в</w:t>
            </w:r>
            <w:r w:rsidRPr="00C00F3F">
              <w:t>ка и застройка городских и сельских посел</w:t>
            </w:r>
            <w:r w:rsidRPr="00C00F3F">
              <w:t>е</w:t>
            </w:r>
            <w:r w:rsidRPr="00C00F3F">
              <w:t>ний. Актуализированная редакция СНиП 2.07.01-89*(Приложение Д), показатель пр</w:t>
            </w:r>
            <w:r w:rsidRPr="00C00F3F">
              <w:t>и</w:t>
            </w:r>
            <w:r w:rsidRPr="00C00F3F">
              <w:t xml:space="preserve">нимаем на уровне </w:t>
            </w:r>
            <w:r w:rsidRPr="00C00F3F">
              <w:rPr>
                <w:b/>
              </w:rPr>
              <w:t>28 мест на 1000 человек старше 18 лет.</w:t>
            </w:r>
          </w:p>
        </w:tc>
      </w:tr>
      <w:tr w:rsidR="007A7117" w:rsidRPr="000B3608" w:rsidTr="00641AC4">
        <w:trPr>
          <w:trHeight w:val="65"/>
        </w:trPr>
        <w:tc>
          <w:tcPr>
            <w:tcW w:w="709" w:type="dxa"/>
            <w:vMerge/>
            <w:shd w:val="clear" w:color="auto" w:fill="auto"/>
          </w:tcPr>
          <w:p w:rsidR="007A7117" w:rsidRPr="00127E64"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Pr="00127E64" w:rsidRDefault="007A7117" w:rsidP="00641AC4">
            <w:pPr>
              <w:widowControl w:val="0"/>
              <w:autoSpaceDE w:val="0"/>
              <w:autoSpaceDN w:val="0"/>
              <w:adjustRightInd w:val="0"/>
              <w:contextualSpacing/>
              <w:jc w:val="both"/>
              <w:rPr>
                <w:color w:val="FF0000"/>
              </w:rPr>
            </w:pPr>
          </w:p>
        </w:tc>
        <w:tc>
          <w:tcPr>
            <w:tcW w:w="2126" w:type="dxa"/>
            <w:shd w:val="clear" w:color="auto" w:fill="auto"/>
          </w:tcPr>
          <w:p w:rsidR="007A7117" w:rsidRPr="00127E64" w:rsidRDefault="007A7117" w:rsidP="00641AC4">
            <w:pPr>
              <w:shd w:val="clear" w:color="auto" w:fill="FFFFFF"/>
              <w:contextualSpacing/>
              <w:rPr>
                <w:color w:val="FF0000"/>
              </w:rPr>
            </w:pPr>
            <w:r w:rsidRPr="00C00F3F">
              <w:t>Показатель макс</w:t>
            </w:r>
            <w:r w:rsidRPr="00C00F3F">
              <w:t>и</w:t>
            </w:r>
            <w:r w:rsidRPr="00C00F3F">
              <w:t>мального допуст</w:t>
            </w:r>
            <w:r w:rsidRPr="00C00F3F">
              <w:t>и</w:t>
            </w:r>
            <w:r w:rsidRPr="00C00F3F">
              <w:t>мого уровня терр</w:t>
            </w:r>
            <w:r w:rsidRPr="00C00F3F">
              <w:t>и</w:t>
            </w:r>
            <w:r w:rsidRPr="00C00F3F">
              <w:t>ториальной досту</w:t>
            </w:r>
            <w:r w:rsidRPr="00C00F3F">
              <w:t>п</w:t>
            </w:r>
            <w:r w:rsidRPr="00C00F3F">
              <w:t>ности</w:t>
            </w:r>
          </w:p>
        </w:tc>
        <w:tc>
          <w:tcPr>
            <w:tcW w:w="4678" w:type="dxa"/>
            <w:shd w:val="clear" w:color="auto" w:fill="auto"/>
          </w:tcPr>
          <w:p w:rsidR="007A7117" w:rsidRPr="00C24D22" w:rsidRDefault="007A7117" w:rsidP="00641AC4">
            <w:pPr>
              <w:widowControl w:val="0"/>
              <w:autoSpaceDE w:val="0"/>
              <w:autoSpaceDN w:val="0"/>
              <w:adjustRightInd w:val="0"/>
              <w:contextualSpacing/>
            </w:pPr>
            <w:r w:rsidRPr="00C24D22">
              <w:t>Установлен на основании положений Метод</w:t>
            </w:r>
            <w:r w:rsidRPr="00C24D22">
              <w:t>и</w:t>
            </w:r>
            <w:r w:rsidRPr="00C24D22">
              <w:t>ческих рекомендаций по развитию сети орг</w:t>
            </w:r>
            <w:r w:rsidRPr="00C24D22">
              <w:t>а</w:t>
            </w:r>
            <w:r w:rsidRPr="00C24D22">
              <w:t>низаций социального обслуживания в субъе</w:t>
            </w:r>
            <w:r w:rsidRPr="00C24D22">
              <w:t>к</w:t>
            </w:r>
            <w:r w:rsidRPr="00C24D22">
              <w:t>тах Российской Федерации и обеспеченности социальным обслуживанием получателей с</w:t>
            </w:r>
            <w:r w:rsidRPr="00C24D22">
              <w:t>о</w:t>
            </w:r>
            <w:r w:rsidRPr="00C24D22">
              <w:t>циальных услуг, утвержденных приказом М</w:t>
            </w:r>
            <w:r w:rsidRPr="00C24D22">
              <w:t>и</w:t>
            </w:r>
            <w:r w:rsidRPr="00C24D22">
              <w:t>нистерства труда и социальной защиты Ро</w:t>
            </w:r>
            <w:r w:rsidRPr="00C24D22">
              <w:t>с</w:t>
            </w:r>
            <w:r w:rsidRPr="00C24D22">
              <w:t xml:space="preserve">сийской Федерации от 5.05.2016 г. № </w:t>
            </w:r>
            <w:r w:rsidRPr="00C24D22">
              <w:rPr>
                <w:lang w:val="en-US"/>
              </w:rPr>
              <w:t>N</w:t>
            </w:r>
            <w:r w:rsidRPr="00C24D22">
              <w:t xml:space="preserve"> 219 п.32, 33</w:t>
            </w:r>
            <w:r w:rsidRPr="00C24D22">
              <w:rPr>
                <w:b/>
              </w:rPr>
              <w:t>пешеходная доступность 1500 м или 500 м в зависимости от формы предоста</w:t>
            </w:r>
            <w:r w:rsidRPr="00C24D22">
              <w:rPr>
                <w:b/>
              </w:rPr>
              <w:t>в</w:t>
            </w:r>
            <w:r w:rsidRPr="00C24D22">
              <w:rPr>
                <w:b/>
              </w:rPr>
              <w:t>ления социальных услуг.</w:t>
            </w:r>
          </w:p>
        </w:tc>
      </w:tr>
      <w:tr w:rsidR="007A7117" w:rsidRPr="000B3608" w:rsidTr="00641AC4">
        <w:trPr>
          <w:trHeight w:val="345"/>
        </w:trPr>
        <w:tc>
          <w:tcPr>
            <w:tcW w:w="709" w:type="dxa"/>
            <w:vMerge w:val="restart"/>
            <w:shd w:val="clear" w:color="auto" w:fill="auto"/>
          </w:tcPr>
          <w:p w:rsidR="007A7117" w:rsidRPr="00C00F3F" w:rsidRDefault="007A7117" w:rsidP="00641AC4">
            <w:pPr>
              <w:widowControl w:val="0"/>
              <w:autoSpaceDE w:val="0"/>
              <w:autoSpaceDN w:val="0"/>
              <w:adjustRightInd w:val="0"/>
              <w:contextualSpacing/>
              <w:jc w:val="center"/>
            </w:pPr>
            <w:r w:rsidRPr="00C00F3F">
              <w:t>7.2.2</w:t>
            </w:r>
          </w:p>
        </w:tc>
        <w:tc>
          <w:tcPr>
            <w:tcW w:w="1985" w:type="dxa"/>
            <w:vMerge w:val="restart"/>
            <w:shd w:val="clear" w:color="auto" w:fill="auto"/>
          </w:tcPr>
          <w:p w:rsidR="007A7117" w:rsidRPr="00C00F3F" w:rsidRDefault="007A7117" w:rsidP="00641AC4">
            <w:pPr>
              <w:widowControl w:val="0"/>
              <w:autoSpaceDE w:val="0"/>
              <w:autoSpaceDN w:val="0"/>
              <w:adjustRightInd w:val="0"/>
              <w:contextualSpacing/>
              <w:jc w:val="both"/>
            </w:pPr>
            <w:r w:rsidRPr="00C00F3F">
              <w:t xml:space="preserve">Детские </w:t>
            </w:r>
          </w:p>
          <w:p w:rsidR="007A7117" w:rsidRPr="00C00F3F" w:rsidRDefault="007A7117" w:rsidP="00641AC4">
            <w:pPr>
              <w:widowControl w:val="0"/>
              <w:autoSpaceDE w:val="0"/>
              <w:autoSpaceDN w:val="0"/>
              <w:adjustRightInd w:val="0"/>
              <w:contextualSpacing/>
              <w:jc w:val="both"/>
            </w:pPr>
            <w:r w:rsidRPr="00C00F3F">
              <w:t>дома-интернаты</w:t>
            </w:r>
          </w:p>
        </w:tc>
        <w:tc>
          <w:tcPr>
            <w:tcW w:w="2126" w:type="dxa"/>
            <w:shd w:val="clear" w:color="auto" w:fill="auto"/>
          </w:tcPr>
          <w:p w:rsidR="007A7117" w:rsidRPr="00C00F3F" w:rsidRDefault="007A7117" w:rsidP="00641AC4">
            <w:pPr>
              <w:shd w:val="clear" w:color="auto" w:fill="FFFFFF"/>
              <w:contextualSpacing/>
            </w:pPr>
            <w:r w:rsidRPr="00C00F3F">
              <w:t>Показатель мин</w:t>
            </w:r>
            <w:r w:rsidRPr="00C00F3F">
              <w:t>и</w:t>
            </w:r>
            <w:r w:rsidRPr="00C00F3F">
              <w:t>мально допустим</w:t>
            </w:r>
            <w:r w:rsidRPr="00C00F3F">
              <w:t>о</w:t>
            </w:r>
            <w:r w:rsidRPr="00C00F3F">
              <w:t>го уровня обесп</w:t>
            </w:r>
            <w:r w:rsidRPr="00C00F3F">
              <w:t>е</w:t>
            </w:r>
            <w:r w:rsidRPr="00C00F3F">
              <w:t>ченности</w:t>
            </w:r>
          </w:p>
        </w:tc>
        <w:tc>
          <w:tcPr>
            <w:tcW w:w="4678" w:type="dxa"/>
            <w:shd w:val="clear" w:color="auto" w:fill="auto"/>
          </w:tcPr>
          <w:p w:rsidR="007A7117" w:rsidRPr="00C00F3F" w:rsidRDefault="007A7117" w:rsidP="00641AC4">
            <w:pPr>
              <w:widowControl w:val="0"/>
              <w:autoSpaceDE w:val="0"/>
              <w:autoSpaceDN w:val="0"/>
              <w:adjustRightInd w:val="0"/>
              <w:contextualSpacing/>
            </w:pPr>
            <w:r w:rsidRPr="00C00F3F">
              <w:t>В соответствии с рекомендациями СП 42.13330.2016 Градостроительство. Планиро</w:t>
            </w:r>
            <w:r w:rsidRPr="00C00F3F">
              <w:t>в</w:t>
            </w:r>
            <w:r w:rsidRPr="00C00F3F">
              <w:t>ка и застройка городских и сельских посел</w:t>
            </w:r>
            <w:r w:rsidRPr="00C00F3F">
              <w:t>е</w:t>
            </w:r>
            <w:r w:rsidRPr="00C00F3F">
              <w:t>ний. Актуализированная редакция СНиП 2.07.01-89*(Приложение Д), показатель пр</w:t>
            </w:r>
            <w:r w:rsidRPr="00C00F3F">
              <w:t>и</w:t>
            </w:r>
            <w:r w:rsidRPr="00C00F3F">
              <w:t xml:space="preserve">нимаем на уровне </w:t>
            </w:r>
            <w:r w:rsidRPr="00C24D22">
              <w:rPr>
                <w:b/>
              </w:rPr>
              <w:t>3 места на 1000 человек от 4 до 17 лет.</w:t>
            </w:r>
          </w:p>
        </w:tc>
      </w:tr>
      <w:tr w:rsidR="007A7117" w:rsidRPr="000B3608" w:rsidTr="00641AC4">
        <w:trPr>
          <w:trHeight w:val="345"/>
        </w:trPr>
        <w:tc>
          <w:tcPr>
            <w:tcW w:w="709" w:type="dxa"/>
            <w:vMerge/>
            <w:shd w:val="clear" w:color="auto" w:fill="auto"/>
          </w:tcPr>
          <w:p w:rsidR="007A7117" w:rsidRDefault="007A7117" w:rsidP="00641AC4">
            <w:pPr>
              <w:widowControl w:val="0"/>
              <w:autoSpaceDE w:val="0"/>
              <w:autoSpaceDN w:val="0"/>
              <w:adjustRightInd w:val="0"/>
              <w:contextualSpacing/>
              <w:jc w:val="center"/>
              <w:rPr>
                <w:color w:val="FF0000"/>
              </w:rPr>
            </w:pPr>
          </w:p>
        </w:tc>
        <w:tc>
          <w:tcPr>
            <w:tcW w:w="1985" w:type="dxa"/>
            <w:vMerge/>
            <w:shd w:val="clear" w:color="auto" w:fill="auto"/>
          </w:tcPr>
          <w:p w:rsidR="007A7117" w:rsidRDefault="007A7117" w:rsidP="00641AC4">
            <w:pPr>
              <w:widowControl w:val="0"/>
              <w:autoSpaceDE w:val="0"/>
              <w:autoSpaceDN w:val="0"/>
              <w:adjustRightInd w:val="0"/>
              <w:contextualSpacing/>
              <w:jc w:val="both"/>
              <w:rPr>
                <w:color w:val="FF0000"/>
              </w:rPr>
            </w:pPr>
          </w:p>
        </w:tc>
        <w:tc>
          <w:tcPr>
            <w:tcW w:w="2126" w:type="dxa"/>
            <w:shd w:val="clear" w:color="auto" w:fill="auto"/>
          </w:tcPr>
          <w:p w:rsidR="007A7117" w:rsidRPr="00127E64" w:rsidRDefault="007A7117" w:rsidP="00641AC4">
            <w:pPr>
              <w:shd w:val="clear" w:color="auto" w:fill="FFFFFF"/>
              <w:contextualSpacing/>
              <w:rPr>
                <w:color w:val="FF0000"/>
              </w:rPr>
            </w:pPr>
            <w:r w:rsidRPr="00C00F3F">
              <w:t xml:space="preserve">Показатель </w:t>
            </w:r>
            <w:r w:rsidRPr="00C00F3F">
              <w:lastRenderedPageBreak/>
              <w:t>макс</w:t>
            </w:r>
            <w:r w:rsidRPr="00C00F3F">
              <w:t>и</w:t>
            </w:r>
            <w:r w:rsidRPr="00C00F3F">
              <w:t>мального допуст</w:t>
            </w:r>
            <w:r w:rsidRPr="00C00F3F">
              <w:t>и</w:t>
            </w:r>
            <w:r w:rsidRPr="00C00F3F">
              <w:t>мого уровня терр</w:t>
            </w:r>
            <w:r w:rsidRPr="00C00F3F">
              <w:t>и</w:t>
            </w:r>
            <w:r w:rsidRPr="00C00F3F">
              <w:t>ториальной досту</w:t>
            </w:r>
            <w:r w:rsidRPr="00C00F3F">
              <w:t>п</w:t>
            </w:r>
            <w:r w:rsidRPr="00C00F3F">
              <w:t>ности</w:t>
            </w:r>
          </w:p>
        </w:tc>
        <w:tc>
          <w:tcPr>
            <w:tcW w:w="4678" w:type="dxa"/>
            <w:shd w:val="clear" w:color="auto" w:fill="auto"/>
          </w:tcPr>
          <w:p w:rsidR="007A7117" w:rsidRDefault="007A7117" w:rsidP="00641AC4">
            <w:pPr>
              <w:widowControl w:val="0"/>
              <w:autoSpaceDE w:val="0"/>
              <w:autoSpaceDN w:val="0"/>
              <w:adjustRightInd w:val="0"/>
              <w:contextualSpacing/>
              <w:rPr>
                <w:b/>
              </w:rPr>
            </w:pPr>
            <w:r w:rsidRPr="00C24D22">
              <w:lastRenderedPageBreak/>
              <w:t xml:space="preserve">Установлен на основании положений </w:t>
            </w:r>
            <w:r w:rsidRPr="00C24D22">
              <w:lastRenderedPageBreak/>
              <w:t>Метод</w:t>
            </w:r>
            <w:r w:rsidRPr="00C24D22">
              <w:t>и</w:t>
            </w:r>
            <w:r w:rsidRPr="00C24D22">
              <w:t>ческих рекомендаций по развитию сети орг</w:t>
            </w:r>
            <w:r w:rsidRPr="00C24D22">
              <w:t>а</w:t>
            </w:r>
            <w:r w:rsidRPr="00C24D22">
              <w:t>низаций социального обслуживания в субъе</w:t>
            </w:r>
            <w:r w:rsidRPr="00C24D22">
              <w:t>к</w:t>
            </w:r>
            <w:r w:rsidRPr="00C24D22">
              <w:t>тах Российской Федерации и обеспеченности социальным обслуживанием получателей с</w:t>
            </w:r>
            <w:r w:rsidRPr="00C24D22">
              <w:t>о</w:t>
            </w:r>
            <w:r w:rsidRPr="00C24D22">
              <w:t>циальных услуг, утвержденных приказом М</w:t>
            </w:r>
            <w:r w:rsidRPr="00C24D22">
              <w:t>и</w:t>
            </w:r>
            <w:r w:rsidRPr="00C24D22">
              <w:t>нистерства труда и социальной защиты Ро</w:t>
            </w:r>
            <w:r w:rsidRPr="00C24D22">
              <w:t>с</w:t>
            </w:r>
            <w:r w:rsidRPr="00C24D22">
              <w:t xml:space="preserve">сийской Федерации от 5.05.2016 г. № </w:t>
            </w:r>
            <w:r w:rsidRPr="00C24D22">
              <w:rPr>
                <w:lang w:val="en-US"/>
              </w:rPr>
              <w:t>N</w:t>
            </w:r>
            <w:r w:rsidRPr="00C24D22">
              <w:t xml:space="preserve"> 219 п., 33 </w:t>
            </w:r>
            <w:r w:rsidRPr="00C24D22">
              <w:rPr>
                <w:b/>
              </w:rPr>
              <w:t>пешеходная доступность 500 м.</w:t>
            </w:r>
          </w:p>
          <w:p w:rsidR="007A7117" w:rsidRPr="00127E64" w:rsidRDefault="007A7117" w:rsidP="00641AC4">
            <w:pPr>
              <w:widowControl w:val="0"/>
              <w:autoSpaceDE w:val="0"/>
              <w:autoSpaceDN w:val="0"/>
              <w:adjustRightInd w:val="0"/>
              <w:contextualSpacing/>
              <w:rPr>
                <w:color w:val="FF0000"/>
              </w:rPr>
            </w:pPr>
            <w:r w:rsidRPr="001671DE">
              <w:t>С учетом планировочной структуры Барды</w:t>
            </w:r>
            <w:r w:rsidRPr="001671DE">
              <w:t>м</w:t>
            </w:r>
            <w:r w:rsidRPr="001671DE">
              <w:t>ского муниципального района принимаем п</w:t>
            </w:r>
            <w:r w:rsidRPr="001671DE">
              <w:t>о</w:t>
            </w:r>
            <w:r w:rsidRPr="001671DE">
              <w:t>казатель транспортной доступности на уро</w:t>
            </w:r>
            <w:r w:rsidRPr="001671DE">
              <w:t>в</w:t>
            </w:r>
            <w:r w:rsidRPr="001671DE">
              <w:t>не</w:t>
            </w:r>
            <w:r>
              <w:rPr>
                <w:b/>
              </w:rPr>
              <w:t>30 мин.</w:t>
            </w:r>
          </w:p>
        </w:tc>
      </w:tr>
      <w:tr w:rsidR="007A7117" w:rsidRPr="000B3608" w:rsidTr="00641AC4">
        <w:trPr>
          <w:trHeight w:val="65"/>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lastRenderedPageBreak/>
              <w:t>7.3</w:t>
            </w:r>
          </w:p>
        </w:tc>
        <w:tc>
          <w:tcPr>
            <w:tcW w:w="8789" w:type="dxa"/>
            <w:gridSpan w:val="3"/>
            <w:shd w:val="clear" w:color="auto" w:fill="auto"/>
          </w:tcPr>
          <w:p w:rsidR="007A7117" w:rsidRPr="000B3608" w:rsidRDefault="007A7117" w:rsidP="00641AC4">
            <w:pPr>
              <w:widowControl w:val="0"/>
              <w:autoSpaceDE w:val="0"/>
              <w:autoSpaceDN w:val="0"/>
              <w:adjustRightInd w:val="0"/>
              <w:contextualSpacing/>
              <w:jc w:val="center"/>
              <w:rPr>
                <w:b/>
              </w:rPr>
            </w:pPr>
            <w:r w:rsidRPr="000B3608">
              <w:rPr>
                <w:b/>
              </w:rPr>
              <w:t xml:space="preserve">В </w:t>
            </w:r>
            <w:r>
              <w:rPr>
                <w:b/>
              </w:rPr>
              <w:t>административно-деловой и хозяйственной области</w:t>
            </w:r>
          </w:p>
        </w:tc>
      </w:tr>
      <w:tr w:rsidR="007A7117" w:rsidRPr="000B3608" w:rsidTr="00641AC4">
        <w:trPr>
          <w:trHeight w:val="65"/>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7.3.1</w:t>
            </w:r>
          </w:p>
        </w:tc>
        <w:tc>
          <w:tcPr>
            <w:tcW w:w="1985" w:type="dxa"/>
            <w:shd w:val="clear" w:color="auto" w:fill="auto"/>
          </w:tcPr>
          <w:p w:rsidR="007A7117" w:rsidRPr="000B3608" w:rsidRDefault="007A7117" w:rsidP="00641AC4">
            <w:pPr>
              <w:tabs>
                <w:tab w:val="left" w:pos="6780"/>
              </w:tabs>
              <w:contextualSpacing/>
              <w:rPr>
                <w:spacing w:val="-6"/>
              </w:rPr>
            </w:pPr>
            <w:r>
              <w:rPr>
                <w:spacing w:val="-6"/>
              </w:rPr>
              <w:t>Административно-управленческое учреждение</w:t>
            </w:r>
          </w:p>
        </w:tc>
        <w:tc>
          <w:tcPr>
            <w:tcW w:w="2126" w:type="dxa"/>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0B3608">
              <w:t>В соответствии с рекомендациями СП 42.13330.201</w:t>
            </w:r>
            <w:r>
              <w:t>6</w:t>
            </w:r>
            <w:r w:rsidRPr="000B3608">
              <w:t xml:space="preserve"> Градостроительство. Планиро</w:t>
            </w:r>
            <w:r w:rsidRPr="000B3608">
              <w:t>в</w:t>
            </w:r>
            <w:r w:rsidRPr="000B3608">
              <w:t>ка и застройка городских и сельских посел</w:t>
            </w:r>
            <w:r w:rsidRPr="000B3608">
              <w:t>е</w:t>
            </w:r>
            <w:r w:rsidRPr="000B3608">
              <w:t xml:space="preserve">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w:t>
            </w:r>
            <w:r w:rsidRPr="00582E8D">
              <w:t>районных органов власти</w:t>
            </w:r>
            <w:r w:rsidRPr="000B3608">
              <w:t>, кв. м. на 1 сотру</w:t>
            </w:r>
            <w:r w:rsidRPr="000B3608">
              <w:t>д</w:t>
            </w:r>
            <w:r w:rsidRPr="000B3608">
              <w:t>ника: 54-30 при этажности 3-5 этажей.</w:t>
            </w:r>
          </w:p>
          <w:p w:rsidR="007A7117" w:rsidRPr="000B3608" w:rsidRDefault="007A7117" w:rsidP="00641AC4">
            <w:pPr>
              <w:widowControl w:val="0"/>
              <w:autoSpaceDE w:val="0"/>
              <w:autoSpaceDN w:val="0"/>
              <w:adjustRightInd w:val="0"/>
              <w:contextualSpacing/>
            </w:pPr>
            <w:r w:rsidRPr="000B3608">
              <w:t>В соответствии с условиями развития муниц</w:t>
            </w:r>
            <w:r w:rsidRPr="000B3608">
              <w:t>и</w:t>
            </w:r>
            <w:r w:rsidRPr="000B3608">
              <w:t xml:space="preserve">пального </w:t>
            </w:r>
            <w:r>
              <w:t>образования</w:t>
            </w:r>
            <w:r w:rsidRPr="000B3608">
              <w:t xml:space="preserve">, с учетом рекомендаций СП, минимальный показатель принимается на уровне: </w:t>
            </w:r>
            <w:r w:rsidRPr="00582E8D">
              <w:rPr>
                <w:b/>
              </w:rPr>
              <w:t>30</w:t>
            </w:r>
            <w:r w:rsidRPr="000B3608">
              <w:rPr>
                <w:b/>
              </w:rPr>
              <w:t xml:space="preserve"> кв.м.</w:t>
            </w:r>
            <w:r w:rsidRPr="000B3608">
              <w:t xml:space="preserve"> на 1 сотрудника.</w:t>
            </w:r>
          </w:p>
        </w:tc>
      </w:tr>
      <w:tr w:rsidR="007A7117" w:rsidRPr="000B3608" w:rsidTr="00641AC4">
        <w:trPr>
          <w:trHeight w:val="65"/>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7.3.2</w:t>
            </w:r>
          </w:p>
        </w:tc>
        <w:tc>
          <w:tcPr>
            <w:tcW w:w="1985" w:type="dxa"/>
            <w:shd w:val="clear" w:color="auto" w:fill="auto"/>
          </w:tcPr>
          <w:p w:rsidR="007A7117" w:rsidRPr="000B3608" w:rsidRDefault="007A7117" w:rsidP="00641AC4">
            <w:pPr>
              <w:tabs>
                <w:tab w:val="left" w:pos="6780"/>
              </w:tabs>
              <w:contextualSpacing/>
              <w:rPr>
                <w:spacing w:val="-6"/>
              </w:rPr>
            </w:pPr>
            <w:r w:rsidRPr="000B3608">
              <w:rPr>
                <w:spacing w:val="-6"/>
              </w:rPr>
              <w:t xml:space="preserve">Муниципальный </w:t>
            </w:r>
          </w:p>
          <w:p w:rsidR="007A7117" w:rsidRPr="000B3608" w:rsidRDefault="007A7117" w:rsidP="00641AC4">
            <w:pPr>
              <w:tabs>
                <w:tab w:val="left" w:pos="6780"/>
              </w:tabs>
              <w:contextualSpacing/>
              <w:rPr>
                <w:spacing w:val="-6"/>
              </w:rPr>
            </w:pPr>
            <w:r w:rsidRPr="000B3608">
              <w:rPr>
                <w:spacing w:val="-6"/>
              </w:rPr>
              <w:t>архив</w:t>
            </w:r>
          </w:p>
        </w:tc>
        <w:tc>
          <w:tcPr>
            <w:tcW w:w="2126" w:type="dxa"/>
            <w:shd w:val="clear" w:color="auto" w:fill="auto"/>
          </w:tcPr>
          <w:p w:rsidR="007A7117" w:rsidRPr="000B3608" w:rsidRDefault="007A7117" w:rsidP="00641AC4">
            <w:pPr>
              <w:shd w:val="clear" w:color="auto" w:fill="FFFFFF"/>
              <w:contextualSpacing/>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0B3608">
              <w:t>Минимальный показатель установлен в соо</w:t>
            </w:r>
            <w:r w:rsidRPr="000B3608">
              <w:t>т</w:t>
            </w:r>
            <w:r w:rsidRPr="000B3608">
              <w:t>ветствии с СП 44.13330.201</w:t>
            </w:r>
            <w:r>
              <w:t>6</w:t>
            </w:r>
            <w:r w:rsidRPr="000B3608">
              <w:t xml:space="preserve"> Администрати</w:t>
            </w:r>
            <w:r w:rsidRPr="000B3608">
              <w:t>в</w:t>
            </w:r>
            <w:r w:rsidRPr="000B3608">
              <w:t>ные и бытовые здания. Актуализированная редакция СНиП 2.09.04-87, п. 6.9, Таблица 7.</w:t>
            </w:r>
          </w:p>
        </w:tc>
      </w:tr>
      <w:tr w:rsidR="007A7117" w:rsidRPr="000B3608" w:rsidTr="00641AC4">
        <w:trPr>
          <w:trHeight w:val="65"/>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t>7.4</w:t>
            </w:r>
          </w:p>
        </w:tc>
        <w:tc>
          <w:tcPr>
            <w:tcW w:w="8789" w:type="dxa"/>
            <w:gridSpan w:val="3"/>
            <w:shd w:val="clear" w:color="auto" w:fill="auto"/>
          </w:tcPr>
          <w:p w:rsidR="007A7117" w:rsidRPr="000B3608" w:rsidRDefault="007A7117" w:rsidP="00641AC4">
            <w:pPr>
              <w:widowControl w:val="0"/>
              <w:autoSpaceDE w:val="0"/>
              <w:autoSpaceDN w:val="0"/>
              <w:adjustRightInd w:val="0"/>
              <w:contextualSpacing/>
              <w:jc w:val="center"/>
              <w:rPr>
                <w:b/>
              </w:rPr>
            </w:pPr>
            <w:r w:rsidRPr="000B3608">
              <w:rPr>
                <w:b/>
              </w:rPr>
              <w:t>В области ритуального обслуживания населения</w:t>
            </w:r>
          </w:p>
        </w:tc>
      </w:tr>
      <w:tr w:rsidR="007A7117" w:rsidRPr="000B3608" w:rsidTr="00641AC4">
        <w:trPr>
          <w:trHeight w:val="1013"/>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7.4.1</w:t>
            </w:r>
          </w:p>
        </w:tc>
        <w:tc>
          <w:tcPr>
            <w:tcW w:w="1985" w:type="dxa"/>
            <w:shd w:val="clear" w:color="auto" w:fill="auto"/>
          </w:tcPr>
          <w:p w:rsidR="007A7117" w:rsidRPr="000B3608" w:rsidRDefault="007A7117" w:rsidP="00641AC4">
            <w:pPr>
              <w:tabs>
                <w:tab w:val="left" w:pos="6780"/>
              </w:tabs>
              <w:contextualSpacing/>
              <w:rPr>
                <w:spacing w:val="-6"/>
              </w:rPr>
            </w:pPr>
            <w:r w:rsidRPr="000B3608">
              <w:rPr>
                <w:spacing w:val="-6"/>
              </w:rPr>
              <w:t>Организации пох</w:t>
            </w:r>
            <w:r w:rsidRPr="000B3608">
              <w:rPr>
                <w:spacing w:val="-6"/>
              </w:rPr>
              <w:t>о</w:t>
            </w:r>
            <w:r w:rsidRPr="000B3608">
              <w:rPr>
                <w:spacing w:val="-6"/>
              </w:rPr>
              <w:t>ронного обслуж</w:t>
            </w:r>
            <w:r w:rsidRPr="000B3608">
              <w:rPr>
                <w:spacing w:val="-6"/>
              </w:rPr>
              <w:t>и</w:t>
            </w:r>
            <w:r w:rsidRPr="000B3608">
              <w:rPr>
                <w:spacing w:val="-6"/>
              </w:rPr>
              <w:t>вания населения</w:t>
            </w:r>
          </w:p>
        </w:tc>
        <w:tc>
          <w:tcPr>
            <w:tcW w:w="2126" w:type="dxa"/>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p w:rsidR="007A7117" w:rsidRPr="000B3608" w:rsidRDefault="007A7117" w:rsidP="00641AC4">
            <w:pPr>
              <w:shd w:val="clear" w:color="auto" w:fill="FFFFFF"/>
              <w:contextualSpacing/>
            </w:pPr>
          </w:p>
        </w:tc>
        <w:tc>
          <w:tcPr>
            <w:tcW w:w="4678" w:type="dxa"/>
            <w:shd w:val="clear" w:color="auto" w:fill="auto"/>
          </w:tcPr>
          <w:p w:rsidR="007A7117" w:rsidRDefault="007A7117" w:rsidP="00641AC4">
            <w:pPr>
              <w:widowControl w:val="0"/>
              <w:autoSpaceDE w:val="0"/>
              <w:autoSpaceDN w:val="0"/>
              <w:adjustRightInd w:val="0"/>
              <w:contextualSpacing/>
            </w:pPr>
            <w:r w:rsidRPr="000B3608">
              <w:t>Установлены в соответствии с требованиями</w:t>
            </w:r>
            <w:r>
              <w:t>:</w:t>
            </w:r>
          </w:p>
          <w:p w:rsidR="007A7117" w:rsidRDefault="007A7117" w:rsidP="00641AC4">
            <w:pPr>
              <w:widowControl w:val="0"/>
              <w:autoSpaceDE w:val="0"/>
              <w:autoSpaceDN w:val="0"/>
              <w:adjustRightInd w:val="0"/>
              <w:contextualSpacing/>
            </w:pPr>
            <w:r>
              <w:t>-</w:t>
            </w:r>
            <w:r w:rsidRPr="000B3608">
              <w:t xml:space="preserve"> СП 42.13330.201</w:t>
            </w:r>
            <w:r>
              <w:t>6</w:t>
            </w:r>
            <w:r w:rsidRPr="000B3608">
              <w:t xml:space="preserve"> Градостроительство. Пл</w:t>
            </w:r>
            <w:r w:rsidRPr="000B3608">
              <w:t>а</w:t>
            </w:r>
            <w:r w:rsidRPr="000B3608">
              <w:t>нировка и застройка городских и сельских п</w:t>
            </w:r>
            <w:r w:rsidRPr="000B3608">
              <w:t>о</w:t>
            </w:r>
            <w:r w:rsidRPr="000B3608">
              <w:t>селений. Актуализированная редакция СНиП 2.07.01-89*.</w:t>
            </w:r>
          </w:p>
          <w:p w:rsidR="007A7117" w:rsidRPr="000B3608" w:rsidRDefault="007A7117" w:rsidP="00641AC4">
            <w:pPr>
              <w:widowControl w:val="0"/>
              <w:autoSpaceDE w:val="0"/>
              <w:autoSpaceDN w:val="0"/>
              <w:adjustRightInd w:val="0"/>
              <w:contextualSpacing/>
            </w:pPr>
            <w:r>
              <w:t xml:space="preserve">- </w:t>
            </w:r>
            <w:r w:rsidRPr="009B4DBD">
              <w:t>СанПиН 2.2.1/2.1.1.1200-03 "Санитарно-защитные зоны и санитарная классификация предприятий, сооружений и иных объектов"</w:t>
            </w:r>
          </w:p>
        </w:tc>
      </w:tr>
      <w:tr w:rsidR="007A7117" w:rsidRPr="000B3608" w:rsidTr="00641AC4">
        <w:trPr>
          <w:trHeight w:val="1012"/>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7.4.2</w:t>
            </w:r>
          </w:p>
        </w:tc>
        <w:tc>
          <w:tcPr>
            <w:tcW w:w="1985" w:type="dxa"/>
            <w:shd w:val="clear" w:color="auto" w:fill="auto"/>
          </w:tcPr>
          <w:p w:rsidR="007A7117" w:rsidRPr="000B3608" w:rsidRDefault="007A7117" w:rsidP="00641AC4">
            <w:pPr>
              <w:tabs>
                <w:tab w:val="left" w:pos="6780"/>
              </w:tabs>
              <w:contextualSpacing/>
              <w:rPr>
                <w:spacing w:val="-6"/>
              </w:rPr>
            </w:pPr>
            <w:r w:rsidRPr="000B3608">
              <w:rPr>
                <w:spacing w:val="-6"/>
              </w:rPr>
              <w:t>Кладбища трад</w:t>
            </w:r>
            <w:r w:rsidRPr="000B3608">
              <w:rPr>
                <w:spacing w:val="-6"/>
              </w:rPr>
              <w:t>и</w:t>
            </w:r>
            <w:r w:rsidRPr="000B3608">
              <w:rPr>
                <w:spacing w:val="-6"/>
              </w:rPr>
              <w:t>ционного захор</w:t>
            </w:r>
            <w:r w:rsidRPr="000B3608">
              <w:rPr>
                <w:spacing w:val="-6"/>
              </w:rPr>
              <w:t>о</w:t>
            </w:r>
            <w:r w:rsidRPr="000B3608">
              <w:rPr>
                <w:spacing w:val="-6"/>
              </w:rPr>
              <w:t>нения</w:t>
            </w:r>
          </w:p>
        </w:tc>
        <w:tc>
          <w:tcPr>
            <w:tcW w:w="2126" w:type="dxa"/>
            <w:shd w:val="clear" w:color="auto" w:fill="auto"/>
          </w:tcPr>
          <w:p w:rsidR="007A7117" w:rsidRPr="000B3608" w:rsidRDefault="007A7117" w:rsidP="00641AC4">
            <w:pPr>
              <w:shd w:val="clear" w:color="auto" w:fill="FFFFFF"/>
              <w:contextualSpacing/>
              <w:rPr>
                <w:color w:val="000000"/>
              </w:rPr>
            </w:pPr>
            <w:r w:rsidRPr="00C00F3F">
              <w:t>Показатель макс</w:t>
            </w:r>
            <w:r w:rsidRPr="00C00F3F">
              <w:t>и</w:t>
            </w:r>
            <w:r w:rsidRPr="00C00F3F">
              <w:t>мального допуст</w:t>
            </w:r>
            <w:r w:rsidRPr="00C00F3F">
              <w:t>и</w:t>
            </w:r>
            <w:r w:rsidRPr="00C00F3F">
              <w:t xml:space="preserve">мого уровня </w:t>
            </w:r>
            <w:r w:rsidRPr="00C00F3F">
              <w:lastRenderedPageBreak/>
              <w:t>терр</w:t>
            </w:r>
            <w:r w:rsidRPr="00C00F3F">
              <w:t>и</w:t>
            </w:r>
            <w:r w:rsidRPr="00C00F3F">
              <w:t>ториальной досту</w:t>
            </w:r>
            <w:r w:rsidRPr="00C00F3F">
              <w:t>п</w:t>
            </w:r>
            <w:r w:rsidRPr="00C00F3F">
              <w:t>ности</w:t>
            </w:r>
          </w:p>
        </w:tc>
        <w:tc>
          <w:tcPr>
            <w:tcW w:w="4678" w:type="dxa"/>
            <w:shd w:val="clear" w:color="auto" w:fill="auto"/>
          </w:tcPr>
          <w:p w:rsidR="007A7117" w:rsidRPr="000B3608" w:rsidRDefault="007A7117" w:rsidP="00641AC4">
            <w:pPr>
              <w:widowControl w:val="0"/>
              <w:autoSpaceDE w:val="0"/>
              <w:autoSpaceDN w:val="0"/>
              <w:adjustRightInd w:val="0"/>
              <w:contextualSpacing/>
            </w:pPr>
            <w:r w:rsidRPr="00B35AD4">
              <w:lastRenderedPageBreak/>
              <w:t xml:space="preserve">Транспортная доступность </w:t>
            </w:r>
            <w:r w:rsidRPr="00B35AD4">
              <w:rPr>
                <w:b/>
              </w:rPr>
              <w:t>40 минут</w:t>
            </w:r>
            <w:r w:rsidRPr="00B35AD4">
              <w:t xml:space="preserve"> принята исходя из времени, за которое можно добрат</w:t>
            </w:r>
            <w:r w:rsidRPr="00B35AD4">
              <w:t>ь</w:t>
            </w:r>
            <w:r w:rsidRPr="00B35AD4">
              <w:t>ся от самого удаленного населенного пу</w:t>
            </w:r>
            <w:r>
              <w:t>нкта муниципального образования</w:t>
            </w:r>
            <w:r w:rsidRPr="00B35AD4">
              <w:t xml:space="preserve"> до </w:t>
            </w:r>
            <w:r w:rsidRPr="00B35AD4">
              <w:lastRenderedPageBreak/>
              <w:t>объекта.</w:t>
            </w:r>
          </w:p>
        </w:tc>
      </w:tr>
      <w:tr w:rsidR="007A7117" w:rsidRPr="000B3608" w:rsidTr="00641AC4">
        <w:trPr>
          <w:trHeight w:val="65"/>
        </w:trPr>
        <w:tc>
          <w:tcPr>
            <w:tcW w:w="709" w:type="dxa"/>
            <w:shd w:val="clear" w:color="auto" w:fill="C4BC96" w:themeFill="background2" w:themeFillShade="BF"/>
          </w:tcPr>
          <w:p w:rsidR="007A7117" w:rsidRPr="000B3608" w:rsidRDefault="007A7117" w:rsidP="00641AC4">
            <w:pPr>
              <w:widowControl w:val="0"/>
              <w:autoSpaceDE w:val="0"/>
              <w:autoSpaceDN w:val="0"/>
              <w:adjustRightInd w:val="0"/>
              <w:contextualSpacing/>
              <w:jc w:val="center"/>
              <w:rPr>
                <w:b/>
              </w:rPr>
            </w:pPr>
            <w:r w:rsidRPr="000B3608">
              <w:rPr>
                <w:b/>
              </w:rPr>
              <w:lastRenderedPageBreak/>
              <w:t>7.</w:t>
            </w:r>
            <w:r>
              <w:rPr>
                <w:b/>
              </w:rPr>
              <w:t>5</w:t>
            </w:r>
          </w:p>
        </w:tc>
        <w:tc>
          <w:tcPr>
            <w:tcW w:w="8789" w:type="dxa"/>
            <w:gridSpan w:val="3"/>
            <w:shd w:val="clear" w:color="auto" w:fill="auto"/>
          </w:tcPr>
          <w:p w:rsidR="007A7117" w:rsidRDefault="007A7117" w:rsidP="00641AC4">
            <w:pPr>
              <w:widowControl w:val="0"/>
              <w:autoSpaceDE w:val="0"/>
              <w:autoSpaceDN w:val="0"/>
              <w:adjustRightInd w:val="0"/>
              <w:contextualSpacing/>
              <w:jc w:val="center"/>
              <w:rPr>
                <w:b/>
              </w:rPr>
            </w:pPr>
            <w:r w:rsidRPr="000B3608">
              <w:rPr>
                <w:b/>
              </w:rPr>
              <w:t xml:space="preserve">В области </w:t>
            </w:r>
            <w:r>
              <w:rPr>
                <w:b/>
              </w:rPr>
              <w:t xml:space="preserve">защиты населения и территории от </w:t>
            </w:r>
          </w:p>
          <w:p w:rsidR="007A7117" w:rsidRPr="000B3608" w:rsidRDefault="007A7117" w:rsidP="00641AC4">
            <w:pPr>
              <w:widowControl w:val="0"/>
              <w:autoSpaceDE w:val="0"/>
              <w:autoSpaceDN w:val="0"/>
              <w:adjustRightInd w:val="0"/>
              <w:contextualSpacing/>
              <w:jc w:val="center"/>
              <w:rPr>
                <w:b/>
              </w:rPr>
            </w:pPr>
            <w:r>
              <w:rPr>
                <w:b/>
              </w:rPr>
              <w:t>чрезвычайных ситуаций природного и техногенного характера</w:t>
            </w:r>
          </w:p>
        </w:tc>
      </w:tr>
      <w:tr w:rsidR="007A7117" w:rsidRPr="000B3608" w:rsidTr="00641AC4">
        <w:trPr>
          <w:trHeight w:val="1013"/>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w:t>
            </w:r>
            <w:r>
              <w:t>5</w:t>
            </w:r>
            <w:r w:rsidRPr="000B3608">
              <w:t>.1</w:t>
            </w:r>
          </w:p>
        </w:tc>
        <w:tc>
          <w:tcPr>
            <w:tcW w:w="1985" w:type="dxa"/>
            <w:shd w:val="clear" w:color="auto" w:fill="auto"/>
          </w:tcPr>
          <w:p w:rsidR="007A7117" w:rsidRPr="000B3608" w:rsidRDefault="007A7117" w:rsidP="00641AC4">
            <w:pPr>
              <w:tabs>
                <w:tab w:val="left" w:pos="6780"/>
              </w:tabs>
              <w:contextualSpacing/>
              <w:rPr>
                <w:spacing w:val="-6"/>
              </w:rPr>
            </w:pPr>
            <w:r>
              <w:rPr>
                <w:spacing w:val="-6"/>
              </w:rPr>
              <w:t>Системы оповещ</w:t>
            </w:r>
            <w:r>
              <w:rPr>
                <w:spacing w:val="-6"/>
              </w:rPr>
              <w:t>е</w:t>
            </w:r>
            <w:r>
              <w:rPr>
                <w:spacing w:val="-6"/>
              </w:rPr>
              <w:t>ния населения об опасности возни</w:t>
            </w:r>
            <w:r>
              <w:rPr>
                <w:spacing w:val="-6"/>
              </w:rPr>
              <w:t>к</w:t>
            </w:r>
            <w:r>
              <w:rPr>
                <w:spacing w:val="-6"/>
              </w:rPr>
              <w:t>новения чрезв</w:t>
            </w:r>
            <w:r>
              <w:rPr>
                <w:spacing w:val="-6"/>
              </w:rPr>
              <w:t>ы</w:t>
            </w:r>
            <w:r>
              <w:rPr>
                <w:spacing w:val="-6"/>
              </w:rPr>
              <w:t>чайных ситуаций</w:t>
            </w:r>
          </w:p>
        </w:tc>
        <w:tc>
          <w:tcPr>
            <w:tcW w:w="2126" w:type="dxa"/>
            <w:vMerge w:val="restart"/>
            <w:shd w:val="clear" w:color="auto" w:fill="auto"/>
          </w:tcPr>
          <w:p w:rsidR="007A7117" w:rsidRPr="000B3608" w:rsidRDefault="007A7117" w:rsidP="00641AC4">
            <w:pPr>
              <w:shd w:val="clear" w:color="auto" w:fill="FFFFFF"/>
              <w:contextualSpacing/>
              <w:rPr>
                <w:color w:val="000000"/>
              </w:rPr>
            </w:pPr>
            <w:r w:rsidRPr="000B3608">
              <w:rPr>
                <w:color w:val="000000"/>
              </w:rPr>
              <w:t>Показатель мин</w:t>
            </w:r>
            <w:r w:rsidRPr="000B3608">
              <w:rPr>
                <w:color w:val="000000"/>
              </w:rPr>
              <w:t>и</w:t>
            </w:r>
            <w:r w:rsidRPr="000B3608">
              <w:rPr>
                <w:color w:val="000000"/>
              </w:rPr>
              <w:t>мально допустим</w:t>
            </w:r>
            <w:r w:rsidRPr="000B3608">
              <w:rPr>
                <w:color w:val="000000"/>
              </w:rPr>
              <w:t>о</w:t>
            </w:r>
            <w:r w:rsidRPr="000B3608">
              <w:rPr>
                <w:color w:val="000000"/>
              </w:rPr>
              <w:t>го уровня обесп</w:t>
            </w:r>
            <w:r w:rsidRPr="000B3608">
              <w:rPr>
                <w:color w:val="000000"/>
              </w:rPr>
              <w:t>е</w:t>
            </w:r>
            <w:r w:rsidRPr="000B3608">
              <w:rPr>
                <w:color w:val="000000"/>
              </w:rPr>
              <w:t>ченности</w:t>
            </w:r>
          </w:p>
          <w:p w:rsidR="007A7117" w:rsidRPr="000B3608" w:rsidRDefault="007A7117" w:rsidP="00641AC4">
            <w:pPr>
              <w:shd w:val="clear" w:color="auto" w:fill="FFFFFF"/>
              <w:contextualSpacing/>
            </w:pPr>
          </w:p>
        </w:tc>
        <w:tc>
          <w:tcPr>
            <w:tcW w:w="4678" w:type="dxa"/>
            <w:vMerge w:val="restart"/>
            <w:shd w:val="clear" w:color="auto" w:fill="auto"/>
          </w:tcPr>
          <w:p w:rsidR="007A7117" w:rsidRPr="00B53629" w:rsidRDefault="007A7117" w:rsidP="00641AC4">
            <w:pPr>
              <w:widowControl w:val="0"/>
              <w:autoSpaceDE w:val="0"/>
              <w:autoSpaceDN w:val="0"/>
              <w:adjustRightInd w:val="0"/>
              <w:contextualSpacing/>
            </w:pPr>
            <w:r w:rsidRPr="00B53629">
              <w:t>Установлен</w:t>
            </w:r>
            <w:r>
              <w:t>ы</w:t>
            </w:r>
            <w:r w:rsidRPr="00B53629">
              <w:t xml:space="preserve"> в соответствии с требованиями СП 11.13130.2009. Места дислокации подра</w:t>
            </w:r>
            <w:r w:rsidRPr="00B53629">
              <w:t>з</w:t>
            </w:r>
            <w:r w:rsidRPr="00B53629">
              <w:t>делений пожарной охраны, НПБ 101-95. Но</w:t>
            </w:r>
            <w:r w:rsidRPr="00B53629">
              <w:t>р</w:t>
            </w:r>
            <w:r w:rsidRPr="00B53629">
              <w:t>мы проектирования объектов пожарной охр</w:t>
            </w:r>
            <w:r w:rsidRPr="00B53629">
              <w:t>а</w:t>
            </w:r>
            <w:r w:rsidRPr="00B53629">
              <w:t>ны.</w:t>
            </w:r>
          </w:p>
          <w:p w:rsidR="007A7117" w:rsidRPr="00837ADA" w:rsidRDefault="007A7117" w:rsidP="00641AC4">
            <w:pPr>
              <w:widowControl w:val="0"/>
              <w:autoSpaceDE w:val="0"/>
              <w:autoSpaceDN w:val="0"/>
              <w:adjustRightInd w:val="0"/>
              <w:contextualSpacing/>
            </w:pPr>
            <w:r w:rsidRPr="00837ADA">
              <w:rPr>
                <w:u w:val="single"/>
              </w:rPr>
              <w:t>Обоснование:</w:t>
            </w:r>
            <w:r>
              <w:rPr>
                <w:u w:val="single"/>
              </w:rPr>
              <w:t xml:space="preserve"> </w:t>
            </w:r>
            <w:r w:rsidRPr="00837ADA">
              <w:t>Установлен в соответствии с требованиями СП 11.13130.2009. Места дисл</w:t>
            </w:r>
            <w:r w:rsidRPr="00837ADA">
              <w:t>о</w:t>
            </w:r>
            <w:r w:rsidRPr="00837ADA">
              <w:t>кации подразделений пожарной охраны, НПБ 101-95. Нормы проектирования объектов п</w:t>
            </w:r>
            <w:r w:rsidRPr="00837ADA">
              <w:t>о</w:t>
            </w:r>
            <w:r w:rsidRPr="00837ADA">
              <w:t>жарной охраны.</w:t>
            </w:r>
          </w:p>
          <w:p w:rsidR="007A7117" w:rsidRPr="000B3608" w:rsidRDefault="007A7117" w:rsidP="00641AC4">
            <w:pPr>
              <w:widowControl w:val="0"/>
              <w:autoSpaceDE w:val="0"/>
              <w:autoSpaceDN w:val="0"/>
              <w:adjustRightInd w:val="0"/>
              <w:contextualSpacing/>
            </w:pPr>
            <w:r w:rsidRPr="00837ADA">
              <w:t>Время прибытия первого подразделения п</w:t>
            </w:r>
            <w:r w:rsidRPr="00837ADA">
              <w:t>о</w:t>
            </w:r>
            <w:r w:rsidRPr="00837ADA">
              <w:t>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w:t>
            </w:r>
            <w:r w:rsidRPr="00837ADA">
              <w:t>о</w:t>
            </w:r>
            <w:r w:rsidRPr="00837ADA">
              <w:t>сти, Статья 76. Требования пожарной безопа</w:t>
            </w:r>
            <w:r w:rsidRPr="00837ADA">
              <w:t>с</w:t>
            </w:r>
            <w:r w:rsidRPr="00837ADA">
              <w:t>ности по размещению подразделений пожа</w:t>
            </w:r>
            <w:r w:rsidRPr="00837ADA">
              <w:t>р</w:t>
            </w:r>
            <w:r w:rsidRPr="00837ADA">
              <w:t>ной охраны в поселениях и городских округах, часть 1: «Дислокация подразделений пожа</w:t>
            </w:r>
            <w:r w:rsidRPr="00837ADA">
              <w:t>р</w:t>
            </w:r>
            <w:r w:rsidRPr="00837ADA">
              <w:t>ной охраны на территориях поселений и г</w:t>
            </w:r>
            <w:r w:rsidRPr="00837ADA">
              <w:t>о</w:t>
            </w:r>
            <w:r w:rsidRPr="00837ADA">
              <w:t>родских округов определяется исходя из усл</w:t>
            </w:r>
            <w:r w:rsidRPr="00837ADA">
              <w:t>о</w:t>
            </w:r>
            <w:r w:rsidRPr="00837ADA">
              <w:t>вия, что время прибытия первого подраздел</w:t>
            </w:r>
            <w:r w:rsidRPr="00837ADA">
              <w:t>е</w:t>
            </w:r>
            <w:r w:rsidRPr="00837ADA">
              <w:t xml:space="preserve">ния к месту вызова не должно превышать </w:t>
            </w:r>
            <w:r w:rsidRPr="00837ADA">
              <w:rPr>
                <w:b/>
              </w:rPr>
              <w:t>10 минут</w:t>
            </w:r>
            <w:r w:rsidRPr="00837ADA">
              <w:t>»</w:t>
            </w:r>
          </w:p>
        </w:tc>
      </w:tr>
      <w:tr w:rsidR="007A7117" w:rsidRPr="000B3608" w:rsidTr="00641AC4">
        <w:trPr>
          <w:trHeight w:val="1012"/>
        </w:trPr>
        <w:tc>
          <w:tcPr>
            <w:tcW w:w="709" w:type="dxa"/>
            <w:shd w:val="clear" w:color="auto" w:fill="auto"/>
          </w:tcPr>
          <w:p w:rsidR="007A7117" w:rsidRPr="000B3608" w:rsidRDefault="007A7117" w:rsidP="00641AC4">
            <w:pPr>
              <w:widowControl w:val="0"/>
              <w:autoSpaceDE w:val="0"/>
              <w:autoSpaceDN w:val="0"/>
              <w:adjustRightInd w:val="0"/>
              <w:contextualSpacing/>
              <w:jc w:val="center"/>
            </w:pPr>
            <w:r w:rsidRPr="000B3608">
              <w:t>7.</w:t>
            </w:r>
            <w:r>
              <w:t>5</w:t>
            </w:r>
            <w:r w:rsidRPr="000B3608">
              <w:t>.2</w:t>
            </w:r>
          </w:p>
        </w:tc>
        <w:tc>
          <w:tcPr>
            <w:tcW w:w="1985" w:type="dxa"/>
            <w:shd w:val="clear" w:color="auto" w:fill="auto"/>
          </w:tcPr>
          <w:p w:rsidR="007A7117" w:rsidRPr="000B3608" w:rsidRDefault="007A7117" w:rsidP="00641AC4">
            <w:pPr>
              <w:tabs>
                <w:tab w:val="left" w:pos="6780"/>
              </w:tabs>
              <w:contextualSpacing/>
              <w:rPr>
                <w:spacing w:val="-6"/>
              </w:rPr>
            </w:pPr>
            <w:r>
              <w:rPr>
                <w:spacing w:val="-6"/>
              </w:rPr>
              <w:t>Пожарно-спасательные части</w:t>
            </w:r>
          </w:p>
        </w:tc>
        <w:tc>
          <w:tcPr>
            <w:tcW w:w="2126" w:type="dxa"/>
            <w:vMerge/>
            <w:shd w:val="clear" w:color="auto" w:fill="auto"/>
          </w:tcPr>
          <w:p w:rsidR="007A7117" w:rsidRPr="000B3608" w:rsidRDefault="007A7117" w:rsidP="00641AC4">
            <w:pPr>
              <w:shd w:val="clear" w:color="auto" w:fill="FFFFFF"/>
              <w:contextualSpacing/>
              <w:rPr>
                <w:color w:val="000000"/>
              </w:rPr>
            </w:pPr>
          </w:p>
        </w:tc>
        <w:tc>
          <w:tcPr>
            <w:tcW w:w="4678" w:type="dxa"/>
            <w:vMerge/>
            <w:shd w:val="clear" w:color="auto" w:fill="auto"/>
          </w:tcPr>
          <w:p w:rsidR="007A7117" w:rsidRPr="000B3608" w:rsidRDefault="007A7117" w:rsidP="00641AC4">
            <w:pPr>
              <w:widowControl w:val="0"/>
              <w:autoSpaceDE w:val="0"/>
              <w:autoSpaceDN w:val="0"/>
              <w:adjustRightInd w:val="0"/>
              <w:contextualSpacing/>
            </w:pPr>
          </w:p>
        </w:tc>
      </w:tr>
      <w:tr w:rsidR="007A7117" w:rsidRPr="00A36888" w:rsidTr="00641AC4">
        <w:trPr>
          <w:trHeight w:val="176"/>
        </w:trPr>
        <w:tc>
          <w:tcPr>
            <w:tcW w:w="709" w:type="dxa"/>
            <w:shd w:val="clear" w:color="auto" w:fill="C4BC96" w:themeFill="background2" w:themeFillShade="BF"/>
          </w:tcPr>
          <w:p w:rsidR="007A7117" w:rsidRPr="00754D1C" w:rsidRDefault="007A7117" w:rsidP="00641AC4">
            <w:pPr>
              <w:widowControl w:val="0"/>
              <w:autoSpaceDE w:val="0"/>
              <w:autoSpaceDN w:val="0"/>
              <w:adjustRightInd w:val="0"/>
              <w:contextualSpacing/>
              <w:jc w:val="center"/>
              <w:rPr>
                <w:b/>
              </w:rPr>
            </w:pPr>
            <w:r w:rsidRPr="00754D1C">
              <w:rPr>
                <w:b/>
              </w:rPr>
              <w:t>8</w:t>
            </w:r>
          </w:p>
        </w:tc>
        <w:tc>
          <w:tcPr>
            <w:tcW w:w="8789" w:type="dxa"/>
            <w:gridSpan w:val="3"/>
            <w:shd w:val="clear" w:color="auto" w:fill="C4BC96" w:themeFill="background2" w:themeFillShade="BF"/>
          </w:tcPr>
          <w:p w:rsidR="007A7117" w:rsidRPr="00754D1C" w:rsidRDefault="007A7117" w:rsidP="00641AC4">
            <w:pPr>
              <w:widowControl w:val="0"/>
              <w:autoSpaceDE w:val="0"/>
              <w:autoSpaceDN w:val="0"/>
              <w:adjustRightInd w:val="0"/>
              <w:contextualSpacing/>
              <w:jc w:val="center"/>
              <w:rPr>
                <w:b/>
              </w:rPr>
            </w:pPr>
            <w:r w:rsidRPr="00754D1C">
              <w:rPr>
                <w:b/>
              </w:rPr>
              <w:t>Объекты благоустройства территории</w:t>
            </w:r>
          </w:p>
        </w:tc>
      </w:tr>
      <w:tr w:rsidR="007A7117" w:rsidRPr="00A36888" w:rsidTr="00641AC4">
        <w:trPr>
          <w:trHeight w:val="540"/>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rsidRPr="00EB1ED1">
              <w:t>8.1</w:t>
            </w:r>
          </w:p>
        </w:tc>
        <w:tc>
          <w:tcPr>
            <w:tcW w:w="1985" w:type="dxa"/>
            <w:vMerge w:val="restart"/>
            <w:shd w:val="clear" w:color="auto" w:fill="auto"/>
          </w:tcPr>
          <w:p w:rsidR="007A7117" w:rsidRPr="00EB1ED1" w:rsidRDefault="007A7117" w:rsidP="00641AC4">
            <w:pPr>
              <w:tabs>
                <w:tab w:val="left" w:pos="6780"/>
              </w:tabs>
              <w:contextualSpacing/>
            </w:pPr>
            <w:r w:rsidRPr="00EB1ED1">
              <w:t>Парк культуры и отдыха</w:t>
            </w:r>
          </w:p>
          <w:p w:rsidR="007A7117" w:rsidRPr="00EB1ED1" w:rsidRDefault="007A7117" w:rsidP="00641AC4">
            <w:pPr>
              <w:tabs>
                <w:tab w:val="left" w:pos="6780"/>
              </w:tabs>
              <w:contextualSpacing/>
            </w:pP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t>Показатель 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tcBorders>
              <w:bottom w:val="single" w:sz="6" w:space="0" w:color="404040"/>
            </w:tcBorders>
            <w:shd w:val="clear" w:color="auto" w:fill="auto"/>
          </w:tcPr>
          <w:p w:rsidR="007A7117" w:rsidRPr="00EB1ED1" w:rsidRDefault="007A7117" w:rsidP="00641AC4">
            <w:pPr>
              <w:widowControl w:val="0"/>
              <w:autoSpaceDE w:val="0"/>
              <w:autoSpaceDN w:val="0"/>
              <w:adjustRightInd w:val="0"/>
              <w:contextualSpacing/>
            </w:pPr>
            <w:r w:rsidRPr="00EB1ED1">
              <w:t>Установлен на основании положений Метод</w:t>
            </w:r>
            <w:r w:rsidRPr="00EB1ED1">
              <w:t>и</w:t>
            </w:r>
            <w:r w:rsidRPr="00EB1ED1">
              <w:t>ческих рекомендаций субъектам Российской Федерации и органам местного самоуправл</w:t>
            </w:r>
            <w:r w:rsidRPr="00EB1ED1">
              <w:t>е</w:t>
            </w:r>
            <w:r w:rsidRPr="00EB1ED1">
              <w:t>ния по развитию сети организаций культуры и обеспеченности населения услугами организ</w:t>
            </w:r>
            <w:r w:rsidRPr="00EB1ED1">
              <w:t>а</w:t>
            </w:r>
            <w:r w:rsidRPr="00EB1ED1">
              <w:t>ций культуры, утвержденных распоряжением Министерства культуры Российской Федер</w:t>
            </w:r>
            <w:r w:rsidRPr="00EB1ED1">
              <w:t>а</w:t>
            </w:r>
            <w:r w:rsidRPr="00EB1ED1">
              <w:t xml:space="preserve">ции от 2.08.2017 г. № Р-965. Таб. 7: </w:t>
            </w:r>
            <w:r w:rsidRPr="00EB1ED1">
              <w:rPr>
                <w:b/>
              </w:rPr>
              <w:t>1 объект на населенный пункт.</w:t>
            </w:r>
          </w:p>
        </w:tc>
      </w:tr>
      <w:tr w:rsidR="007A7117" w:rsidRPr="00A36888" w:rsidTr="00641AC4">
        <w:trPr>
          <w:trHeight w:val="540"/>
        </w:trPr>
        <w:tc>
          <w:tcPr>
            <w:tcW w:w="709" w:type="dxa"/>
            <w:vMerge/>
            <w:shd w:val="clear" w:color="auto" w:fill="auto"/>
          </w:tcPr>
          <w:p w:rsidR="007A7117" w:rsidRPr="00EB1ED1"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t>Установлен на основании положений Метод</w:t>
            </w:r>
            <w:r w:rsidRPr="00EB1ED1">
              <w:t>и</w:t>
            </w:r>
            <w:r w:rsidRPr="00EB1ED1">
              <w:t>ческих рекомендаций субъектам Российской Федерации и органам местного самоуправл</w:t>
            </w:r>
            <w:r w:rsidRPr="00EB1ED1">
              <w:t>е</w:t>
            </w:r>
            <w:r w:rsidRPr="00EB1ED1">
              <w:t>ния по развитию сети организаций культуры и обеспеченности населения услугами организ</w:t>
            </w:r>
            <w:r w:rsidRPr="00EB1ED1">
              <w:t>а</w:t>
            </w:r>
            <w:r w:rsidRPr="00EB1ED1">
              <w:t xml:space="preserve">ций культуры, </w:t>
            </w:r>
            <w:r w:rsidRPr="00EB1ED1">
              <w:lastRenderedPageBreak/>
              <w:t>утвержденных распоряжением Министерства культуры Российской Федер</w:t>
            </w:r>
            <w:r w:rsidRPr="00EB1ED1">
              <w:t>а</w:t>
            </w:r>
            <w:r w:rsidRPr="00EB1ED1">
              <w:t xml:space="preserve">ции от 2.08.2017 г. № Р-965. Таб. 7: </w:t>
            </w:r>
            <w:r w:rsidRPr="00EB1ED1">
              <w:rPr>
                <w:b/>
              </w:rPr>
              <w:t>тран</w:t>
            </w:r>
            <w:r w:rsidRPr="00EB1ED1">
              <w:rPr>
                <w:b/>
              </w:rPr>
              <w:t>с</w:t>
            </w:r>
            <w:r w:rsidRPr="00EB1ED1">
              <w:rPr>
                <w:b/>
              </w:rPr>
              <w:t>портная доступность 15 мин.</w:t>
            </w:r>
          </w:p>
        </w:tc>
      </w:tr>
      <w:tr w:rsidR="007A7117" w:rsidRPr="00A36888" w:rsidTr="00641AC4">
        <w:trPr>
          <w:trHeight w:val="555"/>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rsidRPr="00EB1ED1">
              <w:lastRenderedPageBreak/>
              <w:t>8.2</w:t>
            </w:r>
          </w:p>
        </w:tc>
        <w:tc>
          <w:tcPr>
            <w:tcW w:w="1985" w:type="dxa"/>
            <w:vMerge w:val="restart"/>
            <w:shd w:val="clear" w:color="auto" w:fill="auto"/>
          </w:tcPr>
          <w:p w:rsidR="007A7117" w:rsidRPr="00EB1ED1" w:rsidRDefault="007A7117" w:rsidP="00641AC4">
            <w:pPr>
              <w:widowControl w:val="0"/>
              <w:autoSpaceDE w:val="0"/>
              <w:autoSpaceDN w:val="0"/>
              <w:adjustRightInd w:val="0"/>
              <w:contextualSpacing/>
            </w:pPr>
            <w:r w:rsidRPr="00EB1ED1">
              <w:t>Места массового отдыха на водных объектах (пляжи)</w:t>
            </w: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t>Показатель 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shd w:val="clear" w:color="auto" w:fill="auto"/>
          </w:tcPr>
          <w:p w:rsidR="007A7117" w:rsidRPr="009D418C" w:rsidRDefault="007A7117" w:rsidP="00641AC4">
            <w:pPr>
              <w:widowControl w:val="0"/>
              <w:autoSpaceDE w:val="0"/>
              <w:autoSpaceDN w:val="0"/>
              <w:adjustRightInd w:val="0"/>
              <w:contextualSpacing/>
              <w:rPr>
                <w:bCs/>
              </w:rPr>
            </w:pPr>
            <w:r w:rsidRPr="009D418C">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7A7117" w:rsidRPr="009D418C" w:rsidRDefault="007A7117" w:rsidP="00641AC4">
            <w:pPr>
              <w:widowControl w:val="0"/>
              <w:autoSpaceDE w:val="0"/>
              <w:autoSpaceDN w:val="0"/>
              <w:adjustRightInd w:val="0"/>
              <w:contextualSpacing/>
              <w:rPr>
                <w:b/>
                <w:bCs/>
              </w:rPr>
            </w:pPr>
            <w:r w:rsidRPr="009D418C">
              <w:rPr>
                <w:b/>
                <w:bCs/>
              </w:rPr>
              <w:t xml:space="preserve">Площадь территории </w:t>
            </w:r>
            <w:r>
              <w:rPr>
                <w:b/>
                <w:bCs/>
              </w:rPr>
              <w:t>8</w:t>
            </w:r>
            <w:r w:rsidRPr="009D418C">
              <w:rPr>
                <w:b/>
                <w:bCs/>
              </w:rPr>
              <w:t xml:space="preserve"> м</w:t>
            </w:r>
            <w:r w:rsidRPr="009D418C">
              <w:rPr>
                <w:b/>
                <w:bCs/>
                <w:vertAlign w:val="superscript"/>
              </w:rPr>
              <w:t>2</w:t>
            </w:r>
            <w:r w:rsidRPr="009D418C">
              <w:rPr>
                <w:b/>
                <w:bCs/>
              </w:rPr>
              <w:t xml:space="preserve"> на человека</w:t>
            </w:r>
          </w:p>
        </w:tc>
      </w:tr>
      <w:tr w:rsidR="007A7117" w:rsidRPr="00A36888" w:rsidTr="00641AC4">
        <w:trPr>
          <w:trHeight w:val="555"/>
        </w:trPr>
        <w:tc>
          <w:tcPr>
            <w:tcW w:w="709" w:type="dxa"/>
            <w:vMerge/>
            <w:shd w:val="clear" w:color="auto" w:fill="auto"/>
          </w:tcPr>
          <w:p w:rsidR="007A7117" w:rsidRPr="00EB1ED1"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9D418C">
              <w:rPr>
                <w:bCs/>
              </w:rPr>
              <w:t xml:space="preserve">Транспортная доступность принята </w:t>
            </w:r>
            <w:r>
              <w:rPr>
                <w:b/>
                <w:bCs/>
              </w:rPr>
              <w:t>15</w:t>
            </w:r>
            <w:r w:rsidRPr="009D418C">
              <w:rPr>
                <w:b/>
              </w:rPr>
              <w:t xml:space="preserve"> мин</w:t>
            </w:r>
            <w:r>
              <w:rPr>
                <w:b/>
              </w:rPr>
              <w:t xml:space="preserve"> </w:t>
            </w:r>
            <w:r w:rsidRPr="009D418C">
              <w:rPr>
                <w:bCs/>
              </w:rPr>
              <w:t xml:space="preserve">в соответствии с </w:t>
            </w:r>
            <w:r w:rsidRPr="009D418C">
              <w:t>СП 42.13330 «СНиП 2.07.01-89*» Планировка и застройка городских и сельских поселений. Актуализированная р</w:t>
            </w:r>
            <w:r w:rsidRPr="009D418C">
              <w:t>е</w:t>
            </w:r>
            <w:r w:rsidRPr="009D418C">
              <w:t>дакция (утв. Приказом Минстроя России от 30.12.2016 N 1034/ пр)</w:t>
            </w:r>
          </w:p>
        </w:tc>
      </w:tr>
      <w:tr w:rsidR="007A7117" w:rsidRPr="00A36888" w:rsidTr="00641AC4">
        <w:trPr>
          <w:trHeight w:val="278"/>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t>8.3</w:t>
            </w:r>
          </w:p>
        </w:tc>
        <w:tc>
          <w:tcPr>
            <w:tcW w:w="1985" w:type="dxa"/>
            <w:vMerge w:val="restart"/>
            <w:shd w:val="clear" w:color="auto" w:fill="auto"/>
          </w:tcPr>
          <w:p w:rsidR="007A7117" w:rsidRPr="00EB1ED1" w:rsidRDefault="007A7117" w:rsidP="00641AC4">
            <w:pPr>
              <w:widowControl w:val="0"/>
              <w:autoSpaceDE w:val="0"/>
              <w:autoSpaceDN w:val="0"/>
              <w:adjustRightInd w:val="0"/>
              <w:contextualSpacing/>
            </w:pPr>
            <w:r w:rsidRPr="00EB1ED1">
              <w:t>Территория рекреационного назначения (лес</w:t>
            </w:r>
            <w:r w:rsidRPr="00EB1ED1">
              <w:t>о</w:t>
            </w:r>
            <w:r w:rsidRPr="00EB1ED1">
              <w:t>парк, парк, сквер, бульвар, аллея)</w:t>
            </w: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t>Показатель 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shd w:val="clear" w:color="auto" w:fill="auto"/>
          </w:tcPr>
          <w:p w:rsidR="007A7117" w:rsidRDefault="007A7117" w:rsidP="00641AC4">
            <w:pPr>
              <w:widowControl w:val="0"/>
              <w:autoSpaceDE w:val="0"/>
              <w:autoSpaceDN w:val="0"/>
              <w:adjustRightInd w:val="0"/>
              <w:contextualSpacing/>
              <w:rPr>
                <w:bCs/>
              </w:rPr>
            </w:pPr>
            <w:r>
              <w:rPr>
                <w:bCs/>
              </w:rPr>
              <w:t>Установлен</w:t>
            </w:r>
            <w:r w:rsidRPr="00EB1ED1">
              <w:rPr>
                <w:bCs/>
              </w:rPr>
              <w:t xml:space="preserve"> в соответстви</w:t>
            </w:r>
            <w:r>
              <w:rPr>
                <w:bCs/>
              </w:rPr>
              <w:t xml:space="preserve">и с таблицей 9.2. </w:t>
            </w:r>
            <w:r w:rsidRPr="00EB1ED1">
              <w:rPr>
                <w:bCs/>
              </w:rPr>
              <w:t>СП 42.13330 «СНиП 2.07.01-89*» Планировка и застройка городских и сельских поселен</w:t>
            </w:r>
            <w:r>
              <w:rPr>
                <w:bCs/>
              </w:rPr>
              <w:t xml:space="preserve">ий. Актуализированная редакция </w:t>
            </w:r>
            <w:r w:rsidRPr="00EB1ED1">
              <w:rPr>
                <w:bCs/>
              </w:rPr>
              <w:t>(утв. Приказом Минстроя России от 30.12.2016 N 1034/ пр)</w:t>
            </w:r>
          </w:p>
          <w:p w:rsidR="007A7117" w:rsidRPr="00AC64AF" w:rsidRDefault="007A7117" w:rsidP="00641AC4">
            <w:pPr>
              <w:widowControl w:val="0"/>
              <w:autoSpaceDE w:val="0"/>
              <w:autoSpaceDN w:val="0"/>
              <w:adjustRightInd w:val="0"/>
              <w:contextualSpacing/>
              <w:rPr>
                <w:b/>
                <w:bCs/>
              </w:rPr>
            </w:pPr>
            <w:r w:rsidRPr="00EB1ED1">
              <w:rPr>
                <w:b/>
                <w:bCs/>
              </w:rPr>
              <w:t>Площадь территории 10 м</w:t>
            </w:r>
            <w:r w:rsidRPr="007F3A96">
              <w:rPr>
                <w:b/>
                <w:bCs/>
                <w:vertAlign w:val="superscript"/>
              </w:rPr>
              <w:t>2</w:t>
            </w:r>
            <w:r w:rsidRPr="00EB1ED1">
              <w:rPr>
                <w:b/>
                <w:bCs/>
              </w:rPr>
              <w:t xml:space="preserve"> на чел</w:t>
            </w:r>
            <w:r>
              <w:rPr>
                <w:b/>
                <w:bCs/>
              </w:rPr>
              <w:t>овека</w:t>
            </w:r>
          </w:p>
        </w:tc>
      </w:tr>
      <w:tr w:rsidR="007A7117" w:rsidRPr="00A36888" w:rsidTr="00641AC4">
        <w:trPr>
          <w:trHeight w:val="277"/>
        </w:trPr>
        <w:tc>
          <w:tcPr>
            <w:tcW w:w="709" w:type="dxa"/>
            <w:vMerge/>
            <w:shd w:val="clear" w:color="auto" w:fill="auto"/>
          </w:tcPr>
          <w:p w:rsidR="007A7117"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t xml:space="preserve">Транспортная доступность принята </w:t>
            </w:r>
            <w:r w:rsidRPr="00EB1ED1">
              <w:rPr>
                <w:b/>
                <w:bCs/>
              </w:rPr>
              <w:t>30</w:t>
            </w:r>
            <w:r w:rsidRPr="00EB1ED1">
              <w:rPr>
                <w:b/>
              </w:rPr>
              <w:t xml:space="preserve"> мин</w:t>
            </w:r>
            <w:r>
              <w:rPr>
                <w:b/>
              </w:rPr>
              <w:t xml:space="preserve"> </w:t>
            </w:r>
            <w:r w:rsidRPr="00EB1ED1">
              <w:rPr>
                <w:bCs/>
              </w:rPr>
              <w:t xml:space="preserve">в соответствии с п 9.4. </w:t>
            </w:r>
            <w:r w:rsidRPr="00EB1ED1">
              <w:t>СП 42.13330 «СНиП 2.07.01-89*» Планировка и застройка горо</w:t>
            </w:r>
            <w:r w:rsidRPr="00EB1ED1">
              <w:t>д</w:t>
            </w:r>
            <w:r w:rsidRPr="00EB1ED1">
              <w:t>ских и сельских поселен</w:t>
            </w:r>
            <w:r>
              <w:t>ий. Актуализирова</w:t>
            </w:r>
            <w:r>
              <w:t>н</w:t>
            </w:r>
            <w:r>
              <w:t xml:space="preserve">ная редакция </w:t>
            </w:r>
            <w:r w:rsidRPr="00EB1ED1">
              <w:t>(утв. Приказом Минстроя России от 30.12.2016 N 1034/ пр)</w:t>
            </w:r>
          </w:p>
        </w:tc>
      </w:tr>
      <w:tr w:rsidR="007A7117" w:rsidRPr="00A36888" w:rsidTr="00641AC4">
        <w:trPr>
          <w:trHeight w:val="270"/>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t>8.4</w:t>
            </w:r>
          </w:p>
        </w:tc>
        <w:tc>
          <w:tcPr>
            <w:tcW w:w="1985" w:type="dxa"/>
            <w:vMerge w:val="restart"/>
            <w:shd w:val="clear" w:color="auto" w:fill="auto"/>
          </w:tcPr>
          <w:p w:rsidR="007A7117" w:rsidRPr="00EB1ED1" w:rsidRDefault="007A7117" w:rsidP="00641AC4">
            <w:pPr>
              <w:widowControl w:val="0"/>
              <w:autoSpaceDE w:val="0"/>
              <w:autoSpaceDN w:val="0"/>
              <w:adjustRightInd w:val="0"/>
              <w:contextualSpacing/>
            </w:pPr>
            <w:r w:rsidRPr="00EB1ED1">
              <w:t>Детская площадка</w:t>
            </w: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t>Показатель 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Pr>
                <w:bCs/>
              </w:rPr>
              <w:t xml:space="preserve">Установлен </w:t>
            </w:r>
            <w:r w:rsidRPr="00EB1ED1">
              <w:rPr>
                <w:bCs/>
              </w:rPr>
              <w:t>в соответствии с п. 4.15.2.3. прое</w:t>
            </w:r>
            <w:r w:rsidRPr="00EB1ED1">
              <w:rPr>
                <w:bCs/>
              </w:rPr>
              <w:t>к</w:t>
            </w:r>
            <w:r w:rsidRPr="00EB1ED1">
              <w:rPr>
                <w:bCs/>
              </w:rPr>
              <w:t>та «Методические рекомендации по подгото</w:t>
            </w:r>
            <w:r w:rsidRPr="00EB1ED1">
              <w:rPr>
                <w:bCs/>
              </w:rPr>
              <w:t>в</w:t>
            </w:r>
            <w:r w:rsidRPr="00EB1ED1">
              <w:rPr>
                <w:bCs/>
              </w:rPr>
              <w:t>ке правил благоустройства территорий пос</w:t>
            </w:r>
            <w:r w:rsidRPr="00EB1ED1">
              <w:rPr>
                <w:bCs/>
              </w:rPr>
              <w:t>е</w:t>
            </w:r>
            <w:r w:rsidRPr="00EB1ED1">
              <w:rPr>
                <w:bCs/>
              </w:rPr>
              <w:t>лений (включая механизмы вовлечения людей и общественного участия в принятии решений и реализации проектов комплексного благоу</w:t>
            </w:r>
            <w:r w:rsidRPr="00EB1ED1">
              <w:rPr>
                <w:bCs/>
              </w:rPr>
              <w:t>с</w:t>
            </w:r>
            <w:r w:rsidRPr="00EB1ED1">
              <w:rPr>
                <w:bCs/>
              </w:rPr>
              <w:t>тройства и развития городской среды)» от 19.01.2017</w:t>
            </w:r>
            <w:r>
              <w:rPr>
                <w:bCs/>
              </w:rPr>
              <w:t xml:space="preserve">, </w:t>
            </w:r>
            <w:r w:rsidRPr="00EB1ED1">
              <w:rPr>
                <w:b/>
                <w:bCs/>
              </w:rPr>
              <w:t>0,5 м</w:t>
            </w:r>
            <w:r w:rsidRPr="00EB1ED1">
              <w:rPr>
                <w:b/>
                <w:bCs/>
                <w:vertAlign w:val="superscript"/>
              </w:rPr>
              <w:t>2</w:t>
            </w:r>
            <w:r w:rsidRPr="00EB1ED1">
              <w:rPr>
                <w:b/>
                <w:bCs/>
              </w:rPr>
              <w:t xml:space="preserve"> на человека</w:t>
            </w:r>
          </w:p>
        </w:tc>
      </w:tr>
      <w:tr w:rsidR="007A7117" w:rsidRPr="00A36888" w:rsidTr="00641AC4">
        <w:trPr>
          <w:trHeight w:val="270"/>
        </w:trPr>
        <w:tc>
          <w:tcPr>
            <w:tcW w:w="709" w:type="dxa"/>
            <w:vMerge/>
            <w:shd w:val="clear" w:color="auto" w:fill="auto"/>
          </w:tcPr>
          <w:p w:rsidR="007A7117"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t xml:space="preserve">Пешеходная доступность принята </w:t>
            </w:r>
            <w:r w:rsidRPr="00EB1ED1">
              <w:rPr>
                <w:b/>
                <w:bCs/>
              </w:rPr>
              <w:t>500 м</w:t>
            </w:r>
            <w:r w:rsidRPr="00EB1ED1">
              <w:rPr>
                <w:bCs/>
              </w:rPr>
              <w:t xml:space="preserve"> (в границах квартала, микрорайона) в соответс</w:t>
            </w:r>
            <w:r w:rsidRPr="00EB1ED1">
              <w:rPr>
                <w:bCs/>
              </w:rPr>
              <w:t>т</w:t>
            </w:r>
            <w:r w:rsidRPr="00EB1ED1">
              <w:rPr>
                <w:bCs/>
              </w:rPr>
              <w:t>вии с п. 8. Приказа Минстроя России от 13.04.2017 N 711/пр «Об утверждении метод</w:t>
            </w:r>
            <w:r w:rsidRPr="00EB1ED1">
              <w:rPr>
                <w:bCs/>
              </w:rPr>
              <w:t>и</w:t>
            </w:r>
            <w:r w:rsidRPr="00EB1ED1">
              <w:rPr>
                <w:bCs/>
              </w:rPr>
              <w:t>ческих рекомендаций для подготовки правил благоустройства территорий поселений, г</w:t>
            </w:r>
            <w:r w:rsidRPr="00EB1ED1">
              <w:rPr>
                <w:bCs/>
              </w:rPr>
              <w:t>о</w:t>
            </w:r>
            <w:r w:rsidRPr="00EB1ED1">
              <w:rPr>
                <w:bCs/>
              </w:rPr>
              <w:t>родских округов, внутригородских районов»</w:t>
            </w:r>
          </w:p>
        </w:tc>
      </w:tr>
      <w:tr w:rsidR="007A7117" w:rsidRPr="00A36888" w:rsidTr="00641AC4">
        <w:trPr>
          <w:trHeight w:val="270"/>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t>8.5</w:t>
            </w:r>
          </w:p>
        </w:tc>
        <w:tc>
          <w:tcPr>
            <w:tcW w:w="1985" w:type="dxa"/>
            <w:vMerge w:val="restart"/>
            <w:shd w:val="clear" w:color="auto" w:fill="auto"/>
          </w:tcPr>
          <w:p w:rsidR="007A7117" w:rsidRPr="00EB1ED1" w:rsidRDefault="007A7117" w:rsidP="00641AC4">
            <w:pPr>
              <w:widowControl w:val="0"/>
              <w:autoSpaceDE w:val="0"/>
              <w:autoSpaceDN w:val="0"/>
              <w:adjustRightInd w:val="0"/>
              <w:contextualSpacing/>
            </w:pPr>
            <w:r w:rsidRPr="00EB1ED1">
              <w:t xml:space="preserve">Площадка отдыха </w:t>
            </w:r>
            <w:r w:rsidRPr="00EB1ED1">
              <w:lastRenderedPageBreak/>
              <w:t>и досуга</w:t>
            </w: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lastRenderedPageBreak/>
              <w:t xml:space="preserve">Показатель </w:t>
            </w:r>
            <w:r w:rsidRPr="00EB1ED1">
              <w:lastRenderedPageBreak/>
              <w:t>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lastRenderedPageBreak/>
              <w:t>Установлен</w:t>
            </w:r>
            <w:r>
              <w:rPr>
                <w:bCs/>
              </w:rPr>
              <w:t xml:space="preserve"> </w:t>
            </w:r>
            <w:r w:rsidRPr="00EB1ED1">
              <w:rPr>
                <w:bCs/>
              </w:rPr>
              <w:t>в соответствии с п. 4.15.</w:t>
            </w:r>
            <w:r>
              <w:rPr>
                <w:bCs/>
              </w:rPr>
              <w:t>3</w:t>
            </w:r>
            <w:r w:rsidRPr="00EB1ED1">
              <w:rPr>
                <w:bCs/>
              </w:rPr>
              <w:t>.</w:t>
            </w:r>
            <w:r>
              <w:rPr>
                <w:bCs/>
              </w:rPr>
              <w:t>2</w:t>
            </w:r>
            <w:r w:rsidRPr="00EB1ED1">
              <w:rPr>
                <w:bCs/>
              </w:rPr>
              <w:t xml:space="preserve">. </w:t>
            </w:r>
            <w:r w:rsidRPr="00EB1ED1">
              <w:rPr>
                <w:bCs/>
              </w:rPr>
              <w:lastRenderedPageBreak/>
              <w:t>прое</w:t>
            </w:r>
            <w:r w:rsidRPr="00EB1ED1">
              <w:rPr>
                <w:bCs/>
              </w:rPr>
              <w:t>к</w:t>
            </w:r>
            <w:r w:rsidRPr="00EB1ED1">
              <w:rPr>
                <w:bCs/>
              </w:rPr>
              <w:t>та «Методические рекомендации по подгото</w:t>
            </w:r>
            <w:r w:rsidRPr="00EB1ED1">
              <w:rPr>
                <w:bCs/>
              </w:rPr>
              <w:t>в</w:t>
            </w:r>
            <w:r w:rsidRPr="00EB1ED1">
              <w:rPr>
                <w:bCs/>
              </w:rPr>
              <w:t>ке правил благоустройства территорий пос</w:t>
            </w:r>
            <w:r w:rsidRPr="00EB1ED1">
              <w:rPr>
                <w:bCs/>
              </w:rPr>
              <w:t>е</w:t>
            </w:r>
            <w:r w:rsidRPr="00EB1ED1">
              <w:rPr>
                <w:bCs/>
              </w:rPr>
              <w:t>лений (включая механизмы вовлечения людей и общественного участия в принятии решений и реализации проектов комплексного благоу</w:t>
            </w:r>
            <w:r w:rsidRPr="00EB1ED1">
              <w:rPr>
                <w:bCs/>
              </w:rPr>
              <w:t>с</w:t>
            </w:r>
            <w:r w:rsidRPr="00EB1ED1">
              <w:rPr>
                <w:bCs/>
              </w:rPr>
              <w:t xml:space="preserve">тройства и развития городской среды)» от 19.01.2017, </w:t>
            </w:r>
            <w:r w:rsidRPr="00EB1ED1">
              <w:rPr>
                <w:b/>
                <w:bCs/>
              </w:rPr>
              <w:t>0,</w:t>
            </w:r>
            <w:r>
              <w:rPr>
                <w:b/>
                <w:bCs/>
              </w:rPr>
              <w:t>1</w:t>
            </w:r>
            <w:r w:rsidRPr="00EB1ED1">
              <w:rPr>
                <w:b/>
                <w:bCs/>
              </w:rPr>
              <w:t xml:space="preserve"> м</w:t>
            </w:r>
            <w:r w:rsidRPr="00EB1ED1">
              <w:rPr>
                <w:b/>
                <w:bCs/>
                <w:vertAlign w:val="superscript"/>
              </w:rPr>
              <w:t>2</w:t>
            </w:r>
            <w:r w:rsidRPr="00EB1ED1">
              <w:rPr>
                <w:b/>
                <w:bCs/>
              </w:rPr>
              <w:t xml:space="preserve"> на человека</w:t>
            </w:r>
          </w:p>
        </w:tc>
      </w:tr>
      <w:tr w:rsidR="007A7117" w:rsidRPr="00A36888" w:rsidTr="00641AC4">
        <w:trPr>
          <w:trHeight w:val="270"/>
        </w:trPr>
        <w:tc>
          <w:tcPr>
            <w:tcW w:w="709" w:type="dxa"/>
            <w:vMerge/>
            <w:shd w:val="clear" w:color="auto" w:fill="auto"/>
          </w:tcPr>
          <w:p w:rsidR="007A7117"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t xml:space="preserve">Пешеходная доступность принята </w:t>
            </w:r>
            <w:r w:rsidRPr="00EB1ED1">
              <w:rPr>
                <w:b/>
                <w:bCs/>
              </w:rPr>
              <w:t>600</w:t>
            </w:r>
            <w:r w:rsidRPr="00EB1ED1">
              <w:rPr>
                <w:b/>
              </w:rPr>
              <w:t xml:space="preserve"> м</w:t>
            </w:r>
            <w:r>
              <w:rPr>
                <w:b/>
              </w:rPr>
              <w:t xml:space="preserve"> </w:t>
            </w:r>
            <w:r w:rsidRPr="00EB1ED1">
              <w:rPr>
                <w:bCs/>
              </w:rPr>
              <w:t>в соответствии с п. 4.15.3.2. проекта «Методич</w:t>
            </w:r>
            <w:r w:rsidRPr="00EB1ED1">
              <w:rPr>
                <w:bCs/>
              </w:rPr>
              <w:t>е</w:t>
            </w:r>
            <w:r w:rsidRPr="00EB1ED1">
              <w:rPr>
                <w:bCs/>
              </w:rPr>
              <w:t>ские рекомендации по подготовке правил бл</w:t>
            </w:r>
            <w:r w:rsidRPr="00EB1ED1">
              <w:rPr>
                <w:bCs/>
              </w:rPr>
              <w:t>а</w:t>
            </w:r>
            <w:r w:rsidRPr="00EB1ED1">
              <w:rPr>
                <w:bCs/>
              </w:rPr>
              <w:t>гоустройства территорий поселений (включая механизмы вовлечения людей и общественн</w:t>
            </w:r>
            <w:r w:rsidRPr="00EB1ED1">
              <w:rPr>
                <w:bCs/>
              </w:rPr>
              <w:t>о</w:t>
            </w:r>
            <w:r w:rsidRPr="00EB1ED1">
              <w:rPr>
                <w:bCs/>
              </w:rPr>
              <w:t>го участия в принятии решений и реализации проектов комплексного благоустройства и ра</w:t>
            </w:r>
            <w:r w:rsidRPr="00EB1ED1">
              <w:rPr>
                <w:bCs/>
              </w:rPr>
              <w:t>з</w:t>
            </w:r>
            <w:r w:rsidRPr="00EB1ED1">
              <w:rPr>
                <w:bCs/>
              </w:rPr>
              <w:t>вития городской среды)» от 19.01.2017.</w:t>
            </w:r>
          </w:p>
        </w:tc>
      </w:tr>
      <w:tr w:rsidR="007A7117" w:rsidRPr="00A36888" w:rsidTr="00641AC4">
        <w:trPr>
          <w:trHeight w:val="270"/>
        </w:trPr>
        <w:tc>
          <w:tcPr>
            <w:tcW w:w="709" w:type="dxa"/>
            <w:vMerge w:val="restart"/>
            <w:shd w:val="clear" w:color="auto" w:fill="auto"/>
          </w:tcPr>
          <w:p w:rsidR="007A7117" w:rsidRPr="00EB1ED1" w:rsidRDefault="007A7117" w:rsidP="00641AC4">
            <w:pPr>
              <w:widowControl w:val="0"/>
              <w:autoSpaceDE w:val="0"/>
              <w:autoSpaceDN w:val="0"/>
              <w:adjustRightInd w:val="0"/>
              <w:contextualSpacing/>
              <w:jc w:val="center"/>
            </w:pPr>
            <w:r>
              <w:t>8.6</w:t>
            </w:r>
          </w:p>
        </w:tc>
        <w:tc>
          <w:tcPr>
            <w:tcW w:w="1985" w:type="dxa"/>
            <w:vMerge w:val="restart"/>
            <w:shd w:val="clear" w:color="auto" w:fill="auto"/>
          </w:tcPr>
          <w:p w:rsidR="007A7117" w:rsidRPr="00EB1ED1" w:rsidRDefault="007A7117" w:rsidP="00641AC4">
            <w:pPr>
              <w:widowControl w:val="0"/>
              <w:autoSpaceDE w:val="0"/>
              <w:autoSpaceDN w:val="0"/>
              <w:adjustRightInd w:val="0"/>
              <w:contextualSpacing/>
            </w:pPr>
            <w:r w:rsidRPr="00EB1ED1">
              <w:t>Площадки для выгула собак</w:t>
            </w:r>
          </w:p>
        </w:tc>
        <w:tc>
          <w:tcPr>
            <w:tcW w:w="2126" w:type="dxa"/>
            <w:tcBorders>
              <w:bottom w:val="single" w:sz="6" w:space="0" w:color="404040"/>
            </w:tcBorders>
            <w:shd w:val="clear" w:color="auto" w:fill="auto"/>
          </w:tcPr>
          <w:p w:rsidR="007A7117" w:rsidRPr="00EB1ED1" w:rsidRDefault="007A7117" w:rsidP="00641AC4">
            <w:pPr>
              <w:shd w:val="clear" w:color="auto" w:fill="FFFFFF"/>
              <w:contextualSpacing/>
            </w:pPr>
            <w:r w:rsidRPr="00EB1ED1">
              <w:t>Показатель мин</w:t>
            </w:r>
            <w:r w:rsidRPr="00EB1ED1">
              <w:t>и</w:t>
            </w:r>
            <w:r w:rsidRPr="00EB1ED1">
              <w:t>мально допустим</w:t>
            </w:r>
            <w:r w:rsidRPr="00EB1ED1">
              <w:t>о</w:t>
            </w:r>
            <w:r w:rsidRPr="00EB1ED1">
              <w:t>го уровня обесп</w:t>
            </w:r>
            <w:r w:rsidRPr="00EB1ED1">
              <w:t>е</w:t>
            </w:r>
            <w:r w:rsidRPr="00EB1ED1">
              <w:t>ченности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t>Установлен</w:t>
            </w:r>
            <w:r>
              <w:rPr>
                <w:bCs/>
              </w:rPr>
              <w:t xml:space="preserve"> </w:t>
            </w:r>
            <w:r w:rsidRPr="00EB1ED1">
              <w:rPr>
                <w:bCs/>
              </w:rPr>
              <w:t>в соответствии с п. 4.15.</w:t>
            </w:r>
            <w:r>
              <w:rPr>
                <w:bCs/>
              </w:rPr>
              <w:t>3</w:t>
            </w:r>
            <w:r w:rsidRPr="00EB1ED1">
              <w:rPr>
                <w:bCs/>
              </w:rPr>
              <w:t>.</w:t>
            </w:r>
            <w:r>
              <w:rPr>
                <w:bCs/>
              </w:rPr>
              <w:t>2</w:t>
            </w:r>
            <w:r w:rsidRPr="00EB1ED1">
              <w:rPr>
                <w:bCs/>
              </w:rPr>
              <w:t>. прое</w:t>
            </w:r>
            <w:r w:rsidRPr="00EB1ED1">
              <w:rPr>
                <w:bCs/>
              </w:rPr>
              <w:t>к</w:t>
            </w:r>
            <w:r w:rsidRPr="00EB1ED1">
              <w:rPr>
                <w:bCs/>
              </w:rPr>
              <w:t>та «Методические рекомендации по подгото</w:t>
            </w:r>
            <w:r w:rsidRPr="00EB1ED1">
              <w:rPr>
                <w:bCs/>
              </w:rPr>
              <w:t>в</w:t>
            </w:r>
            <w:r w:rsidRPr="00EB1ED1">
              <w:rPr>
                <w:bCs/>
              </w:rPr>
              <w:t>ке правил благоустройства территорий пос</w:t>
            </w:r>
            <w:r w:rsidRPr="00EB1ED1">
              <w:rPr>
                <w:bCs/>
              </w:rPr>
              <w:t>е</w:t>
            </w:r>
            <w:r w:rsidRPr="00EB1ED1">
              <w:rPr>
                <w:bCs/>
              </w:rPr>
              <w:t>лений (включая механизмы вовлечения людей и общественного участия в принятии решений и реализации проектов комплексного благоу</w:t>
            </w:r>
            <w:r w:rsidRPr="00EB1ED1">
              <w:rPr>
                <w:bCs/>
              </w:rPr>
              <w:t>с</w:t>
            </w:r>
            <w:r w:rsidRPr="00EB1ED1">
              <w:rPr>
                <w:bCs/>
              </w:rPr>
              <w:t xml:space="preserve">тройства и развития городской среды)» от 19.01.2017, </w:t>
            </w:r>
            <w:r w:rsidRPr="00EB1ED1">
              <w:rPr>
                <w:b/>
                <w:bCs/>
              </w:rPr>
              <w:t>0,</w:t>
            </w:r>
            <w:r>
              <w:rPr>
                <w:b/>
                <w:bCs/>
              </w:rPr>
              <w:t>1</w:t>
            </w:r>
            <w:r w:rsidRPr="00EB1ED1">
              <w:rPr>
                <w:b/>
                <w:bCs/>
              </w:rPr>
              <w:t xml:space="preserve"> м</w:t>
            </w:r>
            <w:r w:rsidRPr="00EB1ED1">
              <w:rPr>
                <w:b/>
                <w:bCs/>
                <w:vertAlign w:val="superscript"/>
              </w:rPr>
              <w:t>2</w:t>
            </w:r>
            <w:r w:rsidRPr="00EB1ED1">
              <w:rPr>
                <w:b/>
                <w:bCs/>
              </w:rPr>
              <w:t xml:space="preserve"> на человека</w:t>
            </w:r>
          </w:p>
        </w:tc>
      </w:tr>
      <w:tr w:rsidR="007A7117" w:rsidRPr="00A36888" w:rsidTr="00641AC4">
        <w:trPr>
          <w:trHeight w:val="270"/>
        </w:trPr>
        <w:tc>
          <w:tcPr>
            <w:tcW w:w="709" w:type="dxa"/>
            <w:vMerge/>
            <w:shd w:val="clear" w:color="auto" w:fill="auto"/>
          </w:tcPr>
          <w:p w:rsidR="007A7117" w:rsidRDefault="007A7117" w:rsidP="00641AC4">
            <w:pPr>
              <w:widowControl w:val="0"/>
              <w:autoSpaceDE w:val="0"/>
              <w:autoSpaceDN w:val="0"/>
              <w:adjustRightInd w:val="0"/>
              <w:contextualSpacing/>
              <w:jc w:val="center"/>
            </w:pPr>
          </w:p>
        </w:tc>
        <w:tc>
          <w:tcPr>
            <w:tcW w:w="1985" w:type="dxa"/>
            <w:vMerge/>
            <w:shd w:val="clear" w:color="auto" w:fill="auto"/>
          </w:tcPr>
          <w:p w:rsidR="007A7117" w:rsidRPr="00EB1ED1" w:rsidRDefault="007A7117" w:rsidP="00641AC4">
            <w:pPr>
              <w:widowControl w:val="0"/>
              <w:autoSpaceDE w:val="0"/>
              <w:autoSpaceDN w:val="0"/>
              <w:adjustRightInd w:val="0"/>
              <w:contextualSpacing/>
            </w:pPr>
          </w:p>
        </w:tc>
        <w:tc>
          <w:tcPr>
            <w:tcW w:w="2126" w:type="dxa"/>
            <w:shd w:val="clear" w:color="auto" w:fill="auto"/>
          </w:tcPr>
          <w:p w:rsidR="007A7117" w:rsidRPr="00EB1ED1" w:rsidRDefault="007A7117" w:rsidP="00641AC4">
            <w:pPr>
              <w:shd w:val="clear" w:color="auto" w:fill="FFFFFF"/>
              <w:contextualSpacing/>
            </w:pPr>
            <w:r w:rsidRPr="00EB1ED1">
              <w:t>Показатель макс</w:t>
            </w:r>
            <w:r w:rsidRPr="00EB1ED1">
              <w:t>и</w:t>
            </w:r>
            <w:r w:rsidRPr="00EB1ED1">
              <w:t>мального допуст</w:t>
            </w:r>
            <w:r w:rsidRPr="00EB1ED1">
              <w:t>и</w:t>
            </w:r>
            <w:r w:rsidRPr="00EB1ED1">
              <w:t>мого уровня терр</w:t>
            </w:r>
            <w:r w:rsidRPr="00EB1ED1">
              <w:t>и</w:t>
            </w:r>
            <w:r w:rsidRPr="00EB1ED1">
              <w:t>ториальной досту</w:t>
            </w:r>
            <w:r w:rsidRPr="00EB1ED1">
              <w:t>п</w:t>
            </w:r>
            <w:r w:rsidRPr="00EB1ED1">
              <w:t>ности</w:t>
            </w:r>
          </w:p>
        </w:tc>
        <w:tc>
          <w:tcPr>
            <w:tcW w:w="4678" w:type="dxa"/>
            <w:shd w:val="clear" w:color="auto" w:fill="auto"/>
          </w:tcPr>
          <w:p w:rsidR="007A7117" w:rsidRPr="00EB1ED1" w:rsidRDefault="007A7117" w:rsidP="00641AC4">
            <w:pPr>
              <w:widowControl w:val="0"/>
              <w:autoSpaceDE w:val="0"/>
              <w:autoSpaceDN w:val="0"/>
              <w:adjustRightInd w:val="0"/>
              <w:contextualSpacing/>
            </w:pPr>
            <w:r w:rsidRPr="00EB1ED1">
              <w:rPr>
                <w:bCs/>
              </w:rPr>
              <w:t xml:space="preserve">Пешеходная доступность принята </w:t>
            </w:r>
            <w:r w:rsidRPr="00EB1ED1">
              <w:rPr>
                <w:b/>
                <w:bCs/>
              </w:rPr>
              <w:t>600</w:t>
            </w:r>
            <w:r w:rsidRPr="00EB1ED1">
              <w:rPr>
                <w:b/>
              </w:rPr>
              <w:t xml:space="preserve"> м</w:t>
            </w:r>
            <w:r>
              <w:rPr>
                <w:b/>
              </w:rPr>
              <w:t xml:space="preserve"> </w:t>
            </w:r>
            <w:r w:rsidRPr="00EB1ED1">
              <w:rPr>
                <w:bCs/>
              </w:rPr>
              <w:t>в соответствии с п. 4.15.3.2. проекта «Методич</w:t>
            </w:r>
            <w:r w:rsidRPr="00EB1ED1">
              <w:rPr>
                <w:bCs/>
              </w:rPr>
              <w:t>е</w:t>
            </w:r>
            <w:r w:rsidRPr="00EB1ED1">
              <w:rPr>
                <w:bCs/>
              </w:rPr>
              <w:t>ские рекомендации по подготовке правил бл</w:t>
            </w:r>
            <w:r w:rsidRPr="00EB1ED1">
              <w:rPr>
                <w:bCs/>
              </w:rPr>
              <w:t>а</w:t>
            </w:r>
            <w:r w:rsidRPr="00EB1ED1">
              <w:rPr>
                <w:bCs/>
              </w:rPr>
              <w:t>гоустройства территорий поселений (включая механизмы вовлечения людей и общественн</w:t>
            </w:r>
            <w:r w:rsidRPr="00EB1ED1">
              <w:rPr>
                <w:bCs/>
              </w:rPr>
              <w:t>о</w:t>
            </w:r>
            <w:r w:rsidRPr="00EB1ED1">
              <w:rPr>
                <w:bCs/>
              </w:rPr>
              <w:t>го участия в принятии решений и реализации проектов комплексного благоустройства и ра</w:t>
            </w:r>
            <w:r w:rsidRPr="00EB1ED1">
              <w:rPr>
                <w:bCs/>
              </w:rPr>
              <w:t>з</w:t>
            </w:r>
            <w:r w:rsidRPr="00EB1ED1">
              <w:rPr>
                <w:bCs/>
              </w:rPr>
              <w:t>вития городской среды)» от 19.01.2017.</w:t>
            </w:r>
          </w:p>
        </w:tc>
      </w:tr>
    </w:tbl>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Default="007A7117" w:rsidP="007A7117">
      <w:pPr>
        <w:ind w:firstLine="851"/>
        <w:rPr>
          <w:rFonts w:eastAsia="TimesNewRomanPSMT"/>
          <w:b/>
        </w:rPr>
      </w:pPr>
      <w:r w:rsidRPr="00420DC5">
        <w:rPr>
          <w:rFonts w:eastAsia="TimesNewRomanPSMT"/>
          <w:b/>
        </w:rPr>
        <w:t>2.2. Термины и определения</w:t>
      </w:r>
    </w:p>
    <w:p w:rsidR="007A7117" w:rsidRDefault="007A7117" w:rsidP="007A7117">
      <w:pPr>
        <w:ind w:firstLine="851"/>
        <w:jc w:val="both"/>
      </w:pPr>
      <w:r w:rsidRPr="00420DC5">
        <w:rPr>
          <w:b/>
          <w:i/>
        </w:rPr>
        <w:t>градостроительное зонирование</w:t>
      </w:r>
      <w:r w:rsidRPr="00604D0C">
        <w:rPr>
          <w:b/>
          <w:i/>
        </w:rPr>
        <w:t>:</w:t>
      </w:r>
      <w:r w:rsidRPr="00420DC5">
        <w:t xml:space="preserve"> зонирование территорий муниципальных о</w:t>
      </w:r>
      <w:r w:rsidRPr="00420DC5">
        <w:t>б</w:t>
      </w:r>
      <w:r w:rsidRPr="00420DC5">
        <w:t>разований в целях определения территориальных зон и установления градостроительных регламентов;</w:t>
      </w:r>
    </w:p>
    <w:p w:rsidR="007A7117" w:rsidRDefault="007A7117" w:rsidP="007A7117">
      <w:pPr>
        <w:ind w:firstLine="851"/>
        <w:jc w:val="both"/>
      </w:pPr>
      <w:r>
        <w:rPr>
          <w:b/>
          <w:i/>
        </w:rPr>
        <w:t>функциональные зоны:</w:t>
      </w:r>
      <w:r>
        <w:t xml:space="preserve"> зоны, для которых документами территориального пл</w:t>
      </w:r>
      <w:r>
        <w:t>а</w:t>
      </w:r>
      <w:r>
        <w:t>нирования определяются границы и функциональное назначение;</w:t>
      </w:r>
    </w:p>
    <w:p w:rsidR="007A7117" w:rsidRDefault="007A7117" w:rsidP="007A7117">
      <w:pPr>
        <w:ind w:firstLine="851"/>
        <w:jc w:val="both"/>
      </w:pPr>
      <w:r>
        <w:rPr>
          <w:b/>
          <w:i/>
        </w:rPr>
        <w:lastRenderedPageBreak/>
        <w:t>территориальное планирование:</w:t>
      </w:r>
      <w:r>
        <w:t xml:space="preserve"> планирование развития территорий, в том чи</w:t>
      </w:r>
      <w:r>
        <w:t>с</w:t>
      </w:r>
      <w:r>
        <w:t>ле для установления функциональных зон, зон планируемого размещения объектов кап</w:t>
      </w:r>
      <w:r>
        <w:t>и</w:t>
      </w:r>
      <w:r>
        <w:t>тального строительства для государственных или муниципальных нужд, зон с особыми условиями использования территорий;</w:t>
      </w:r>
    </w:p>
    <w:p w:rsidR="007A7117" w:rsidRDefault="007A7117" w:rsidP="007A7117">
      <w:pPr>
        <w:ind w:firstLine="851"/>
        <w:jc w:val="both"/>
      </w:pPr>
      <w:r>
        <w:rPr>
          <w:b/>
          <w:i/>
        </w:rPr>
        <w:t>территориальные зоны:</w:t>
      </w:r>
      <w:r>
        <w:t xml:space="preserve"> зоны, для которых в правилах землепользования и з</w:t>
      </w:r>
      <w:r>
        <w:t>а</w:t>
      </w:r>
      <w:r>
        <w:t>стройки определены границы и установлены градостроительные регламенты;</w:t>
      </w:r>
    </w:p>
    <w:p w:rsidR="007A7117" w:rsidRDefault="007A7117" w:rsidP="007A7117">
      <w:pPr>
        <w:ind w:firstLine="851"/>
        <w:jc w:val="both"/>
      </w:pPr>
      <w:r>
        <w:rPr>
          <w:b/>
          <w:i/>
        </w:rPr>
        <w:t>правила землепользования и застройки:</w:t>
      </w:r>
      <w:r>
        <w:t xml:space="preserve"> документ градостроительного зонир</w:t>
      </w:r>
      <w:r>
        <w:t>о</w:t>
      </w:r>
      <w:r>
        <w:t>вания, который утверждается нормативными правовыми актами органов местного сам</w:t>
      </w:r>
      <w:r>
        <w:t>о</w:t>
      </w:r>
      <w:r>
        <w:t>управления, и в котором устанавливаются территориальные зоны, градостроительные ре</w:t>
      </w:r>
      <w:r>
        <w:t>г</w:t>
      </w:r>
      <w:r>
        <w:t>ламенты, порядок применения такого документа и порядок внесения в него изменений;</w:t>
      </w:r>
    </w:p>
    <w:p w:rsidR="007A7117" w:rsidRDefault="007A7117" w:rsidP="007A7117">
      <w:pPr>
        <w:ind w:firstLine="851"/>
        <w:jc w:val="both"/>
      </w:pPr>
      <w:r>
        <w:rPr>
          <w:b/>
          <w:i/>
        </w:rPr>
        <w:t xml:space="preserve">градостроительный регламент: </w:t>
      </w:r>
      <w:r>
        <w:t>устанавливаемые в пределах границ соответс</w:t>
      </w:r>
      <w:r>
        <w:t>т</w:t>
      </w:r>
      <w: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t>т</w:t>
      </w:r>
      <w:r>
        <w:t>ся в процессе их застройки и последующей эксплуатации объектов капитального стро</w:t>
      </w:r>
      <w:r>
        <w:t>и</w:t>
      </w:r>
      <w: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t>ь</w:t>
      </w:r>
      <w:r>
        <w:t>ного строительства, а также ограничения использования земельных участков и объектов капитального строительства;</w:t>
      </w:r>
    </w:p>
    <w:p w:rsidR="007A7117" w:rsidRDefault="007A7117" w:rsidP="007A7117">
      <w:pPr>
        <w:ind w:firstLine="851"/>
        <w:jc w:val="both"/>
      </w:pPr>
      <w:r>
        <w:rPr>
          <w:b/>
          <w:i/>
        </w:rPr>
        <w:t>документ территориального планирования муниципального образования:</w:t>
      </w:r>
      <w:r>
        <w:t xml:space="preserve"> г</w:t>
      </w:r>
      <w:r>
        <w:t>е</w:t>
      </w:r>
      <w:r>
        <w:t>неральный план муниципального района;</w:t>
      </w:r>
    </w:p>
    <w:p w:rsidR="007A7117" w:rsidRDefault="007A7117" w:rsidP="007A7117">
      <w:pPr>
        <w:ind w:firstLine="851"/>
        <w:jc w:val="both"/>
      </w:pPr>
      <w:r>
        <w:rPr>
          <w:b/>
          <w:i/>
        </w:rPr>
        <w:t>генеральный план:</w:t>
      </w:r>
      <w:r>
        <w:t xml:space="preserve"> градостроительная документация о градостроительном пл</w:t>
      </w:r>
      <w:r>
        <w:t>а</w:t>
      </w:r>
      <w:r>
        <w:t>нировании развития территорий поселений, определяющая стратегию их градостроител</w:t>
      </w:r>
      <w:r>
        <w:t>ь</w:t>
      </w:r>
      <w:r>
        <w:t>ного развития и условия формирования среды жизнедеятельности;</w:t>
      </w:r>
    </w:p>
    <w:p w:rsidR="007A7117" w:rsidRPr="001C64B5" w:rsidRDefault="007A7117" w:rsidP="007A7117">
      <w:pPr>
        <w:ind w:firstLine="851"/>
        <w:jc w:val="both"/>
      </w:pPr>
      <w:r>
        <w:rPr>
          <w:b/>
          <w:i/>
        </w:rPr>
        <w:t>градостроительная документация:</w:t>
      </w:r>
      <w:r>
        <w:t xml:space="preserve"> документация о градостроительном план</w:t>
      </w:r>
      <w:r>
        <w:t>и</w:t>
      </w:r>
      <w:r>
        <w:t>ровании развития территорий и поселений и об их застройке (предусмотренная в Град</w:t>
      </w:r>
      <w:r>
        <w:t>о</w:t>
      </w:r>
      <w:r>
        <w:t>строительном Кодексе Российской Федерации);</w:t>
      </w:r>
    </w:p>
    <w:p w:rsidR="007A7117" w:rsidRPr="00420DC5" w:rsidRDefault="007A7117" w:rsidP="007A7117">
      <w:pPr>
        <w:ind w:firstLine="851"/>
        <w:jc w:val="both"/>
        <w:rPr>
          <w:bCs/>
          <w:szCs w:val="28"/>
        </w:rPr>
      </w:pPr>
      <w:r w:rsidRPr="00420DC5">
        <w:rPr>
          <w:b/>
          <w:bCs/>
          <w:i/>
          <w:szCs w:val="28"/>
        </w:rPr>
        <w:t xml:space="preserve">гостевая стоянка автомобилей: </w:t>
      </w:r>
      <w:r w:rsidRPr="00420DC5">
        <w:rPr>
          <w:bCs/>
          <w:szCs w:val="28"/>
        </w:rPr>
        <w:t>Открытая площадка, предназначенная для па</w:t>
      </w:r>
      <w:r w:rsidRPr="00420DC5">
        <w:rPr>
          <w:bCs/>
          <w:szCs w:val="28"/>
        </w:rPr>
        <w:t>р</w:t>
      </w:r>
      <w:r w:rsidRPr="00420DC5">
        <w:rPr>
          <w:bCs/>
          <w:szCs w:val="28"/>
        </w:rPr>
        <w:t>ковки легковых ав</w:t>
      </w:r>
      <w:r>
        <w:rPr>
          <w:bCs/>
          <w:szCs w:val="28"/>
        </w:rPr>
        <w:t>томобилей посетителей жилых зон;</w:t>
      </w:r>
    </w:p>
    <w:p w:rsidR="007A7117" w:rsidRPr="00420DC5" w:rsidRDefault="007A7117" w:rsidP="007A7117">
      <w:pPr>
        <w:ind w:firstLine="851"/>
        <w:jc w:val="both"/>
        <w:rPr>
          <w:bCs/>
          <w:szCs w:val="28"/>
        </w:rPr>
      </w:pPr>
      <w:r w:rsidRPr="00420DC5">
        <w:rPr>
          <w:b/>
          <w:bCs/>
          <w:i/>
          <w:szCs w:val="28"/>
        </w:rPr>
        <w:t xml:space="preserve">зона коттеджной застройки: </w:t>
      </w:r>
      <w:r w:rsidRPr="00420DC5">
        <w:rPr>
          <w:bCs/>
          <w:szCs w:val="28"/>
        </w:rPr>
        <w:t>Территории, на которых размещаются отдельно стоящие одноквартирные 1 - 2 - 3-этажные жилые дома с участками, как правило, от 800 до 1200 м</w:t>
      </w:r>
      <w:r w:rsidRPr="00420DC5">
        <w:rPr>
          <w:bCs/>
          <w:szCs w:val="28"/>
          <w:vertAlign w:val="superscript"/>
        </w:rPr>
        <w:t>2</w:t>
      </w:r>
      <w:r w:rsidRPr="00420DC5">
        <w:rPr>
          <w:bCs/>
          <w:szCs w:val="28"/>
        </w:rPr>
        <w:t xml:space="preserve"> и более, как правило, не предназначенными для осуществления активной се</w:t>
      </w:r>
      <w:r>
        <w:rPr>
          <w:bCs/>
          <w:szCs w:val="28"/>
        </w:rPr>
        <w:t>л</w:t>
      </w:r>
      <w:r>
        <w:rPr>
          <w:bCs/>
          <w:szCs w:val="28"/>
        </w:rPr>
        <w:t>ь</w:t>
      </w:r>
      <w:r>
        <w:rPr>
          <w:bCs/>
          <w:szCs w:val="28"/>
        </w:rPr>
        <w:t>скохозяйственной деятельности;</w:t>
      </w:r>
    </w:p>
    <w:p w:rsidR="007A7117" w:rsidRPr="00420DC5" w:rsidRDefault="007A7117" w:rsidP="007A7117">
      <w:pPr>
        <w:ind w:firstLine="851"/>
        <w:jc w:val="both"/>
        <w:rPr>
          <w:bCs/>
          <w:szCs w:val="28"/>
        </w:rPr>
      </w:pPr>
      <w:r w:rsidRPr="00420DC5">
        <w:rPr>
          <w:b/>
          <w:bCs/>
          <w:i/>
          <w:szCs w:val="28"/>
        </w:rPr>
        <w:t xml:space="preserve">зона (район) застройки: </w:t>
      </w:r>
      <w:r w:rsidRPr="00420DC5">
        <w:rPr>
          <w:bCs/>
          <w:szCs w:val="28"/>
        </w:rPr>
        <w:t>Застроенная или подлежащая застройке территория, имеющая установленные градостроительной документацией границы и режим целе</w:t>
      </w:r>
      <w:r>
        <w:rPr>
          <w:bCs/>
          <w:szCs w:val="28"/>
        </w:rPr>
        <w:t>вого функционального назначения;</w:t>
      </w:r>
    </w:p>
    <w:p w:rsidR="007A7117" w:rsidRPr="00420DC5" w:rsidRDefault="007A7117" w:rsidP="007A7117">
      <w:pPr>
        <w:ind w:firstLine="851"/>
        <w:jc w:val="both"/>
        <w:rPr>
          <w:bCs/>
          <w:szCs w:val="28"/>
        </w:rPr>
      </w:pPr>
      <w:r w:rsidRPr="00420DC5">
        <w:rPr>
          <w:b/>
          <w:bCs/>
          <w:i/>
          <w:szCs w:val="28"/>
        </w:rPr>
        <w:t xml:space="preserve">зона усадебной застройки: </w:t>
      </w:r>
      <w:r w:rsidRPr="00420DC5">
        <w:rPr>
          <w:bCs/>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420DC5">
        <w:rPr>
          <w:bCs/>
          <w:szCs w:val="28"/>
          <w:vertAlign w:val="superscript"/>
        </w:rPr>
        <w:t>2</w:t>
      </w:r>
      <w:r w:rsidRPr="00420DC5">
        <w:rPr>
          <w:bCs/>
          <w:szCs w:val="28"/>
        </w:rPr>
        <w:t xml:space="preserve"> и более, предназначенными для садоводства, огородничества, а также в разрешенн</w:t>
      </w:r>
      <w:r>
        <w:rPr>
          <w:bCs/>
          <w:szCs w:val="28"/>
        </w:rPr>
        <w:t>ых случаях для содержания скота;</w:t>
      </w:r>
    </w:p>
    <w:p w:rsidR="007A7117" w:rsidRDefault="007A7117" w:rsidP="007A7117">
      <w:pPr>
        <w:ind w:firstLine="851"/>
        <w:jc w:val="both"/>
      </w:pPr>
      <w:r w:rsidRPr="00420DC5">
        <w:rPr>
          <w:b/>
          <w:i/>
        </w:rPr>
        <w:t>зоны с особыми условиями использования территорий:</w:t>
      </w:r>
      <w:r w:rsidRPr="00420DC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420DC5">
        <w:t>о</w:t>
      </w:r>
      <w:r w:rsidRPr="00420DC5">
        <w:t xml:space="preserve">охранные зоны, зоны затопления, </w:t>
      </w:r>
      <w:r w:rsidRPr="00420DC5">
        <w:lastRenderedPageBreak/>
        <w:t>подтопления, зоны санитарной охраны источников питьевого и хозяйственно-бытового водоснабжения, зоны охраняемых объектов, иные з</w:t>
      </w:r>
      <w:r w:rsidRPr="00420DC5">
        <w:t>о</w:t>
      </w:r>
      <w:r w:rsidRPr="00420DC5">
        <w:t>ны, устанавливаемые в соответствии с законод</w:t>
      </w:r>
      <w:r>
        <w:t>ательством Российской Федерации;</w:t>
      </w:r>
    </w:p>
    <w:p w:rsidR="007A7117" w:rsidRPr="00420DC5" w:rsidRDefault="007A7117" w:rsidP="007A7117">
      <w:pPr>
        <w:ind w:firstLine="851"/>
        <w:jc w:val="both"/>
        <w:rPr>
          <w:b/>
          <w:bCs/>
          <w:i/>
          <w:szCs w:val="28"/>
        </w:rPr>
      </w:pPr>
      <w:r w:rsidRPr="00420DC5">
        <w:rPr>
          <w:b/>
          <w:i/>
        </w:rPr>
        <w:t>красные линии:</w:t>
      </w:r>
      <w:r w:rsidRPr="00420DC5">
        <w:t xml:space="preserve"> линии, которые обозначают существующие, планируемые (изм</w:t>
      </w:r>
      <w:r w:rsidRPr="00420DC5">
        <w:t>е</w:t>
      </w:r>
      <w:r w:rsidRPr="00420DC5">
        <w:t>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w:t>
      </w:r>
      <w:r w:rsidRPr="00420DC5">
        <w:t>и</w:t>
      </w:r>
      <w:r w:rsidRPr="00420DC5">
        <w:t>нейных объектов</w:t>
      </w:r>
      <w:r>
        <w:t>;</w:t>
      </w:r>
    </w:p>
    <w:p w:rsidR="007A7117" w:rsidRDefault="007A7117" w:rsidP="007A7117">
      <w:pPr>
        <w:ind w:firstLine="851"/>
        <w:jc w:val="both"/>
        <w:rPr>
          <w:bCs/>
          <w:szCs w:val="28"/>
        </w:rPr>
      </w:pPr>
      <w:r w:rsidRPr="00420DC5">
        <w:rPr>
          <w:b/>
          <w:bCs/>
          <w:i/>
          <w:szCs w:val="28"/>
        </w:rPr>
        <w:t xml:space="preserve">линия регулирования застройки: </w:t>
      </w:r>
      <w:r w:rsidRPr="00420DC5">
        <w:rPr>
          <w:bCs/>
          <w:szCs w:val="28"/>
        </w:rPr>
        <w:t>Граница застройки, устанавливаемая при ра</w:t>
      </w:r>
      <w:r w:rsidRPr="00420DC5">
        <w:rPr>
          <w:bCs/>
          <w:szCs w:val="28"/>
        </w:rPr>
        <w:t>з</w:t>
      </w:r>
      <w:r w:rsidRPr="00420DC5">
        <w:rPr>
          <w:bCs/>
          <w:szCs w:val="28"/>
        </w:rPr>
        <w:t>мещении зданий, строений и сооружений, с отступом от красной линии или границ з</w:t>
      </w:r>
      <w:r w:rsidRPr="00420DC5">
        <w:rPr>
          <w:bCs/>
          <w:szCs w:val="28"/>
        </w:rPr>
        <w:t>е</w:t>
      </w:r>
      <w:r w:rsidRPr="00420DC5">
        <w:rPr>
          <w:bCs/>
          <w:szCs w:val="28"/>
        </w:rPr>
        <w:t>мельного участка</w:t>
      </w:r>
      <w:r>
        <w:rPr>
          <w:bCs/>
          <w:szCs w:val="28"/>
        </w:rPr>
        <w:t>;</w:t>
      </w:r>
    </w:p>
    <w:p w:rsidR="007A7117" w:rsidRDefault="007A7117" w:rsidP="007A7117">
      <w:pPr>
        <w:ind w:firstLine="851"/>
        <w:jc w:val="both"/>
        <w:rPr>
          <w:bCs/>
          <w:szCs w:val="28"/>
        </w:rPr>
      </w:pPr>
      <w:r>
        <w:rPr>
          <w:b/>
          <w:bCs/>
          <w:i/>
          <w:szCs w:val="28"/>
        </w:rPr>
        <w:t>границы технических (охранных) зон действующих и проектируемых инж</w:t>
      </w:r>
      <w:r>
        <w:rPr>
          <w:b/>
          <w:bCs/>
          <w:i/>
          <w:szCs w:val="28"/>
        </w:rPr>
        <w:t>е</w:t>
      </w:r>
      <w:r>
        <w:rPr>
          <w:b/>
          <w:bCs/>
          <w:i/>
          <w:szCs w:val="28"/>
        </w:rPr>
        <w:t>нерных сооружений и коммуникаций:</w:t>
      </w:r>
      <w:r>
        <w:rPr>
          <w:bCs/>
          <w:szCs w:val="28"/>
        </w:rPr>
        <w:t xml:space="preserve"> границы территорий, предназначенных и испол</w:t>
      </w:r>
      <w:r>
        <w:rPr>
          <w:bCs/>
          <w:szCs w:val="28"/>
        </w:rPr>
        <w:t>ь</w:t>
      </w:r>
      <w:r>
        <w:rPr>
          <w:bCs/>
          <w:szCs w:val="28"/>
        </w:rPr>
        <w:t>зуемых для строительства и эксплуатации наземных и подземных транспортных и инж</w:t>
      </w:r>
      <w:r>
        <w:rPr>
          <w:bCs/>
          <w:szCs w:val="28"/>
        </w:rPr>
        <w:t>е</w:t>
      </w:r>
      <w:r>
        <w:rPr>
          <w:bCs/>
          <w:szCs w:val="28"/>
        </w:rPr>
        <w:t>нерных сооружений и коммуникаций;</w:t>
      </w:r>
    </w:p>
    <w:p w:rsidR="007A7117" w:rsidRDefault="007A7117" w:rsidP="007A7117">
      <w:pPr>
        <w:ind w:firstLine="851"/>
        <w:jc w:val="both"/>
        <w:rPr>
          <w:bCs/>
          <w:szCs w:val="28"/>
        </w:rPr>
      </w:pPr>
      <w:r>
        <w:rPr>
          <w:b/>
          <w:bCs/>
          <w:i/>
          <w:szCs w:val="28"/>
        </w:rPr>
        <w:t>границы территорий памятников истории и культуры:</w:t>
      </w:r>
      <w:r>
        <w:rPr>
          <w:bCs/>
          <w:szCs w:val="28"/>
        </w:rPr>
        <w:t xml:space="preserve"> границы состоящих на государственной охране памятников градостроительства и архитектуры, памятников и</w:t>
      </w:r>
      <w:r>
        <w:rPr>
          <w:bCs/>
          <w:szCs w:val="28"/>
        </w:rPr>
        <w:t>с</w:t>
      </w:r>
      <w:r>
        <w:rPr>
          <w:bCs/>
          <w:szCs w:val="28"/>
        </w:rPr>
        <w:t>тории, археологии, садово-паркового и монументального искусства;</w:t>
      </w:r>
    </w:p>
    <w:p w:rsidR="007A7117" w:rsidRDefault="007A7117" w:rsidP="007A7117">
      <w:pPr>
        <w:ind w:firstLine="851"/>
        <w:jc w:val="both"/>
        <w:rPr>
          <w:bCs/>
          <w:szCs w:val="28"/>
        </w:rPr>
      </w:pPr>
      <w:r>
        <w:rPr>
          <w:b/>
          <w:bCs/>
          <w:i/>
          <w:szCs w:val="28"/>
        </w:rPr>
        <w:t>границы охранных зон памятников истории и культуры:</w:t>
      </w:r>
      <w:r>
        <w:rPr>
          <w:bCs/>
          <w:szCs w:val="28"/>
        </w:rPr>
        <w:t xml:space="preserve"> границы территорий, на которых размещены состоящие на государственной охране памятники истории, кул</w:t>
      </w:r>
      <w:r>
        <w:rPr>
          <w:bCs/>
          <w:szCs w:val="28"/>
        </w:rPr>
        <w:t>ь</w:t>
      </w:r>
      <w:r>
        <w:rPr>
          <w:bCs/>
          <w:szCs w:val="28"/>
        </w:rPr>
        <w:t>туры и установлен специальный режим их охраны в зависимости от сохранности и ценн</w:t>
      </w:r>
      <w:r>
        <w:rPr>
          <w:bCs/>
          <w:szCs w:val="28"/>
        </w:rPr>
        <w:t>о</w:t>
      </w:r>
      <w:r>
        <w:rPr>
          <w:bCs/>
          <w:szCs w:val="28"/>
        </w:rPr>
        <w:t>сти памятников и на которых не допускается новое строительство, не связанное с их во</w:t>
      </w:r>
      <w:r>
        <w:rPr>
          <w:bCs/>
          <w:szCs w:val="28"/>
        </w:rPr>
        <w:t>с</w:t>
      </w:r>
      <w:r>
        <w:rPr>
          <w:bCs/>
          <w:szCs w:val="28"/>
        </w:rPr>
        <w:t>становлением и современным использованием;</w:t>
      </w:r>
    </w:p>
    <w:p w:rsidR="007A7117" w:rsidRDefault="007A7117" w:rsidP="007A7117">
      <w:pPr>
        <w:ind w:firstLine="851"/>
        <w:jc w:val="both"/>
        <w:rPr>
          <w:bCs/>
          <w:szCs w:val="28"/>
        </w:rPr>
      </w:pPr>
      <w:r>
        <w:rPr>
          <w:b/>
          <w:bCs/>
          <w:i/>
          <w:szCs w:val="28"/>
        </w:rPr>
        <w:t>границы историко-культурных заповедных территорий:</w:t>
      </w:r>
      <w:r>
        <w:rPr>
          <w:bCs/>
          <w:szCs w:val="28"/>
        </w:rPr>
        <w:t xml:space="preserve"> границы территорий, включающих в себя ансамбли и комплексы памятников истории и культуры, предста</w:t>
      </w:r>
      <w:r>
        <w:rPr>
          <w:bCs/>
          <w:szCs w:val="28"/>
        </w:rPr>
        <w:t>в</w:t>
      </w:r>
      <w:r>
        <w:rPr>
          <w:bCs/>
          <w:szCs w:val="28"/>
        </w:rPr>
        <w:t>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7A7117" w:rsidRDefault="007A7117" w:rsidP="007A7117">
      <w:pPr>
        <w:ind w:firstLine="851"/>
        <w:jc w:val="both"/>
        <w:rPr>
          <w:bCs/>
          <w:szCs w:val="28"/>
        </w:rPr>
      </w:pPr>
      <w:r>
        <w:rPr>
          <w:b/>
          <w:bCs/>
          <w:i/>
          <w:szCs w:val="28"/>
        </w:rPr>
        <w:t>границы зон регулирования застройки памятников истории и культуры:</w:t>
      </w:r>
      <w:r>
        <w:rPr>
          <w:bCs/>
          <w:szCs w:val="28"/>
        </w:rPr>
        <w:t xml:space="preserve"> гр</w:t>
      </w:r>
      <w:r>
        <w:rPr>
          <w:bCs/>
          <w:szCs w:val="28"/>
        </w:rPr>
        <w:t>а</w:t>
      </w:r>
      <w:r>
        <w:rPr>
          <w:bCs/>
          <w:szCs w:val="28"/>
        </w:rPr>
        <w:t>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w:t>
      </w:r>
      <w:r>
        <w:rPr>
          <w:bCs/>
          <w:szCs w:val="28"/>
        </w:rPr>
        <w:t>г</w:t>
      </w:r>
      <w:r>
        <w:rPr>
          <w:bCs/>
          <w:szCs w:val="28"/>
        </w:rPr>
        <w:t>раничивается этажность, плотность жилой застройки и не допускается размещение пр</w:t>
      </w:r>
      <w:r>
        <w:rPr>
          <w:bCs/>
          <w:szCs w:val="28"/>
        </w:rPr>
        <w:t>о</w:t>
      </w:r>
      <w:r>
        <w:rPr>
          <w:bCs/>
          <w:szCs w:val="28"/>
        </w:rPr>
        <w:t>мышленных, транспортных и других объектов;</w:t>
      </w:r>
    </w:p>
    <w:p w:rsidR="007A7117" w:rsidRDefault="007A7117" w:rsidP="007A7117">
      <w:pPr>
        <w:ind w:firstLine="851"/>
        <w:jc w:val="both"/>
        <w:rPr>
          <w:bCs/>
          <w:szCs w:val="28"/>
        </w:rPr>
      </w:pPr>
      <w:r>
        <w:rPr>
          <w:b/>
          <w:bCs/>
          <w:i/>
          <w:szCs w:val="28"/>
        </w:rPr>
        <w:t>границы зон охраняемого ландшафта:</w:t>
      </w:r>
      <w:r>
        <w:rPr>
          <w:bCs/>
          <w:szCs w:val="28"/>
        </w:rPr>
        <w:t xml:space="preserve"> границы территорий с сохранившимися компонентами исторически ценной природной среды (рельеф, водная система, лес), на к</w:t>
      </w:r>
      <w:r>
        <w:rPr>
          <w:bCs/>
          <w:szCs w:val="28"/>
        </w:rPr>
        <w:t>о</w:t>
      </w:r>
      <w:r>
        <w:rPr>
          <w:bCs/>
          <w:szCs w:val="28"/>
        </w:rPr>
        <w:t>торых установлен режим ограничения хозяйственной деятельности и не допускается строительство капитальных зданий и сооружений;</w:t>
      </w:r>
    </w:p>
    <w:p w:rsidR="007A7117" w:rsidRPr="00A43C9D" w:rsidRDefault="007A7117" w:rsidP="007A7117">
      <w:pPr>
        <w:ind w:firstLine="851"/>
        <w:jc w:val="both"/>
        <w:rPr>
          <w:bCs/>
          <w:szCs w:val="28"/>
        </w:rPr>
      </w:pPr>
      <w:r>
        <w:rPr>
          <w:b/>
          <w:bCs/>
          <w:i/>
          <w:szCs w:val="28"/>
        </w:rPr>
        <w:t>границы водоохранных зон:</w:t>
      </w:r>
      <w:r>
        <w:rPr>
          <w:bCs/>
          <w:szCs w:val="28"/>
        </w:rPr>
        <w:t xml:space="preserve"> границы территорий, прилегающих к акваториям рек, озер, водохранилищ и других поверхностных водных объектов, на которых устана</w:t>
      </w:r>
      <w:r>
        <w:rPr>
          <w:bCs/>
          <w:szCs w:val="28"/>
        </w:rPr>
        <w:t>в</w:t>
      </w:r>
      <w:r>
        <w:rPr>
          <w:bCs/>
          <w:szCs w:val="28"/>
        </w:rPr>
        <w:t>ливается специальный режим хозяйственной и иных видов деятельности в целях предо</w:t>
      </w:r>
      <w:r>
        <w:rPr>
          <w:bCs/>
          <w:szCs w:val="28"/>
        </w:rPr>
        <w:t>т</w:t>
      </w:r>
      <w:r>
        <w:rPr>
          <w:bCs/>
          <w:szCs w:val="28"/>
        </w:rPr>
        <w:t>вращения загрязнения, засорения, заиления и истощения водных объектов, а также сохр</w:t>
      </w:r>
      <w:r>
        <w:rPr>
          <w:bCs/>
          <w:szCs w:val="28"/>
        </w:rPr>
        <w:t>а</w:t>
      </w:r>
      <w:r>
        <w:rPr>
          <w:bCs/>
          <w:szCs w:val="28"/>
        </w:rPr>
        <w:t>нения среды обитания объектов животного и растительного мира;</w:t>
      </w:r>
    </w:p>
    <w:p w:rsidR="007A7117" w:rsidRDefault="007A7117" w:rsidP="007A7117">
      <w:pPr>
        <w:ind w:firstLine="851"/>
        <w:jc w:val="both"/>
        <w:rPr>
          <w:bCs/>
          <w:szCs w:val="28"/>
        </w:rPr>
      </w:pPr>
      <w:r>
        <w:rPr>
          <w:b/>
          <w:bCs/>
          <w:i/>
          <w:szCs w:val="28"/>
        </w:rPr>
        <w:t>границы прибрежных зон (полос):</w:t>
      </w:r>
      <w:r>
        <w:rPr>
          <w:bCs/>
          <w:szCs w:val="28"/>
        </w:rPr>
        <w:t xml:space="preserve"> границы территорий внутри водоохранных зон, на которых в соответствии с Водным Кодексом Российской Федерации водятся д</w:t>
      </w:r>
      <w:r>
        <w:rPr>
          <w:bCs/>
          <w:szCs w:val="28"/>
        </w:rPr>
        <w:t>о</w:t>
      </w:r>
      <w:r>
        <w:rPr>
          <w:bCs/>
          <w:szCs w:val="28"/>
        </w:rPr>
        <w:t>полнительные ограничения природопользования. В границах прибрежных зон допускае</w:t>
      </w:r>
      <w:r>
        <w:rPr>
          <w:bCs/>
          <w:szCs w:val="28"/>
        </w:rPr>
        <w:t>т</w:t>
      </w:r>
      <w:r>
        <w:rPr>
          <w:bCs/>
          <w:szCs w:val="28"/>
        </w:rPr>
        <w:t xml:space="preserve">ся размещение объектов водоснабжения, </w:t>
      </w:r>
      <w:r>
        <w:rPr>
          <w:bCs/>
          <w:szCs w:val="28"/>
        </w:rPr>
        <w:lastRenderedPageBreak/>
        <w:t>рекреации, рыбного и охотничьего хозяйства, водозаборных, портовых и гидротехнических сооружений при наличии лицензии на вод</w:t>
      </w:r>
      <w:r>
        <w:rPr>
          <w:bCs/>
          <w:szCs w:val="28"/>
        </w:rPr>
        <w:t>о</w:t>
      </w:r>
      <w:r>
        <w:rPr>
          <w:bCs/>
          <w:szCs w:val="28"/>
        </w:rPr>
        <w:t>пользование;</w:t>
      </w:r>
    </w:p>
    <w:p w:rsidR="007A7117" w:rsidRPr="00353CE8" w:rsidRDefault="007A7117" w:rsidP="007A7117">
      <w:pPr>
        <w:ind w:firstLine="851"/>
        <w:jc w:val="both"/>
        <w:rPr>
          <w:bCs/>
          <w:szCs w:val="28"/>
        </w:rPr>
      </w:pPr>
      <w:r w:rsidRPr="00353CE8">
        <w:rPr>
          <w:b/>
          <w:bCs/>
          <w:i/>
          <w:szCs w:val="28"/>
        </w:rPr>
        <w:t>границы зон санитарной охраны источников питьевого водоснабжения:</w:t>
      </w:r>
      <w:r w:rsidRPr="00353CE8">
        <w:rPr>
          <w:bCs/>
          <w:szCs w:val="28"/>
        </w:rPr>
        <w:t xml:space="preserve"> гр</w:t>
      </w:r>
      <w:r w:rsidRPr="00353CE8">
        <w:rPr>
          <w:bCs/>
          <w:szCs w:val="28"/>
        </w:rPr>
        <w:t>а</w:t>
      </w:r>
      <w:r w:rsidRPr="00353CE8">
        <w:rPr>
          <w:bCs/>
          <w:szCs w:val="28"/>
        </w:rPr>
        <w:t xml:space="preserve">ницы зон </w:t>
      </w:r>
      <w:r w:rsidRPr="00353CE8">
        <w:rPr>
          <w:bCs/>
          <w:szCs w:val="28"/>
          <w:lang w:val="en-US"/>
        </w:rPr>
        <w:t>I</w:t>
      </w:r>
      <w:r w:rsidRPr="00353CE8">
        <w:rPr>
          <w:bCs/>
          <w:szCs w:val="28"/>
        </w:rPr>
        <w:t xml:space="preserve"> и </w:t>
      </w:r>
      <w:r w:rsidRPr="00353CE8">
        <w:rPr>
          <w:bCs/>
          <w:szCs w:val="28"/>
          <w:lang w:val="en-US"/>
        </w:rPr>
        <w:t>II</w:t>
      </w:r>
      <w:r w:rsidRPr="00353CE8">
        <w:rPr>
          <w:bCs/>
          <w:szCs w:val="28"/>
        </w:rPr>
        <w:t xml:space="preserve"> пояса, а также жесткой зоны </w:t>
      </w:r>
      <w:r w:rsidRPr="00353CE8">
        <w:rPr>
          <w:bCs/>
          <w:szCs w:val="28"/>
          <w:lang w:val="en-US"/>
        </w:rPr>
        <w:t>II</w:t>
      </w:r>
      <w:r w:rsidRPr="00353CE8">
        <w:rPr>
          <w:bCs/>
          <w:szCs w:val="28"/>
        </w:rPr>
        <w:t xml:space="preserve"> пояса:</w:t>
      </w:r>
    </w:p>
    <w:p w:rsidR="007A7117" w:rsidRDefault="007A7117" w:rsidP="007A7117">
      <w:pPr>
        <w:pStyle w:val="af0"/>
        <w:numPr>
          <w:ilvl w:val="0"/>
          <w:numId w:val="44"/>
        </w:numPr>
        <w:spacing w:line="240" w:lineRule="auto"/>
        <w:ind w:left="1570" w:hanging="357"/>
        <w:rPr>
          <w:rFonts w:ascii="Times New Roman" w:hAnsi="Times New Roman"/>
          <w:bCs/>
          <w:szCs w:val="28"/>
        </w:rPr>
      </w:pPr>
      <w:r>
        <w:rPr>
          <w:rFonts w:ascii="Times New Roman" w:hAnsi="Times New Roman"/>
          <w:bCs/>
          <w:szCs w:val="28"/>
        </w:rPr>
        <w:t xml:space="preserve">Границы зоны </w:t>
      </w:r>
      <w:r>
        <w:rPr>
          <w:rFonts w:ascii="Times New Roman" w:hAnsi="Times New Roman"/>
          <w:bCs/>
          <w:szCs w:val="28"/>
          <w:lang w:val="en-US"/>
        </w:rPr>
        <w:t>I</w:t>
      </w:r>
      <w:r>
        <w:rPr>
          <w:rFonts w:ascii="Times New Roman" w:hAnsi="Times New Roman"/>
          <w:bCs/>
          <w:szCs w:val="28"/>
        </w:rPr>
        <w:t xml:space="preserve"> пояса санитарной охраны – границы огражденной территории в</w:t>
      </w:r>
      <w:r>
        <w:rPr>
          <w:rFonts w:ascii="Times New Roman" w:hAnsi="Times New Roman"/>
          <w:bCs/>
          <w:szCs w:val="28"/>
        </w:rPr>
        <w:t>о</w:t>
      </w:r>
      <w:r>
        <w:rPr>
          <w:rFonts w:ascii="Times New Roman" w:hAnsi="Times New Roman"/>
          <w:bCs/>
          <w:szCs w:val="28"/>
        </w:rPr>
        <w:t>дозаборных сооружений и площадок, головных водопроводных сооружений, на которых установлен строгий охранный режим и не допускается размещение зд</w:t>
      </w:r>
      <w:r>
        <w:rPr>
          <w:rFonts w:ascii="Times New Roman" w:hAnsi="Times New Roman"/>
          <w:bCs/>
          <w:szCs w:val="28"/>
        </w:rPr>
        <w:t>а</w:t>
      </w:r>
      <w:r>
        <w:rPr>
          <w:rFonts w:ascii="Times New Roman" w:hAnsi="Times New Roman"/>
          <w:bCs/>
          <w:szCs w:val="28"/>
        </w:rPr>
        <w:t>ний, сооружений и коммуникаций, не связанных с эксплуатацией водоисточника;</w:t>
      </w:r>
    </w:p>
    <w:p w:rsidR="007A7117" w:rsidRDefault="007A7117" w:rsidP="007A7117">
      <w:pPr>
        <w:pStyle w:val="af0"/>
        <w:numPr>
          <w:ilvl w:val="0"/>
          <w:numId w:val="44"/>
        </w:numPr>
        <w:spacing w:line="240" w:lineRule="auto"/>
        <w:ind w:left="1570" w:hanging="357"/>
        <w:rPr>
          <w:rFonts w:ascii="Times New Roman" w:hAnsi="Times New Roman"/>
          <w:bCs/>
          <w:szCs w:val="28"/>
        </w:rPr>
      </w:pPr>
      <w:r>
        <w:rPr>
          <w:rFonts w:ascii="Times New Roman" w:hAnsi="Times New Roman"/>
          <w:bCs/>
          <w:szCs w:val="28"/>
        </w:rPr>
        <w:t xml:space="preserve">Границы зоны </w:t>
      </w:r>
      <w:r>
        <w:rPr>
          <w:rFonts w:ascii="Times New Roman" w:hAnsi="Times New Roman"/>
          <w:bCs/>
          <w:szCs w:val="28"/>
          <w:lang w:val="en-US"/>
        </w:rPr>
        <w:t>II</w:t>
      </w:r>
      <w:r>
        <w:rPr>
          <w:rFonts w:ascii="Times New Roman" w:hAnsi="Times New Roman"/>
          <w:bCs/>
          <w:szCs w:val="28"/>
        </w:rPr>
        <w:t>пояса санитарной охраны – границы территории, непосредстве</w:t>
      </w:r>
      <w:r>
        <w:rPr>
          <w:rFonts w:ascii="Times New Roman" w:hAnsi="Times New Roman"/>
          <w:bCs/>
          <w:szCs w:val="28"/>
        </w:rPr>
        <w:t>н</w:t>
      </w:r>
      <w:r>
        <w:rPr>
          <w:rFonts w:ascii="Times New Roman" w:hAnsi="Times New Roman"/>
          <w:bCs/>
          <w:szCs w:val="28"/>
        </w:rPr>
        <w:t>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A7117" w:rsidRDefault="007A7117" w:rsidP="007A7117">
      <w:pPr>
        <w:pStyle w:val="af0"/>
        <w:numPr>
          <w:ilvl w:val="0"/>
          <w:numId w:val="44"/>
        </w:numPr>
        <w:spacing w:line="240" w:lineRule="auto"/>
        <w:ind w:left="1570" w:hanging="357"/>
        <w:rPr>
          <w:rFonts w:ascii="Times New Roman" w:hAnsi="Times New Roman"/>
          <w:bCs/>
          <w:szCs w:val="28"/>
        </w:rPr>
      </w:pPr>
      <w:r>
        <w:rPr>
          <w:rFonts w:ascii="Times New Roman" w:hAnsi="Times New Roman"/>
          <w:bCs/>
          <w:szCs w:val="28"/>
        </w:rPr>
        <w:t xml:space="preserve">Границы жесткой зоны </w:t>
      </w:r>
      <w:r>
        <w:rPr>
          <w:rFonts w:ascii="Times New Roman" w:hAnsi="Times New Roman"/>
          <w:bCs/>
          <w:szCs w:val="28"/>
          <w:lang w:val="en-US"/>
        </w:rPr>
        <w:t>II</w:t>
      </w:r>
      <w:r>
        <w:rPr>
          <w:rFonts w:ascii="Times New Roman" w:hAnsi="Times New Roman"/>
          <w:bCs/>
          <w:szCs w:val="28"/>
        </w:rPr>
        <w:t xml:space="preserve"> пояса санитарной охраны – границы территории, неп</w:t>
      </w:r>
      <w:r>
        <w:rPr>
          <w:rFonts w:ascii="Times New Roman" w:hAnsi="Times New Roman"/>
          <w:bCs/>
          <w:szCs w:val="28"/>
        </w:rPr>
        <w:t>о</w:t>
      </w:r>
      <w:r>
        <w:rPr>
          <w:rFonts w:ascii="Times New Roman" w:hAnsi="Times New Roman"/>
          <w:bCs/>
          <w:szCs w:val="28"/>
        </w:rPr>
        <w:t xml:space="preserve">средственно прилегающей к акватории водоисточников и выделяемой в пределах территории </w:t>
      </w:r>
      <w:r>
        <w:rPr>
          <w:rFonts w:ascii="Times New Roman" w:hAnsi="Times New Roman"/>
          <w:bCs/>
          <w:szCs w:val="28"/>
          <w:lang w:val="en-US"/>
        </w:rPr>
        <w:t>II</w:t>
      </w:r>
      <w:r>
        <w:rPr>
          <w:rFonts w:ascii="Times New Roman" w:hAnsi="Times New Roman"/>
          <w:bCs/>
          <w:szCs w:val="28"/>
        </w:rPr>
        <w:t xml:space="preserve"> пояса по границам прибрежной полосы с режимом ограничения х</w:t>
      </w:r>
      <w:r>
        <w:rPr>
          <w:rFonts w:ascii="Times New Roman" w:hAnsi="Times New Roman"/>
          <w:bCs/>
          <w:szCs w:val="28"/>
        </w:rPr>
        <w:t>о</w:t>
      </w:r>
      <w:r>
        <w:rPr>
          <w:rFonts w:ascii="Times New Roman" w:hAnsi="Times New Roman"/>
          <w:bCs/>
          <w:szCs w:val="28"/>
        </w:rPr>
        <w:t>зяйственной деятельности.</w:t>
      </w:r>
    </w:p>
    <w:p w:rsidR="007A7117" w:rsidRPr="007D1F24" w:rsidRDefault="007A7117" w:rsidP="007A7117">
      <w:pPr>
        <w:ind w:firstLine="853"/>
        <w:rPr>
          <w:bCs/>
          <w:szCs w:val="28"/>
        </w:rPr>
      </w:pPr>
      <w:r>
        <w:rPr>
          <w:b/>
          <w:bCs/>
          <w:i/>
          <w:szCs w:val="28"/>
        </w:rPr>
        <w:t>границы санитарно-защитных зон:</w:t>
      </w:r>
      <w:r>
        <w:rPr>
          <w:bCs/>
          <w:szCs w:val="28"/>
        </w:rPr>
        <w:t xml:space="preserve"> границы территорий между границами промплощадки, складов открытого и закрытого хранения материалов и реагентов, пре</w:t>
      </w:r>
      <w:r>
        <w:rPr>
          <w:bCs/>
          <w:szCs w:val="28"/>
        </w:rPr>
        <w:t>д</w:t>
      </w:r>
      <w:r>
        <w:rPr>
          <w:bCs/>
          <w:szCs w:val="28"/>
        </w:rPr>
        <w:t>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w:t>
      </w:r>
      <w:r>
        <w:rPr>
          <w:bCs/>
          <w:szCs w:val="28"/>
        </w:rPr>
        <w:t>р</w:t>
      </w:r>
      <w:r>
        <w:rPr>
          <w:bCs/>
          <w:szCs w:val="28"/>
        </w:rPr>
        <w:t>мативными актами;</w:t>
      </w:r>
    </w:p>
    <w:p w:rsidR="007A7117" w:rsidRPr="00420DC5" w:rsidRDefault="007A7117" w:rsidP="007A7117">
      <w:pPr>
        <w:ind w:firstLine="851"/>
        <w:jc w:val="both"/>
        <w:rPr>
          <w:bCs/>
          <w:szCs w:val="28"/>
        </w:rPr>
      </w:pPr>
      <w:r w:rsidRPr="00420DC5">
        <w:rPr>
          <w:b/>
          <w:bCs/>
          <w:i/>
          <w:szCs w:val="28"/>
        </w:rPr>
        <w:t xml:space="preserve">межмагистральные территории: </w:t>
      </w:r>
      <w:r w:rsidRPr="00420DC5">
        <w:rPr>
          <w:bCs/>
          <w:szCs w:val="28"/>
        </w:rPr>
        <w:t>Территории, ограниченные красными лини</w:t>
      </w:r>
      <w:r w:rsidRPr="00420DC5">
        <w:rPr>
          <w:bCs/>
          <w:szCs w:val="28"/>
        </w:rPr>
        <w:t>я</w:t>
      </w:r>
      <w:r w:rsidRPr="00420DC5">
        <w:rPr>
          <w:bCs/>
          <w:szCs w:val="28"/>
        </w:rPr>
        <w:t>ми магистральных улиц общегородского значения, границами территорий городских у</w:t>
      </w:r>
      <w:r w:rsidRPr="00420DC5">
        <w:rPr>
          <w:bCs/>
          <w:szCs w:val="28"/>
        </w:rPr>
        <w:t>з</w:t>
      </w:r>
      <w:r w:rsidRPr="00420DC5">
        <w:rPr>
          <w:bCs/>
          <w:szCs w:val="28"/>
        </w:rPr>
        <w:t>лов и примагистральных территорий</w:t>
      </w:r>
      <w:r>
        <w:rPr>
          <w:bCs/>
          <w:szCs w:val="28"/>
        </w:rPr>
        <w:t>;</w:t>
      </w:r>
    </w:p>
    <w:p w:rsidR="007A7117" w:rsidRPr="00420DC5" w:rsidRDefault="007A7117" w:rsidP="007A7117">
      <w:pPr>
        <w:ind w:firstLine="851"/>
        <w:jc w:val="both"/>
        <w:rPr>
          <w:bCs/>
          <w:szCs w:val="28"/>
        </w:rPr>
      </w:pPr>
      <w:r w:rsidRPr="00420DC5">
        <w:rPr>
          <w:b/>
          <w:bCs/>
          <w:i/>
          <w:szCs w:val="28"/>
        </w:rPr>
        <w:t xml:space="preserve">микрорайон (квартал): </w:t>
      </w:r>
      <w:r w:rsidRPr="00420DC5">
        <w:rPr>
          <w:bCs/>
          <w:szCs w:val="28"/>
        </w:rPr>
        <w:t>Планировочная единица застройки в границах красных линий, ограниченная магистральными или жилыми улицами</w:t>
      </w:r>
      <w:r>
        <w:rPr>
          <w:bCs/>
          <w:szCs w:val="28"/>
        </w:rPr>
        <w:t>;</w:t>
      </w:r>
    </w:p>
    <w:p w:rsidR="007A7117" w:rsidRDefault="007A7117" w:rsidP="007A7117">
      <w:pPr>
        <w:ind w:firstLine="851"/>
        <w:jc w:val="both"/>
        <w:rPr>
          <w:bCs/>
          <w:szCs w:val="28"/>
        </w:rPr>
      </w:pPr>
      <w:r w:rsidRPr="00420DC5">
        <w:rPr>
          <w:b/>
          <w:bCs/>
          <w:i/>
          <w:szCs w:val="28"/>
        </w:rPr>
        <w:t xml:space="preserve">озелененные территории: </w:t>
      </w:r>
      <w:r w:rsidRPr="00420DC5">
        <w:rPr>
          <w:bCs/>
          <w:szCs w:val="28"/>
        </w:rPr>
        <w:t>Часть территории природного комплекса, на которой располагаются природные и искусственно созданные садово-парковые комплексы и об</w:t>
      </w:r>
      <w:r w:rsidRPr="00420DC5">
        <w:rPr>
          <w:bCs/>
          <w:szCs w:val="28"/>
        </w:rPr>
        <w:t>ъ</w:t>
      </w:r>
      <w:r w:rsidRPr="00420DC5">
        <w:rPr>
          <w:bCs/>
          <w:szCs w:val="28"/>
        </w:rPr>
        <w:t>екты - парк, сад, сквер, бульвар; территории жилых, общественно-деловых и других те</w:t>
      </w:r>
      <w:r w:rsidRPr="00420DC5">
        <w:rPr>
          <w:bCs/>
          <w:szCs w:val="28"/>
        </w:rPr>
        <w:t>р</w:t>
      </w:r>
      <w:r w:rsidRPr="00420DC5">
        <w:rPr>
          <w:bCs/>
          <w:szCs w:val="28"/>
        </w:rPr>
        <w:t>риториальных зон, не менее 70% поверхности которых занято зелеными насаждениями и другим растительным покровом</w:t>
      </w:r>
      <w:r>
        <w:rPr>
          <w:bCs/>
          <w:szCs w:val="28"/>
        </w:rPr>
        <w:t>;</w:t>
      </w:r>
    </w:p>
    <w:p w:rsidR="007A7117" w:rsidRPr="00A43C9D" w:rsidRDefault="007A7117" w:rsidP="007A7117">
      <w:pPr>
        <w:ind w:firstLine="851"/>
        <w:jc w:val="both"/>
        <w:rPr>
          <w:bCs/>
          <w:szCs w:val="28"/>
        </w:rPr>
      </w:pPr>
      <w:r>
        <w:rPr>
          <w:b/>
          <w:bCs/>
          <w:i/>
          <w:szCs w:val="28"/>
        </w:rPr>
        <w:t>границы озелененных территорий, не входящих в природный комплекс мун</w:t>
      </w:r>
      <w:r>
        <w:rPr>
          <w:b/>
          <w:bCs/>
          <w:i/>
          <w:szCs w:val="28"/>
        </w:rPr>
        <w:t>и</w:t>
      </w:r>
      <w:r>
        <w:rPr>
          <w:b/>
          <w:bCs/>
          <w:i/>
          <w:szCs w:val="28"/>
        </w:rPr>
        <w:t>ципального района:</w:t>
      </w:r>
      <w:r>
        <w:rPr>
          <w:bCs/>
          <w:szCs w:val="28"/>
        </w:rPr>
        <w:t xml:space="preserve"> границы участков внутриквартального озеленения общего пользов</w:t>
      </w:r>
      <w:r>
        <w:rPr>
          <w:bCs/>
          <w:szCs w:val="28"/>
        </w:rPr>
        <w:t>а</w:t>
      </w:r>
      <w:r>
        <w:rPr>
          <w:bCs/>
          <w:szCs w:val="28"/>
        </w:rPr>
        <w:t>ния и трасс внутриквартальных транспортных коммуникаций;</w:t>
      </w:r>
    </w:p>
    <w:p w:rsidR="007A7117" w:rsidRDefault="007A7117" w:rsidP="007A7117">
      <w:pPr>
        <w:ind w:firstLine="851"/>
        <w:jc w:val="both"/>
        <w:rPr>
          <w:bCs/>
          <w:szCs w:val="28"/>
        </w:rPr>
      </w:pPr>
      <w:r w:rsidRPr="00420DC5">
        <w:rPr>
          <w:b/>
          <w:bCs/>
          <w:i/>
          <w:szCs w:val="28"/>
        </w:rPr>
        <w:t xml:space="preserve">особо охраняемые природные территории; ООПТ: </w:t>
      </w:r>
      <w:r w:rsidRPr="00420DC5">
        <w:rPr>
          <w:bCs/>
          <w:szCs w:val="28"/>
        </w:rPr>
        <w:t>участки земли, водной п</w:t>
      </w:r>
      <w:r w:rsidRPr="00420DC5">
        <w:rPr>
          <w:bCs/>
          <w:szCs w:val="28"/>
        </w:rPr>
        <w:t>о</w:t>
      </w:r>
      <w:r w:rsidRPr="00420DC5">
        <w:rPr>
          <w:bCs/>
          <w:szCs w:val="28"/>
        </w:rPr>
        <w:t>верхности и воздушного пространства над ними, где располагаются природные компле</w:t>
      </w:r>
      <w:r w:rsidRPr="00420DC5">
        <w:rPr>
          <w:bCs/>
          <w:szCs w:val="28"/>
        </w:rPr>
        <w:t>к</w:t>
      </w:r>
      <w:r w:rsidRPr="00420DC5">
        <w:rPr>
          <w:bCs/>
          <w:szCs w:val="28"/>
        </w:rPr>
        <w:t>сы и объекты, которые имеют особое природоохранное, научное, культурное, эстетич</w:t>
      </w:r>
      <w:r w:rsidRPr="00420DC5">
        <w:rPr>
          <w:bCs/>
          <w:szCs w:val="28"/>
        </w:rPr>
        <w:t>е</w:t>
      </w:r>
      <w:r w:rsidRPr="00420DC5">
        <w:rPr>
          <w:bCs/>
          <w:szCs w:val="28"/>
        </w:rPr>
        <w:t>ское, рекреационное и оздоровительное значение, которые изъяты решениями органов г</w:t>
      </w:r>
      <w:r w:rsidRPr="00420DC5">
        <w:rPr>
          <w:bCs/>
          <w:szCs w:val="28"/>
        </w:rPr>
        <w:t>о</w:t>
      </w:r>
      <w:r w:rsidRPr="00420DC5">
        <w:rPr>
          <w:bCs/>
          <w:szCs w:val="28"/>
        </w:rPr>
        <w:t>сударственной власти полностью или частично из хозяйственного использования и для которых установлен режим особой охраны</w:t>
      </w:r>
      <w:r>
        <w:rPr>
          <w:bCs/>
          <w:szCs w:val="28"/>
        </w:rPr>
        <w:t>;</w:t>
      </w:r>
    </w:p>
    <w:p w:rsidR="007A7117" w:rsidRPr="00A43C9D" w:rsidRDefault="007A7117" w:rsidP="007A7117">
      <w:pPr>
        <w:ind w:firstLine="851"/>
        <w:jc w:val="both"/>
        <w:rPr>
          <w:bCs/>
          <w:szCs w:val="28"/>
        </w:rPr>
      </w:pPr>
      <w:r>
        <w:rPr>
          <w:b/>
          <w:bCs/>
          <w:i/>
          <w:szCs w:val="28"/>
        </w:rPr>
        <w:t>границы охранных зон особо охраняемых природных территорий:</w:t>
      </w:r>
      <w:r>
        <w:rPr>
          <w:bCs/>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7A7117" w:rsidRDefault="007A7117" w:rsidP="007A7117">
      <w:pPr>
        <w:ind w:firstLine="851"/>
        <w:jc w:val="both"/>
      </w:pPr>
      <w:r w:rsidRPr="00420DC5">
        <w:rPr>
          <w:b/>
          <w:i/>
        </w:rPr>
        <w:t xml:space="preserve">парковка (парковочное место): </w:t>
      </w:r>
      <w:r w:rsidRPr="00420DC5">
        <w:t>специально обозначенное и при необходимости обустроенное и оборудованное место, являющееся в том числе частью автомобильной д</w:t>
      </w:r>
      <w:r w:rsidRPr="00420DC5">
        <w:t>о</w:t>
      </w:r>
      <w:r w:rsidRPr="00420DC5">
        <w:t>роги и (или) примыкающее к проезжей части и (или) тротуару, обочине, эстакаде или мо</w:t>
      </w:r>
      <w:r w:rsidRPr="00420DC5">
        <w:t>с</w:t>
      </w:r>
      <w:r w:rsidRPr="00420DC5">
        <w:t xml:space="preserve">ту либо являющееся частью подэстакадных или подмостовых пространств, площадей и иных объектов улично-дорожной сети и </w:t>
      </w:r>
      <w:r w:rsidRPr="00420DC5">
        <w:lastRenderedPageBreak/>
        <w:t>предназначенное для организованной стоянки транспортных средств на платной основе или без взимания платы по решению собстве</w:t>
      </w:r>
      <w:r w:rsidRPr="00420DC5">
        <w:t>н</w:t>
      </w:r>
      <w:r w:rsidRPr="00420DC5">
        <w:t>ника или иного владельца автомобильной дороги, собственника земельного участка</w:t>
      </w:r>
      <w:r>
        <w:t>;</w:t>
      </w:r>
    </w:p>
    <w:p w:rsidR="007A7117" w:rsidRPr="00420DC5" w:rsidRDefault="007A7117" w:rsidP="007A7117">
      <w:pPr>
        <w:ind w:firstLine="851"/>
        <w:jc w:val="both"/>
      </w:pPr>
      <w:r w:rsidRPr="00420DC5">
        <w:rPr>
          <w:b/>
          <w:i/>
        </w:rPr>
        <w:t>машино-место:</w:t>
      </w:r>
      <w:r w:rsidRPr="00420DC5">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w:t>
      </w:r>
      <w:r w:rsidRPr="00420DC5">
        <w:t>и</w:t>
      </w:r>
      <w:r w:rsidRPr="00420DC5">
        <w:t>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rsidRPr="00420DC5">
        <w:t>т</w:t>
      </w:r>
      <w:r w:rsidRPr="00420DC5">
        <w:t>ровом учете порядке</w:t>
      </w:r>
      <w:r>
        <w:t>;</w:t>
      </w:r>
    </w:p>
    <w:p w:rsidR="007A7117" w:rsidRPr="00420DC5" w:rsidRDefault="007A7117" w:rsidP="007A7117">
      <w:pPr>
        <w:ind w:firstLine="851"/>
        <w:jc w:val="both"/>
        <w:rPr>
          <w:bCs/>
          <w:szCs w:val="28"/>
        </w:rPr>
      </w:pPr>
      <w:r w:rsidRPr="00420DC5">
        <w:rPr>
          <w:b/>
          <w:bCs/>
          <w:i/>
          <w:szCs w:val="28"/>
        </w:rPr>
        <w:t>пешеходная зона</w:t>
      </w:r>
      <w:r w:rsidRPr="00420DC5">
        <w:rPr>
          <w:bCs/>
          <w:szCs w:val="28"/>
        </w:rPr>
        <w:t>: Территория, предназначенная для передвижения пешеходов, на которой не допускается движение транспорта, за исключением специального, обслуж</w:t>
      </w:r>
      <w:r w:rsidRPr="00420DC5">
        <w:rPr>
          <w:bCs/>
          <w:szCs w:val="28"/>
        </w:rPr>
        <w:t>и</w:t>
      </w:r>
      <w:r w:rsidRPr="00420DC5">
        <w:rPr>
          <w:bCs/>
          <w:szCs w:val="28"/>
        </w:rPr>
        <w:t>вающего эту территорию</w:t>
      </w:r>
      <w:r>
        <w:rPr>
          <w:bCs/>
          <w:szCs w:val="28"/>
        </w:rPr>
        <w:t>;</w:t>
      </w:r>
    </w:p>
    <w:p w:rsidR="007A7117" w:rsidRPr="00420DC5" w:rsidRDefault="007A7117" w:rsidP="007A7117">
      <w:pPr>
        <w:ind w:firstLine="851"/>
        <w:jc w:val="both"/>
        <w:rPr>
          <w:bCs/>
          <w:szCs w:val="28"/>
        </w:rPr>
      </w:pPr>
      <w:r w:rsidRPr="00420DC5">
        <w:rPr>
          <w:b/>
          <w:bCs/>
          <w:i/>
          <w:szCs w:val="28"/>
        </w:rPr>
        <w:t xml:space="preserve">примагистральная территория: </w:t>
      </w:r>
      <w:r w:rsidRPr="00420DC5">
        <w:rPr>
          <w:bCs/>
          <w:szCs w:val="28"/>
        </w:rPr>
        <w:t xml:space="preserve">Территория, примыкающая к магистральным улицам общегородского значения на отрезках, соединяющих центр </w:t>
      </w:r>
      <w:r>
        <w:rPr>
          <w:bCs/>
          <w:szCs w:val="28"/>
        </w:rPr>
        <w:t>муниципального ра</w:t>
      </w:r>
      <w:r>
        <w:rPr>
          <w:bCs/>
          <w:szCs w:val="28"/>
        </w:rPr>
        <w:t>й</w:t>
      </w:r>
      <w:r>
        <w:rPr>
          <w:bCs/>
          <w:szCs w:val="28"/>
        </w:rPr>
        <w:t>она</w:t>
      </w:r>
      <w:r w:rsidRPr="00420DC5">
        <w:rPr>
          <w:bCs/>
          <w:szCs w:val="28"/>
        </w:rPr>
        <w:t xml:space="preserve"> с городским узлом или городские узлы между собой</w:t>
      </w:r>
      <w:r>
        <w:rPr>
          <w:bCs/>
          <w:szCs w:val="28"/>
        </w:rPr>
        <w:t>;</w:t>
      </w:r>
    </w:p>
    <w:p w:rsidR="007A7117" w:rsidRPr="00420DC5" w:rsidRDefault="007A7117" w:rsidP="007A7117">
      <w:pPr>
        <w:ind w:firstLine="851"/>
        <w:jc w:val="both"/>
        <w:rPr>
          <w:bCs/>
          <w:szCs w:val="28"/>
        </w:rPr>
      </w:pPr>
      <w:r w:rsidRPr="00420DC5">
        <w:rPr>
          <w:b/>
          <w:bCs/>
          <w:i/>
          <w:szCs w:val="28"/>
        </w:rPr>
        <w:t xml:space="preserve">улица, площадь: </w:t>
      </w:r>
      <w:r w:rsidRPr="00420DC5">
        <w:rPr>
          <w:bCs/>
          <w:szCs w:val="28"/>
        </w:rPr>
        <w:t>Территория общего пользования, ограниченная красными л</w:t>
      </w:r>
      <w:r w:rsidRPr="00420DC5">
        <w:rPr>
          <w:bCs/>
          <w:szCs w:val="28"/>
        </w:rPr>
        <w:t>и</w:t>
      </w:r>
      <w:r w:rsidRPr="00420DC5">
        <w:rPr>
          <w:bCs/>
          <w:szCs w:val="28"/>
        </w:rPr>
        <w:t xml:space="preserve">ниями улично-дорожной сети </w:t>
      </w:r>
      <w:r>
        <w:rPr>
          <w:bCs/>
          <w:szCs w:val="28"/>
        </w:rPr>
        <w:t>муниципального района;</w:t>
      </w:r>
    </w:p>
    <w:p w:rsidR="007A7117" w:rsidRPr="00420DC5" w:rsidRDefault="007A7117" w:rsidP="007A7117">
      <w:pPr>
        <w:ind w:firstLine="851"/>
        <w:jc w:val="both"/>
        <w:rPr>
          <w:bCs/>
          <w:szCs w:val="28"/>
        </w:rPr>
      </w:pPr>
      <w:r w:rsidRPr="00420DC5">
        <w:rPr>
          <w:b/>
          <w:bCs/>
          <w:i/>
          <w:szCs w:val="28"/>
        </w:rPr>
        <w:t xml:space="preserve">улично-дорожная сеть; УДС: </w:t>
      </w:r>
      <w:r w:rsidRPr="00420DC5">
        <w:rPr>
          <w:bCs/>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420DC5">
        <w:rPr>
          <w:bCs/>
          <w:szCs w:val="28"/>
        </w:rPr>
        <w:t>о</w:t>
      </w:r>
      <w:r w:rsidRPr="00420DC5">
        <w:rPr>
          <w:bCs/>
          <w:szCs w:val="28"/>
        </w:rPr>
        <w:t>оружения), предназначенные для движения транспортных средств и пешеходов, проект</w:t>
      </w:r>
      <w:r w:rsidRPr="00420DC5">
        <w:rPr>
          <w:bCs/>
          <w:szCs w:val="28"/>
        </w:rPr>
        <w:t>и</w:t>
      </w:r>
      <w:r w:rsidRPr="00420DC5">
        <w:rPr>
          <w:bCs/>
          <w:szCs w:val="28"/>
        </w:rPr>
        <w:t>руемые с учетом перспективного роста интенсивности движения и обеспечения возмо</w:t>
      </w:r>
      <w:r w:rsidRPr="00420DC5">
        <w:rPr>
          <w:bCs/>
          <w:szCs w:val="28"/>
        </w:rPr>
        <w:t>ж</w:t>
      </w:r>
      <w:r w:rsidRPr="00420DC5">
        <w:rPr>
          <w:bCs/>
          <w:szCs w:val="28"/>
        </w:rPr>
        <w:t>ности прокладки инженерных коммуникаций. Границы УДС закрепляются красными л</w:t>
      </w:r>
      <w:r w:rsidRPr="00420DC5">
        <w:rPr>
          <w:bCs/>
          <w:szCs w:val="28"/>
        </w:rPr>
        <w:t>и</w:t>
      </w:r>
      <w:r w:rsidRPr="00420DC5">
        <w:rPr>
          <w:bCs/>
          <w:szCs w:val="28"/>
        </w:rPr>
        <w:t>ниями. Территория, занимаемая УДС, относится к землям общего пользования транспор</w:t>
      </w:r>
      <w:r w:rsidRPr="00420DC5">
        <w:rPr>
          <w:bCs/>
          <w:szCs w:val="28"/>
        </w:rPr>
        <w:t>т</w:t>
      </w:r>
      <w:r w:rsidRPr="00420DC5">
        <w:rPr>
          <w:bCs/>
          <w:szCs w:val="28"/>
        </w:rPr>
        <w:t>ного назначения.</w:t>
      </w:r>
    </w:p>
    <w:p w:rsidR="007A7117" w:rsidRPr="00420DC5" w:rsidRDefault="007A7117" w:rsidP="007A7117">
      <w:pPr>
        <w:ind w:firstLine="851"/>
        <w:rPr>
          <w:rFonts w:eastAsia="TimesNewRomanPSMT"/>
          <w:b/>
        </w:rPr>
      </w:pPr>
      <w:r w:rsidRPr="00420DC5">
        <w:rPr>
          <w:rFonts w:eastAsia="TimesNewRomanPSMT"/>
          <w:b/>
        </w:rPr>
        <w:br w:type="page"/>
      </w:r>
    </w:p>
    <w:p w:rsidR="007A7117" w:rsidRDefault="007A7117" w:rsidP="007A7117">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7A7117" w:rsidRDefault="007A7117" w:rsidP="007A7117">
      <w:pPr>
        <w:pBdr>
          <w:bottom w:val="single" w:sz="12" w:space="1" w:color="244061" w:themeColor="accent1" w:themeShade="80"/>
        </w:pBdr>
        <w:shd w:val="clear" w:color="auto" w:fill="F2F2F2" w:themeFill="background1" w:themeFillShade="F2"/>
        <w:jc w:val="both"/>
        <w:rPr>
          <w:b/>
          <w:szCs w:val="28"/>
        </w:rPr>
      </w:pPr>
      <w:r>
        <w:rPr>
          <w:b/>
          <w:szCs w:val="28"/>
        </w:rPr>
        <w:t xml:space="preserve">      СОДЕРЖАЩИХСЯ В ОСНОВНОЙ ЧАСТИ</w:t>
      </w:r>
    </w:p>
    <w:p w:rsidR="007A7117" w:rsidRDefault="007A7117" w:rsidP="007A7117">
      <w:pPr>
        <w:autoSpaceDE w:val="0"/>
        <w:ind w:firstLine="851"/>
        <w:jc w:val="both"/>
      </w:pPr>
    </w:p>
    <w:p w:rsidR="007A7117" w:rsidRDefault="007A7117" w:rsidP="007A7117">
      <w:pPr>
        <w:autoSpaceDE w:val="0"/>
        <w:ind w:firstLine="851"/>
        <w:jc w:val="both"/>
      </w:pPr>
    </w:p>
    <w:p w:rsidR="007A7117" w:rsidRPr="00D5562C" w:rsidRDefault="007A7117" w:rsidP="007A7117">
      <w:pPr>
        <w:autoSpaceDE w:val="0"/>
        <w:ind w:firstLine="851"/>
        <w:jc w:val="both"/>
      </w:pPr>
      <w:r>
        <w:t>Мест</w:t>
      </w:r>
      <w:r w:rsidRPr="00D5562C">
        <w:t>ные нормативы градостроительного проектирования</w:t>
      </w:r>
      <w:r>
        <w:t xml:space="preserve"> Бардымского муниц</w:t>
      </w:r>
      <w:r>
        <w:t>и</w:t>
      </w:r>
      <w:r>
        <w:t>пального района</w:t>
      </w:r>
      <w:r w:rsidRPr="00D5562C">
        <w:t xml:space="preserve"> являются обязательными для применения всеми участниками град</w:t>
      </w:r>
      <w:r w:rsidRPr="00D5562C">
        <w:t>о</w:t>
      </w:r>
      <w:r w:rsidRPr="00D5562C">
        <w:t xml:space="preserve">строительной деятельности и учитываются при разработке документов территориального планирования, </w:t>
      </w:r>
      <w:r>
        <w:t xml:space="preserve">документов градостроительного зонирования – </w:t>
      </w:r>
      <w:r w:rsidRPr="00D5562C">
        <w:t>правил землепользования и застройки</w:t>
      </w:r>
      <w:r>
        <w:t xml:space="preserve"> муниципального образования</w:t>
      </w:r>
      <w:r w:rsidRPr="00D5562C">
        <w:t xml:space="preserve">, документации по планировке территорий в части размещения объектов </w:t>
      </w:r>
      <w:r>
        <w:t>мест</w:t>
      </w:r>
      <w:r w:rsidRPr="00D5562C">
        <w:t>ного значения, подготовке проектной документации примен</w:t>
      </w:r>
      <w:r w:rsidRPr="00D5562C">
        <w:t>и</w:t>
      </w:r>
      <w:r w:rsidRPr="00D5562C">
        <w:t xml:space="preserve">тельно к строящимся, реконструируемым объектам капитального строительства </w:t>
      </w:r>
      <w:r>
        <w:t>мест</w:t>
      </w:r>
      <w:r w:rsidRPr="00D5562C">
        <w:t xml:space="preserve">ного значения в </w:t>
      </w:r>
      <w:r>
        <w:t>границах муниципального образования</w:t>
      </w:r>
      <w:r w:rsidRPr="00D5562C">
        <w:t>.</w:t>
      </w:r>
    </w:p>
    <w:p w:rsidR="007A7117" w:rsidRPr="00D5562C" w:rsidRDefault="007A7117" w:rsidP="007A7117">
      <w:pPr>
        <w:autoSpaceDE w:val="0"/>
        <w:ind w:firstLine="851"/>
        <w:jc w:val="both"/>
      </w:pPr>
      <w:r>
        <w:t>Мест</w:t>
      </w:r>
      <w:r w:rsidRPr="00D5562C">
        <w:t>ные нормативы градостроительного проектирования</w:t>
      </w:r>
      <w:r>
        <w:t xml:space="preserve"> Бардымского муниц</w:t>
      </w:r>
      <w:r>
        <w:t>и</w:t>
      </w:r>
      <w:r>
        <w:t xml:space="preserve">пального района </w:t>
      </w:r>
      <w:r w:rsidRPr="00D5562C">
        <w:t>применяются при подготовке, согласовании, экспертизе, утверждении и реализации документов территориального планирования (генеральн</w:t>
      </w:r>
      <w:r>
        <w:t>ого</w:t>
      </w:r>
      <w:r w:rsidRPr="00D5562C">
        <w:t xml:space="preserve"> план</w:t>
      </w:r>
      <w:r>
        <w:t>а</w:t>
      </w:r>
      <w:r w:rsidRPr="00D5562C">
        <w:t>), докуме</w:t>
      </w:r>
      <w:r w:rsidRPr="00D5562C">
        <w:t>н</w:t>
      </w:r>
      <w:r w:rsidRPr="00D5562C">
        <w:t xml:space="preserve">тации по планировке территорий в части размещения объектов </w:t>
      </w:r>
      <w:r>
        <w:t>мест</w:t>
      </w:r>
      <w:r w:rsidRPr="00D5562C">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w:t>
      </w:r>
      <w:r w:rsidRPr="00D5562C">
        <w:t>в</w:t>
      </w:r>
      <w:r w:rsidRPr="00D5562C">
        <w:t>ления, при осуществлении градостроительной деятельности физическими и юридическ</w:t>
      </w:r>
      <w:r w:rsidRPr="00D5562C">
        <w:t>и</w:t>
      </w:r>
      <w:r w:rsidRPr="00D5562C">
        <w:t>ми лицами.</w:t>
      </w:r>
    </w:p>
    <w:p w:rsidR="007A7117" w:rsidRPr="00E65044" w:rsidRDefault="007A7117" w:rsidP="007A7117">
      <w:pPr>
        <w:autoSpaceDE w:val="0"/>
        <w:ind w:firstLine="851"/>
        <w:jc w:val="both"/>
      </w:pPr>
      <w:r w:rsidRPr="00E65044">
        <w:t xml:space="preserve">Местные нормативы градостроительного проектирования распространяются на предлагаемые к размещению на территории </w:t>
      </w:r>
      <w:r>
        <w:t xml:space="preserve">Бардымского муниципального района </w:t>
      </w:r>
      <w:r w:rsidRPr="00E65044">
        <w:t>объе</w:t>
      </w:r>
      <w:r w:rsidRPr="00E65044">
        <w:t>к</w:t>
      </w:r>
      <w:r w:rsidRPr="00E65044">
        <w:t>ты местного значения,</w:t>
      </w:r>
      <w:r>
        <w:t xml:space="preserve"> </w:t>
      </w:r>
      <w:r w:rsidRPr="00E65044">
        <w:t>относящиеся к областям, указанным в </w:t>
      </w:r>
      <w:hyperlink r:id="rId14" w:anchor="dst101686" w:history="1">
        <w:r w:rsidRPr="00E65044">
          <w:rPr>
            <w:rStyle w:val="a3"/>
          </w:rPr>
          <w:t>пункте 1 части 5 статьи 23</w:t>
        </w:r>
      </w:hyperlink>
      <w:r w:rsidRPr="00E65044">
        <w:t> Градостроительного Кодекса Российской Федерации, объект</w:t>
      </w:r>
      <w:r w:rsidRPr="00E65044">
        <w:t>а</w:t>
      </w:r>
      <w:r w:rsidRPr="00E65044">
        <w:t>ми </w:t>
      </w:r>
      <w:hyperlink r:id="rId15" w:anchor="dst100009" w:history="1">
        <w:r w:rsidRPr="00E65044">
          <w:rPr>
            <w:rStyle w:val="a3"/>
          </w:rPr>
          <w:t>благоустройства</w:t>
        </w:r>
      </w:hyperlink>
      <w:r w:rsidRPr="00E65044">
        <w:t> территории, и</w:t>
      </w:r>
      <w:r>
        <w:t>ными объектами местного значения</w:t>
      </w:r>
      <w:r w:rsidRPr="00E65044">
        <w:t>.</w:t>
      </w:r>
    </w:p>
    <w:p w:rsidR="007A7117" w:rsidRDefault="007A7117" w:rsidP="007A7117">
      <w:pPr>
        <w:autoSpaceDE w:val="0"/>
        <w:ind w:firstLine="851"/>
        <w:jc w:val="both"/>
        <w:rPr>
          <w:rFonts w:eastAsia="TimesNewRomanPSMT"/>
        </w:rPr>
      </w:pPr>
    </w:p>
    <w:p w:rsidR="007A7117" w:rsidRDefault="007A7117" w:rsidP="007A7117">
      <w:pPr>
        <w:autoSpaceDE w:val="0"/>
        <w:ind w:firstLine="851"/>
        <w:jc w:val="both"/>
        <w:rPr>
          <w:rFonts w:eastAsia="TimesNewRomanPSMT"/>
        </w:rPr>
      </w:pPr>
    </w:p>
    <w:p w:rsidR="007A7117" w:rsidRPr="002017BB" w:rsidRDefault="007A7117" w:rsidP="002A7D60">
      <w:pPr>
        <w:spacing w:after="0" w:line="240" w:lineRule="auto"/>
        <w:jc w:val="both"/>
        <w:rPr>
          <w:rFonts w:ascii="Times New Roman" w:hAnsi="Times New Roman"/>
          <w:sz w:val="24"/>
          <w:szCs w:val="24"/>
        </w:rPr>
      </w:pPr>
    </w:p>
    <w:sectPr w:rsidR="007A7117" w:rsidRPr="002017BB" w:rsidSect="002017BB">
      <w:pgSz w:w="11906" w:h="16838"/>
      <w:pgMar w:top="1134" w:right="567"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62" w:rsidRDefault="00504E62" w:rsidP="000D34F4">
      <w:pPr>
        <w:spacing w:after="0" w:line="240" w:lineRule="auto"/>
      </w:pPr>
      <w:r>
        <w:separator/>
      </w:r>
    </w:p>
  </w:endnote>
  <w:endnote w:type="continuationSeparator" w:id="1">
    <w:p w:rsidR="00504E62" w:rsidRDefault="00504E62" w:rsidP="000D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62" w:rsidRDefault="00504E62" w:rsidP="000D34F4">
      <w:pPr>
        <w:spacing w:after="0" w:line="240" w:lineRule="auto"/>
      </w:pPr>
      <w:r>
        <w:separator/>
      </w:r>
    </w:p>
  </w:footnote>
  <w:footnote w:type="continuationSeparator" w:id="1">
    <w:p w:rsidR="00504E62" w:rsidRDefault="00504E62" w:rsidP="000D3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4DF0B2C"/>
    <w:multiLevelType w:val="hybridMultilevel"/>
    <w:tmpl w:val="B414F5B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9">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1">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0">
    <w:nsid w:val="5AD84FA3"/>
    <w:multiLevelType w:val="hybridMultilevel"/>
    <w:tmpl w:val="00D8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25"/>
  </w:num>
  <w:num w:numId="3">
    <w:abstractNumId w:val="29"/>
  </w:num>
  <w:num w:numId="4">
    <w:abstractNumId w:val="19"/>
  </w:num>
  <w:num w:numId="5">
    <w:abstractNumId w:val="1"/>
  </w:num>
  <w:num w:numId="6">
    <w:abstractNumId w:val="2"/>
  </w:num>
  <w:num w:numId="7">
    <w:abstractNumId w:val="28"/>
  </w:num>
  <w:num w:numId="8">
    <w:abstractNumId w:val="40"/>
  </w:num>
  <w:num w:numId="9">
    <w:abstractNumId w:val="22"/>
  </w:num>
  <w:num w:numId="10">
    <w:abstractNumId w:val="35"/>
  </w:num>
  <w:num w:numId="11">
    <w:abstractNumId w:val="39"/>
  </w:num>
  <w:num w:numId="12">
    <w:abstractNumId w:val="3"/>
  </w:num>
  <w:num w:numId="13">
    <w:abstractNumId w:val="12"/>
  </w:num>
  <w:num w:numId="14">
    <w:abstractNumId w:val="17"/>
  </w:num>
  <w:num w:numId="15">
    <w:abstractNumId w:val="7"/>
  </w:num>
  <w:num w:numId="16">
    <w:abstractNumId w:val="10"/>
  </w:num>
  <w:num w:numId="17">
    <w:abstractNumId w:val="5"/>
  </w:num>
  <w:num w:numId="18">
    <w:abstractNumId w:val="6"/>
  </w:num>
  <w:num w:numId="19">
    <w:abstractNumId w:val="4"/>
  </w:num>
  <w:num w:numId="20">
    <w:abstractNumId w:val="11"/>
  </w:num>
  <w:num w:numId="21">
    <w:abstractNumId w:val="15"/>
  </w:num>
  <w:num w:numId="22">
    <w:abstractNumId w:val="13"/>
  </w:num>
  <w:num w:numId="23">
    <w:abstractNumId w:val="18"/>
  </w:num>
  <w:num w:numId="24">
    <w:abstractNumId w:val="8"/>
  </w:num>
  <w:num w:numId="25">
    <w:abstractNumId w:val="16"/>
  </w:num>
  <w:num w:numId="26">
    <w:abstractNumId w:val="14"/>
  </w:num>
  <w:num w:numId="27">
    <w:abstractNumId w:val="9"/>
  </w:num>
  <w:num w:numId="28">
    <w:abstractNumId w:val="24"/>
  </w:num>
  <w:num w:numId="29">
    <w:abstractNumId w:val="0"/>
  </w:num>
  <w:num w:numId="30">
    <w:abstractNumId w:val="33"/>
  </w:num>
  <w:num w:numId="31">
    <w:abstractNumId w:val="34"/>
  </w:num>
  <w:num w:numId="32">
    <w:abstractNumId w:val="31"/>
  </w:num>
  <w:num w:numId="33">
    <w:abstractNumId w:val="38"/>
  </w:num>
  <w:num w:numId="34">
    <w:abstractNumId w:val="27"/>
  </w:num>
  <w:num w:numId="35">
    <w:abstractNumId w:val="23"/>
  </w:num>
  <w:num w:numId="36">
    <w:abstractNumId w:val="30"/>
  </w:num>
  <w:num w:numId="37">
    <w:abstractNumId w:val="42"/>
  </w:num>
  <w:num w:numId="38">
    <w:abstractNumId w:val="43"/>
  </w:num>
  <w:num w:numId="39">
    <w:abstractNumId w:val="37"/>
  </w:num>
  <w:num w:numId="40">
    <w:abstractNumId w:val="20"/>
  </w:num>
  <w:num w:numId="41">
    <w:abstractNumId w:val="36"/>
  </w:num>
  <w:num w:numId="42">
    <w:abstractNumId w:val="32"/>
  </w:num>
  <w:num w:numId="43">
    <w:abstractNumId w:val="2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1C18"/>
    <w:rsid w:val="000035B8"/>
    <w:rsid w:val="00003FE7"/>
    <w:rsid w:val="00004282"/>
    <w:rsid w:val="0000721C"/>
    <w:rsid w:val="00016187"/>
    <w:rsid w:val="00017672"/>
    <w:rsid w:val="00023B4E"/>
    <w:rsid w:val="000300AB"/>
    <w:rsid w:val="00030A33"/>
    <w:rsid w:val="00031ABC"/>
    <w:rsid w:val="0005075C"/>
    <w:rsid w:val="000537EC"/>
    <w:rsid w:val="00057AD7"/>
    <w:rsid w:val="000703D6"/>
    <w:rsid w:val="00071BCE"/>
    <w:rsid w:val="00076ABD"/>
    <w:rsid w:val="000861EC"/>
    <w:rsid w:val="00092943"/>
    <w:rsid w:val="0009413D"/>
    <w:rsid w:val="0009458C"/>
    <w:rsid w:val="00094E87"/>
    <w:rsid w:val="0009701F"/>
    <w:rsid w:val="000A0DEC"/>
    <w:rsid w:val="000A1321"/>
    <w:rsid w:val="000A2837"/>
    <w:rsid w:val="000B33EC"/>
    <w:rsid w:val="000B3F4C"/>
    <w:rsid w:val="000C4DE0"/>
    <w:rsid w:val="000C66EA"/>
    <w:rsid w:val="000D1404"/>
    <w:rsid w:val="000D34F4"/>
    <w:rsid w:val="000E3713"/>
    <w:rsid w:val="000E3E1A"/>
    <w:rsid w:val="000E43F3"/>
    <w:rsid w:val="000F183E"/>
    <w:rsid w:val="000F4922"/>
    <w:rsid w:val="00101C07"/>
    <w:rsid w:val="0010590E"/>
    <w:rsid w:val="00105FCC"/>
    <w:rsid w:val="001109B5"/>
    <w:rsid w:val="00117BD7"/>
    <w:rsid w:val="0012137C"/>
    <w:rsid w:val="00121FDD"/>
    <w:rsid w:val="00124675"/>
    <w:rsid w:val="00133389"/>
    <w:rsid w:val="00133A13"/>
    <w:rsid w:val="00133E42"/>
    <w:rsid w:val="00134719"/>
    <w:rsid w:val="00141ADA"/>
    <w:rsid w:val="00154895"/>
    <w:rsid w:val="00155225"/>
    <w:rsid w:val="00161C0B"/>
    <w:rsid w:val="001709E3"/>
    <w:rsid w:val="001751F3"/>
    <w:rsid w:val="00177902"/>
    <w:rsid w:val="00184244"/>
    <w:rsid w:val="00185B48"/>
    <w:rsid w:val="00190013"/>
    <w:rsid w:val="00192724"/>
    <w:rsid w:val="00192815"/>
    <w:rsid w:val="00193194"/>
    <w:rsid w:val="00193935"/>
    <w:rsid w:val="00195AF2"/>
    <w:rsid w:val="001A2EC5"/>
    <w:rsid w:val="001B0309"/>
    <w:rsid w:val="001B2A22"/>
    <w:rsid w:val="001C0774"/>
    <w:rsid w:val="001C14A2"/>
    <w:rsid w:val="001C198D"/>
    <w:rsid w:val="001C2F06"/>
    <w:rsid w:val="001D33BA"/>
    <w:rsid w:val="001D52D1"/>
    <w:rsid w:val="001D6A21"/>
    <w:rsid w:val="001E1B9C"/>
    <w:rsid w:val="001E1BB2"/>
    <w:rsid w:val="001E400A"/>
    <w:rsid w:val="001E40F1"/>
    <w:rsid w:val="001E6834"/>
    <w:rsid w:val="001F668C"/>
    <w:rsid w:val="002017BB"/>
    <w:rsid w:val="00207A95"/>
    <w:rsid w:val="0021129A"/>
    <w:rsid w:val="002117EF"/>
    <w:rsid w:val="0021358E"/>
    <w:rsid w:val="002171E7"/>
    <w:rsid w:val="00222C59"/>
    <w:rsid w:val="0022714E"/>
    <w:rsid w:val="002309D0"/>
    <w:rsid w:val="0023410D"/>
    <w:rsid w:val="0023746E"/>
    <w:rsid w:val="00242A8D"/>
    <w:rsid w:val="00242CC6"/>
    <w:rsid w:val="0024361F"/>
    <w:rsid w:val="002508C1"/>
    <w:rsid w:val="00256DE7"/>
    <w:rsid w:val="002578CE"/>
    <w:rsid w:val="00257CB9"/>
    <w:rsid w:val="00262DA5"/>
    <w:rsid w:val="002667B3"/>
    <w:rsid w:val="002671F5"/>
    <w:rsid w:val="0026739A"/>
    <w:rsid w:val="00270FCB"/>
    <w:rsid w:val="00276035"/>
    <w:rsid w:val="00276F5A"/>
    <w:rsid w:val="002800D9"/>
    <w:rsid w:val="00295503"/>
    <w:rsid w:val="002A7D60"/>
    <w:rsid w:val="002B55D6"/>
    <w:rsid w:val="002B6DD5"/>
    <w:rsid w:val="002C1A3D"/>
    <w:rsid w:val="002C21FB"/>
    <w:rsid w:val="002C31FD"/>
    <w:rsid w:val="002C3CAA"/>
    <w:rsid w:val="002C3CE5"/>
    <w:rsid w:val="002C712E"/>
    <w:rsid w:val="002D01E7"/>
    <w:rsid w:val="002D0E2F"/>
    <w:rsid w:val="002D371C"/>
    <w:rsid w:val="002D5332"/>
    <w:rsid w:val="002D592C"/>
    <w:rsid w:val="002D5B08"/>
    <w:rsid w:val="002D7D17"/>
    <w:rsid w:val="002E0A22"/>
    <w:rsid w:val="002E692F"/>
    <w:rsid w:val="002E7169"/>
    <w:rsid w:val="002F559E"/>
    <w:rsid w:val="003012B0"/>
    <w:rsid w:val="00301547"/>
    <w:rsid w:val="003035AA"/>
    <w:rsid w:val="003048EA"/>
    <w:rsid w:val="00305568"/>
    <w:rsid w:val="00306DD4"/>
    <w:rsid w:val="00313479"/>
    <w:rsid w:val="00313FA3"/>
    <w:rsid w:val="00324BF4"/>
    <w:rsid w:val="00333A88"/>
    <w:rsid w:val="00336DBF"/>
    <w:rsid w:val="003441B3"/>
    <w:rsid w:val="00360D61"/>
    <w:rsid w:val="00361F93"/>
    <w:rsid w:val="00364A82"/>
    <w:rsid w:val="00366102"/>
    <w:rsid w:val="003705A4"/>
    <w:rsid w:val="00373667"/>
    <w:rsid w:val="003749EF"/>
    <w:rsid w:val="00381C78"/>
    <w:rsid w:val="003860CC"/>
    <w:rsid w:val="003A12A5"/>
    <w:rsid w:val="003A66AE"/>
    <w:rsid w:val="003A75AF"/>
    <w:rsid w:val="003A7D60"/>
    <w:rsid w:val="003B133F"/>
    <w:rsid w:val="003B264E"/>
    <w:rsid w:val="003C4172"/>
    <w:rsid w:val="003C4D86"/>
    <w:rsid w:val="003D0654"/>
    <w:rsid w:val="003D071A"/>
    <w:rsid w:val="003D5C91"/>
    <w:rsid w:val="003E1E07"/>
    <w:rsid w:val="003E481D"/>
    <w:rsid w:val="003E6E98"/>
    <w:rsid w:val="003F0A02"/>
    <w:rsid w:val="003F1F07"/>
    <w:rsid w:val="003F3F9C"/>
    <w:rsid w:val="003F4641"/>
    <w:rsid w:val="003F67C8"/>
    <w:rsid w:val="004053AE"/>
    <w:rsid w:val="00410DFA"/>
    <w:rsid w:val="004110C9"/>
    <w:rsid w:val="004115DD"/>
    <w:rsid w:val="00414AC6"/>
    <w:rsid w:val="004159BD"/>
    <w:rsid w:val="0042154C"/>
    <w:rsid w:val="00421829"/>
    <w:rsid w:val="004243C9"/>
    <w:rsid w:val="004309FE"/>
    <w:rsid w:val="00430E6E"/>
    <w:rsid w:val="00441E5F"/>
    <w:rsid w:val="004511DA"/>
    <w:rsid w:val="004521B3"/>
    <w:rsid w:val="00460B65"/>
    <w:rsid w:val="004665DB"/>
    <w:rsid w:val="00473155"/>
    <w:rsid w:val="00473D82"/>
    <w:rsid w:val="004746E7"/>
    <w:rsid w:val="0047603A"/>
    <w:rsid w:val="004827D8"/>
    <w:rsid w:val="004842A5"/>
    <w:rsid w:val="004872C8"/>
    <w:rsid w:val="0048758C"/>
    <w:rsid w:val="00487CEA"/>
    <w:rsid w:val="004A210D"/>
    <w:rsid w:val="004A21A6"/>
    <w:rsid w:val="004A440D"/>
    <w:rsid w:val="004A720C"/>
    <w:rsid w:val="004B0660"/>
    <w:rsid w:val="004B0C7D"/>
    <w:rsid w:val="004B12D7"/>
    <w:rsid w:val="004B1BF6"/>
    <w:rsid w:val="004C1E7E"/>
    <w:rsid w:val="004D1CEF"/>
    <w:rsid w:val="004D6293"/>
    <w:rsid w:val="004E003F"/>
    <w:rsid w:val="004E06A3"/>
    <w:rsid w:val="004E2EF0"/>
    <w:rsid w:val="004E3A2F"/>
    <w:rsid w:val="004E5512"/>
    <w:rsid w:val="004F20E9"/>
    <w:rsid w:val="005023DF"/>
    <w:rsid w:val="00502C2C"/>
    <w:rsid w:val="00504E62"/>
    <w:rsid w:val="005142B1"/>
    <w:rsid w:val="00514F5E"/>
    <w:rsid w:val="00525AD1"/>
    <w:rsid w:val="005262E8"/>
    <w:rsid w:val="00531ECC"/>
    <w:rsid w:val="00532774"/>
    <w:rsid w:val="005354E0"/>
    <w:rsid w:val="005400DB"/>
    <w:rsid w:val="00540A3B"/>
    <w:rsid w:val="00541F03"/>
    <w:rsid w:val="00553BF6"/>
    <w:rsid w:val="00561EC1"/>
    <w:rsid w:val="0056308D"/>
    <w:rsid w:val="00563EB7"/>
    <w:rsid w:val="00565B98"/>
    <w:rsid w:val="005678EB"/>
    <w:rsid w:val="00582B1D"/>
    <w:rsid w:val="005867FC"/>
    <w:rsid w:val="0058743A"/>
    <w:rsid w:val="00587ECA"/>
    <w:rsid w:val="00590C8D"/>
    <w:rsid w:val="0059351C"/>
    <w:rsid w:val="0059414A"/>
    <w:rsid w:val="005955DD"/>
    <w:rsid w:val="005A209D"/>
    <w:rsid w:val="005A294A"/>
    <w:rsid w:val="005A7160"/>
    <w:rsid w:val="005A7A4F"/>
    <w:rsid w:val="005B1CEE"/>
    <w:rsid w:val="005B35AD"/>
    <w:rsid w:val="005B76A7"/>
    <w:rsid w:val="005C1C2D"/>
    <w:rsid w:val="005C3871"/>
    <w:rsid w:val="005C41D0"/>
    <w:rsid w:val="005D1827"/>
    <w:rsid w:val="005D7D25"/>
    <w:rsid w:val="005E252D"/>
    <w:rsid w:val="005E5687"/>
    <w:rsid w:val="005F6711"/>
    <w:rsid w:val="00603571"/>
    <w:rsid w:val="006062EC"/>
    <w:rsid w:val="006157CF"/>
    <w:rsid w:val="006438F1"/>
    <w:rsid w:val="00646DDE"/>
    <w:rsid w:val="006503B7"/>
    <w:rsid w:val="00652E1C"/>
    <w:rsid w:val="006556A0"/>
    <w:rsid w:val="00657230"/>
    <w:rsid w:val="0066536E"/>
    <w:rsid w:val="00666B1D"/>
    <w:rsid w:val="00667F8A"/>
    <w:rsid w:val="00672F83"/>
    <w:rsid w:val="006762A7"/>
    <w:rsid w:val="00676AEB"/>
    <w:rsid w:val="00680527"/>
    <w:rsid w:val="00683085"/>
    <w:rsid w:val="006878F4"/>
    <w:rsid w:val="006A2D72"/>
    <w:rsid w:val="006A3D0A"/>
    <w:rsid w:val="006A6E38"/>
    <w:rsid w:val="006B2671"/>
    <w:rsid w:val="006B3C0C"/>
    <w:rsid w:val="006B3F5C"/>
    <w:rsid w:val="006B592A"/>
    <w:rsid w:val="006B770C"/>
    <w:rsid w:val="006C668B"/>
    <w:rsid w:val="006C7382"/>
    <w:rsid w:val="006C73F4"/>
    <w:rsid w:val="006D0794"/>
    <w:rsid w:val="006D2E23"/>
    <w:rsid w:val="006D5B6D"/>
    <w:rsid w:val="006E548B"/>
    <w:rsid w:val="006E5D86"/>
    <w:rsid w:val="006F344B"/>
    <w:rsid w:val="0070231E"/>
    <w:rsid w:val="00703015"/>
    <w:rsid w:val="00711310"/>
    <w:rsid w:val="00717134"/>
    <w:rsid w:val="00726EE6"/>
    <w:rsid w:val="00731374"/>
    <w:rsid w:val="00731C7C"/>
    <w:rsid w:val="00731E6D"/>
    <w:rsid w:val="00733519"/>
    <w:rsid w:val="00754ADA"/>
    <w:rsid w:val="00755148"/>
    <w:rsid w:val="007565C6"/>
    <w:rsid w:val="007629E2"/>
    <w:rsid w:val="007632AC"/>
    <w:rsid w:val="0076380E"/>
    <w:rsid w:val="007658F1"/>
    <w:rsid w:val="00772CA6"/>
    <w:rsid w:val="00775AF1"/>
    <w:rsid w:val="0078072B"/>
    <w:rsid w:val="00780CBF"/>
    <w:rsid w:val="007811D3"/>
    <w:rsid w:val="00785111"/>
    <w:rsid w:val="00792549"/>
    <w:rsid w:val="007937F5"/>
    <w:rsid w:val="00797309"/>
    <w:rsid w:val="007A03EF"/>
    <w:rsid w:val="007A7117"/>
    <w:rsid w:val="007B6161"/>
    <w:rsid w:val="007C653A"/>
    <w:rsid w:val="007C7D4E"/>
    <w:rsid w:val="007D2BF1"/>
    <w:rsid w:val="007D5014"/>
    <w:rsid w:val="007D554D"/>
    <w:rsid w:val="007E3F49"/>
    <w:rsid w:val="007E4AF0"/>
    <w:rsid w:val="007E6F8C"/>
    <w:rsid w:val="007E76DD"/>
    <w:rsid w:val="007F1926"/>
    <w:rsid w:val="007F24BD"/>
    <w:rsid w:val="008071FC"/>
    <w:rsid w:val="008075FA"/>
    <w:rsid w:val="00807F6A"/>
    <w:rsid w:val="00810B55"/>
    <w:rsid w:val="00814774"/>
    <w:rsid w:val="0082024C"/>
    <w:rsid w:val="0082424F"/>
    <w:rsid w:val="008251F5"/>
    <w:rsid w:val="00826009"/>
    <w:rsid w:val="00826A84"/>
    <w:rsid w:val="008354DF"/>
    <w:rsid w:val="00857BFD"/>
    <w:rsid w:val="00860E55"/>
    <w:rsid w:val="0086306A"/>
    <w:rsid w:val="0087002A"/>
    <w:rsid w:val="008710CE"/>
    <w:rsid w:val="00872247"/>
    <w:rsid w:val="008747B2"/>
    <w:rsid w:val="0089276D"/>
    <w:rsid w:val="008A2573"/>
    <w:rsid w:val="008A3EF1"/>
    <w:rsid w:val="008A45C8"/>
    <w:rsid w:val="008B1BEC"/>
    <w:rsid w:val="008B35D0"/>
    <w:rsid w:val="008B5ECE"/>
    <w:rsid w:val="008C3A77"/>
    <w:rsid w:val="008C7925"/>
    <w:rsid w:val="008D201C"/>
    <w:rsid w:val="008D4992"/>
    <w:rsid w:val="008D4BAC"/>
    <w:rsid w:val="008D7210"/>
    <w:rsid w:val="008E18F8"/>
    <w:rsid w:val="008E480B"/>
    <w:rsid w:val="008E60CD"/>
    <w:rsid w:val="008E6B19"/>
    <w:rsid w:val="008F14A5"/>
    <w:rsid w:val="008F1D4B"/>
    <w:rsid w:val="008F70C8"/>
    <w:rsid w:val="00904BA0"/>
    <w:rsid w:val="00911A7C"/>
    <w:rsid w:val="00911DAA"/>
    <w:rsid w:val="00917FBA"/>
    <w:rsid w:val="00927678"/>
    <w:rsid w:val="00931186"/>
    <w:rsid w:val="0093134B"/>
    <w:rsid w:val="00931EBC"/>
    <w:rsid w:val="00933CF3"/>
    <w:rsid w:val="00940CDC"/>
    <w:rsid w:val="00941D6B"/>
    <w:rsid w:val="00942ADB"/>
    <w:rsid w:val="00945E91"/>
    <w:rsid w:val="009506E3"/>
    <w:rsid w:val="00951348"/>
    <w:rsid w:val="009525A3"/>
    <w:rsid w:val="009538FC"/>
    <w:rsid w:val="009554D6"/>
    <w:rsid w:val="009611EF"/>
    <w:rsid w:val="00964731"/>
    <w:rsid w:val="009702CA"/>
    <w:rsid w:val="00973E9E"/>
    <w:rsid w:val="00974753"/>
    <w:rsid w:val="009753E6"/>
    <w:rsid w:val="0098165B"/>
    <w:rsid w:val="009822BA"/>
    <w:rsid w:val="009839A0"/>
    <w:rsid w:val="00984FDC"/>
    <w:rsid w:val="009916F1"/>
    <w:rsid w:val="009932B5"/>
    <w:rsid w:val="009937D0"/>
    <w:rsid w:val="00995BB9"/>
    <w:rsid w:val="009B06CB"/>
    <w:rsid w:val="009B38E0"/>
    <w:rsid w:val="009B4A47"/>
    <w:rsid w:val="009B4F37"/>
    <w:rsid w:val="009B6C7C"/>
    <w:rsid w:val="009C4867"/>
    <w:rsid w:val="009D3B68"/>
    <w:rsid w:val="009E2011"/>
    <w:rsid w:val="009E4465"/>
    <w:rsid w:val="009E571C"/>
    <w:rsid w:val="009E5AF1"/>
    <w:rsid w:val="009F0E4F"/>
    <w:rsid w:val="009F3647"/>
    <w:rsid w:val="009F4E3D"/>
    <w:rsid w:val="00A015D4"/>
    <w:rsid w:val="00A06C34"/>
    <w:rsid w:val="00A120D0"/>
    <w:rsid w:val="00A132A5"/>
    <w:rsid w:val="00A138F3"/>
    <w:rsid w:val="00A13BC0"/>
    <w:rsid w:val="00A252CF"/>
    <w:rsid w:val="00A322CE"/>
    <w:rsid w:val="00A34E46"/>
    <w:rsid w:val="00A41521"/>
    <w:rsid w:val="00A459E2"/>
    <w:rsid w:val="00A50852"/>
    <w:rsid w:val="00A54A57"/>
    <w:rsid w:val="00A552CD"/>
    <w:rsid w:val="00A66FB4"/>
    <w:rsid w:val="00A70C53"/>
    <w:rsid w:val="00A722C1"/>
    <w:rsid w:val="00A730B6"/>
    <w:rsid w:val="00A751C8"/>
    <w:rsid w:val="00A75D59"/>
    <w:rsid w:val="00A86CF5"/>
    <w:rsid w:val="00A86E97"/>
    <w:rsid w:val="00A90A9F"/>
    <w:rsid w:val="00A9203F"/>
    <w:rsid w:val="00A92EB2"/>
    <w:rsid w:val="00A93754"/>
    <w:rsid w:val="00AA66EA"/>
    <w:rsid w:val="00AB04D7"/>
    <w:rsid w:val="00AB4591"/>
    <w:rsid w:val="00AC3A55"/>
    <w:rsid w:val="00AD0422"/>
    <w:rsid w:val="00AD247A"/>
    <w:rsid w:val="00AD332C"/>
    <w:rsid w:val="00AD3530"/>
    <w:rsid w:val="00AD4F85"/>
    <w:rsid w:val="00AE3B53"/>
    <w:rsid w:val="00AE3E95"/>
    <w:rsid w:val="00AE514D"/>
    <w:rsid w:val="00AF0556"/>
    <w:rsid w:val="00AF7095"/>
    <w:rsid w:val="00B03A99"/>
    <w:rsid w:val="00B04C27"/>
    <w:rsid w:val="00B05B16"/>
    <w:rsid w:val="00B0608A"/>
    <w:rsid w:val="00B1319E"/>
    <w:rsid w:val="00B13304"/>
    <w:rsid w:val="00B13D67"/>
    <w:rsid w:val="00B20E98"/>
    <w:rsid w:val="00B251B4"/>
    <w:rsid w:val="00B27960"/>
    <w:rsid w:val="00B33A36"/>
    <w:rsid w:val="00B4178E"/>
    <w:rsid w:val="00B4304C"/>
    <w:rsid w:val="00B43365"/>
    <w:rsid w:val="00B50A32"/>
    <w:rsid w:val="00B521D8"/>
    <w:rsid w:val="00B52A6C"/>
    <w:rsid w:val="00B53B3E"/>
    <w:rsid w:val="00B55F92"/>
    <w:rsid w:val="00B56730"/>
    <w:rsid w:val="00B67410"/>
    <w:rsid w:val="00B70548"/>
    <w:rsid w:val="00B71A40"/>
    <w:rsid w:val="00B74BFD"/>
    <w:rsid w:val="00B82A06"/>
    <w:rsid w:val="00B83D89"/>
    <w:rsid w:val="00B93A4A"/>
    <w:rsid w:val="00B97D9F"/>
    <w:rsid w:val="00BA0C1C"/>
    <w:rsid w:val="00BA615A"/>
    <w:rsid w:val="00BA61D1"/>
    <w:rsid w:val="00BB05F8"/>
    <w:rsid w:val="00BB2381"/>
    <w:rsid w:val="00BB3C7B"/>
    <w:rsid w:val="00BB40C1"/>
    <w:rsid w:val="00BB6765"/>
    <w:rsid w:val="00BB7441"/>
    <w:rsid w:val="00BC4343"/>
    <w:rsid w:val="00BC4B08"/>
    <w:rsid w:val="00BC6CA0"/>
    <w:rsid w:val="00BC72BC"/>
    <w:rsid w:val="00BE1039"/>
    <w:rsid w:val="00BE139E"/>
    <w:rsid w:val="00BE1C75"/>
    <w:rsid w:val="00BE6DD4"/>
    <w:rsid w:val="00BF5335"/>
    <w:rsid w:val="00C01CFA"/>
    <w:rsid w:val="00C02DDA"/>
    <w:rsid w:val="00C06FEB"/>
    <w:rsid w:val="00C122AC"/>
    <w:rsid w:val="00C14E5D"/>
    <w:rsid w:val="00C20213"/>
    <w:rsid w:val="00C24ED3"/>
    <w:rsid w:val="00C3043C"/>
    <w:rsid w:val="00C315DF"/>
    <w:rsid w:val="00C3539E"/>
    <w:rsid w:val="00C470A5"/>
    <w:rsid w:val="00C47E8A"/>
    <w:rsid w:val="00C568B1"/>
    <w:rsid w:val="00C615F1"/>
    <w:rsid w:val="00C62837"/>
    <w:rsid w:val="00C6422E"/>
    <w:rsid w:val="00C6798F"/>
    <w:rsid w:val="00C71655"/>
    <w:rsid w:val="00C722DE"/>
    <w:rsid w:val="00C740A0"/>
    <w:rsid w:val="00C85C03"/>
    <w:rsid w:val="00C86464"/>
    <w:rsid w:val="00C87532"/>
    <w:rsid w:val="00C93F8C"/>
    <w:rsid w:val="00C964E5"/>
    <w:rsid w:val="00CA5637"/>
    <w:rsid w:val="00CA7D5B"/>
    <w:rsid w:val="00CB7639"/>
    <w:rsid w:val="00CC01F6"/>
    <w:rsid w:val="00CC6712"/>
    <w:rsid w:val="00CD00BA"/>
    <w:rsid w:val="00CD3277"/>
    <w:rsid w:val="00CD42FF"/>
    <w:rsid w:val="00CE0FE8"/>
    <w:rsid w:val="00CE2604"/>
    <w:rsid w:val="00CE2E24"/>
    <w:rsid w:val="00CF714D"/>
    <w:rsid w:val="00CF7589"/>
    <w:rsid w:val="00D007AA"/>
    <w:rsid w:val="00D01883"/>
    <w:rsid w:val="00D1421A"/>
    <w:rsid w:val="00D16D2B"/>
    <w:rsid w:val="00D1796F"/>
    <w:rsid w:val="00D2082C"/>
    <w:rsid w:val="00D24C0B"/>
    <w:rsid w:val="00D24D3F"/>
    <w:rsid w:val="00D24E02"/>
    <w:rsid w:val="00D27B83"/>
    <w:rsid w:val="00D318A9"/>
    <w:rsid w:val="00D32F60"/>
    <w:rsid w:val="00D331B4"/>
    <w:rsid w:val="00D332A7"/>
    <w:rsid w:val="00D34D49"/>
    <w:rsid w:val="00D36757"/>
    <w:rsid w:val="00D40D5B"/>
    <w:rsid w:val="00D41CD8"/>
    <w:rsid w:val="00D436D7"/>
    <w:rsid w:val="00D4428B"/>
    <w:rsid w:val="00D45878"/>
    <w:rsid w:val="00D54982"/>
    <w:rsid w:val="00D571E3"/>
    <w:rsid w:val="00D65AF6"/>
    <w:rsid w:val="00D715CA"/>
    <w:rsid w:val="00D7755E"/>
    <w:rsid w:val="00D77BFA"/>
    <w:rsid w:val="00D931FB"/>
    <w:rsid w:val="00D93873"/>
    <w:rsid w:val="00DA04F6"/>
    <w:rsid w:val="00DA31EC"/>
    <w:rsid w:val="00DA5A78"/>
    <w:rsid w:val="00DA655E"/>
    <w:rsid w:val="00DB1A1F"/>
    <w:rsid w:val="00DB5E2E"/>
    <w:rsid w:val="00DB6471"/>
    <w:rsid w:val="00DC057F"/>
    <w:rsid w:val="00DC0C54"/>
    <w:rsid w:val="00DC1AAA"/>
    <w:rsid w:val="00DC4C12"/>
    <w:rsid w:val="00DC65A0"/>
    <w:rsid w:val="00DD241A"/>
    <w:rsid w:val="00DD5D13"/>
    <w:rsid w:val="00DE6ADF"/>
    <w:rsid w:val="00DF1D68"/>
    <w:rsid w:val="00DF747D"/>
    <w:rsid w:val="00E0662B"/>
    <w:rsid w:val="00E10770"/>
    <w:rsid w:val="00E16034"/>
    <w:rsid w:val="00E16A45"/>
    <w:rsid w:val="00E235E6"/>
    <w:rsid w:val="00E25FCB"/>
    <w:rsid w:val="00E32ABC"/>
    <w:rsid w:val="00E342B1"/>
    <w:rsid w:val="00E426B1"/>
    <w:rsid w:val="00E45F22"/>
    <w:rsid w:val="00E5112F"/>
    <w:rsid w:val="00E561E6"/>
    <w:rsid w:val="00E56918"/>
    <w:rsid w:val="00E61DC2"/>
    <w:rsid w:val="00E62640"/>
    <w:rsid w:val="00E629F4"/>
    <w:rsid w:val="00E6461A"/>
    <w:rsid w:val="00E703AB"/>
    <w:rsid w:val="00E70A2F"/>
    <w:rsid w:val="00E70F26"/>
    <w:rsid w:val="00E71C18"/>
    <w:rsid w:val="00E731E1"/>
    <w:rsid w:val="00E74DFD"/>
    <w:rsid w:val="00E86262"/>
    <w:rsid w:val="00E90D08"/>
    <w:rsid w:val="00E911FA"/>
    <w:rsid w:val="00EA0E30"/>
    <w:rsid w:val="00EA60AB"/>
    <w:rsid w:val="00EB6BE6"/>
    <w:rsid w:val="00EC21DC"/>
    <w:rsid w:val="00ED0F03"/>
    <w:rsid w:val="00EE0084"/>
    <w:rsid w:val="00EE1DA6"/>
    <w:rsid w:val="00EF27B8"/>
    <w:rsid w:val="00F015AD"/>
    <w:rsid w:val="00F0513D"/>
    <w:rsid w:val="00F0753E"/>
    <w:rsid w:val="00F10339"/>
    <w:rsid w:val="00F155CB"/>
    <w:rsid w:val="00F2271E"/>
    <w:rsid w:val="00F2362B"/>
    <w:rsid w:val="00F24E12"/>
    <w:rsid w:val="00F308FD"/>
    <w:rsid w:val="00F32A61"/>
    <w:rsid w:val="00F52249"/>
    <w:rsid w:val="00F55069"/>
    <w:rsid w:val="00F61957"/>
    <w:rsid w:val="00F64049"/>
    <w:rsid w:val="00F65194"/>
    <w:rsid w:val="00F65A7F"/>
    <w:rsid w:val="00F71D89"/>
    <w:rsid w:val="00F733A3"/>
    <w:rsid w:val="00F9122D"/>
    <w:rsid w:val="00FA4A7B"/>
    <w:rsid w:val="00FA4C27"/>
    <w:rsid w:val="00FA4F7C"/>
    <w:rsid w:val="00FB5F17"/>
    <w:rsid w:val="00FC022F"/>
    <w:rsid w:val="00FC1F61"/>
    <w:rsid w:val="00FC32DE"/>
    <w:rsid w:val="00FC6A51"/>
    <w:rsid w:val="00FC75D7"/>
    <w:rsid w:val="00FE074A"/>
    <w:rsid w:val="00FE3582"/>
    <w:rsid w:val="00FE4157"/>
    <w:rsid w:val="00FE5ACC"/>
    <w:rsid w:val="00FE7034"/>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97"/>
    <w:pPr>
      <w:spacing w:after="200" w:line="276" w:lineRule="auto"/>
    </w:pPr>
    <w:rPr>
      <w:sz w:val="22"/>
      <w:szCs w:val="22"/>
      <w:lang w:eastAsia="en-US"/>
    </w:rPr>
  </w:style>
  <w:style w:type="paragraph" w:styleId="10">
    <w:name w:val="heading 1"/>
    <w:aliases w:val="Заголовок 1 Знак Знак,Заголовок 1 Знак Знак Знак"/>
    <w:basedOn w:val="a"/>
    <w:next w:val="a"/>
    <w:link w:val="11"/>
    <w:uiPriority w:val="9"/>
    <w:qFormat/>
    <w:rsid w:val="007A7117"/>
    <w:pPr>
      <w:keepNext/>
      <w:keepLines/>
      <w:numPr>
        <w:numId w:val="11"/>
      </w:numPr>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qFormat/>
    <w:rsid w:val="007A711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7117"/>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7A71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1C18"/>
    <w:rPr>
      <w:color w:val="0000FF"/>
      <w:u w:val="single"/>
    </w:rPr>
  </w:style>
  <w:style w:type="paragraph" w:styleId="a4">
    <w:name w:val="Balloon Text"/>
    <w:basedOn w:val="a"/>
    <w:link w:val="a5"/>
    <w:unhideWhenUsed/>
    <w:rsid w:val="00C964E5"/>
    <w:pPr>
      <w:spacing w:after="0" w:line="240" w:lineRule="auto"/>
    </w:pPr>
    <w:rPr>
      <w:rFonts w:ascii="Tahoma" w:hAnsi="Tahoma"/>
      <w:sz w:val="16"/>
      <w:szCs w:val="16"/>
    </w:rPr>
  </w:style>
  <w:style w:type="character" w:customStyle="1" w:styleId="a5">
    <w:name w:val="Текст выноски Знак"/>
    <w:link w:val="a4"/>
    <w:rsid w:val="00C964E5"/>
    <w:rPr>
      <w:rFonts w:ascii="Tahoma" w:hAnsi="Tahoma" w:cs="Tahoma"/>
      <w:sz w:val="16"/>
      <w:szCs w:val="16"/>
      <w:lang w:eastAsia="en-US"/>
    </w:rPr>
  </w:style>
  <w:style w:type="paragraph" w:customStyle="1" w:styleId="ConsPlusNormal">
    <w:name w:val="ConsPlusNormal"/>
    <w:rsid w:val="00514F5E"/>
    <w:pPr>
      <w:autoSpaceDE w:val="0"/>
      <w:autoSpaceDN w:val="0"/>
      <w:adjustRightInd w:val="0"/>
    </w:pPr>
    <w:rPr>
      <w:rFonts w:cs="Calibri"/>
      <w:sz w:val="22"/>
      <w:szCs w:val="22"/>
      <w:lang w:eastAsia="en-US"/>
    </w:rPr>
  </w:style>
  <w:style w:type="paragraph" w:styleId="a6">
    <w:name w:val="header"/>
    <w:basedOn w:val="a"/>
    <w:link w:val="a7"/>
    <w:unhideWhenUsed/>
    <w:rsid w:val="000D34F4"/>
    <w:pPr>
      <w:tabs>
        <w:tab w:val="center" w:pos="4677"/>
        <w:tab w:val="right" w:pos="9355"/>
      </w:tabs>
      <w:spacing w:after="0" w:line="240" w:lineRule="auto"/>
    </w:pPr>
  </w:style>
  <w:style w:type="character" w:customStyle="1" w:styleId="a7">
    <w:name w:val="Верхний колонтитул Знак"/>
    <w:basedOn w:val="a0"/>
    <w:link w:val="a6"/>
    <w:rsid w:val="000D34F4"/>
    <w:rPr>
      <w:sz w:val="22"/>
      <w:szCs w:val="22"/>
      <w:lang w:eastAsia="en-US"/>
    </w:rPr>
  </w:style>
  <w:style w:type="paragraph" w:styleId="a8">
    <w:name w:val="footer"/>
    <w:basedOn w:val="a"/>
    <w:link w:val="a9"/>
    <w:uiPriority w:val="99"/>
    <w:unhideWhenUsed/>
    <w:rsid w:val="000D34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34F4"/>
    <w:rPr>
      <w:sz w:val="22"/>
      <w:szCs w:val="22"/>
      <w:lang w:eastAsia="en-US"/>
    </w:rPr>
  </w:style>
  <w:style w:type="paragraph" w:customStyle="1" w:styleId="ConsPlusTitle">
    <w:name w:val="ConsPlusTitle"/>
    <w:rsid w:val="00295503"/>
    <w:pPr>
      <w:widowControl w:val="0"/>
      <w:autoSpaceDE w:val="0"/>
      <w:autoSpaceDN w:val="0"/>
    </w:pPr>
    <w:rPr>
      <w:rFonts w:eastAsia="Times New Roman" w:cs="Calibri"/>
      <w:b/>
      <w:sz w:val="22"/>
    </w:rPr>
  </w:style>
  <w:style w:type="character" w:customStyle="1" w:styleId="11">
    <w:name w:val="Заголовок 1 Знак"/>
    <w:aliases w:val="Заголовок 1 Знак Знак Знак1,Заголовок 1 Знак Знак Знак Знак"/>
    <w:basedOn w:val="a0"/>
    <w:link w:val="10"/>
    <w:uiPriority w:val="9"/>
    <w:rsid w:val="007A7117"/>
    <w:rPr>
      <w:rFonts w:ascii="Times New Roman" w:eastAsia="Times New Roman" w:hAnsi="Times New Roman"/>
      <w:b/>
      <w:bCs/>
      <w:caps/>
      <w:sz w:val="24"/>
      <w:szCs w:val="28"/>
    </w:rPr>
  </w:style>
  <w:style w:type="character" w:customStyle="1" w:styleId="21">
    <w:name w:val="Заголовок 2 Знак"/>
    <w:basedOn w:val="a0"/>
    <w:link w:val="20"/>
    <w:rsid w:val="007A7117"/>
    <w:rPr>
      <w:rFonts w:ascii="Arial" w:eastAsia="Times New Roman" w:hAnsi="Arial" w:cs="Arial"/>
      <w:b/>
      <w:bCs/>
      <w:i/>
      <w:iCs/>
      <w:sz w:val="28"/>
      <w:szCs w:val="28"/>
    </w:rPr>
  </w:style>
  <w:style w:type="character" w:customStyle="1" w:styleId="30">
    <w:name w:val="Заголовок 3 Знак"/>
    <w:basedOn w:val="a0"/>
    <w:link w:val="3"/>
    <w:rsid w:val="007A7117"/>
    <w:rPr>
      <w:rFonts w:ascii="Arial" w:eastAsia="Times New Roman" w:hAnsi="Arial" w:cs="Arial"/>
      <w:b/>
      <w:bCs/>
    </w:rPr>
  </w:style>
  <w:style w:type="character" w:customStyle="1" w:styleId="40">
    <w:name w:val="Заголовок 4 Знак"/>
    <w:basedOn w:val="a0"/>
    <w:link w:val="4"/>
    <w:uiPriority w:val="9"/>
    <w:semiHidden/>
    <w:rsid w:val="007A7117"/>
    <w:rPr>
      <w:rFonts w:asciiTheme="majorHAnsi" w:eastAsiaTheme="majorEastAsia" w:hAnsiTheme="majorHAnsi" w:cstheme="majorBidi"/>
      <w:b/>
      <w:bCs/>
      <w:i/>
      <w:iCs/>
      <w:color w:val="4F81BD" w:themeColor="accent1"/>
      <w:sz w:val="22"/>
      <w:szCs w:val="22"/>
      <w:lang w:eastAsia="en-US"/>
    </w:rPr>
  </w:style>
  <w:style w:type="paragraph" w:styleId="aa">
    <w:name w:val="Body Text"/>
    <w:basedOn w:val="a"/>
    <w:link w:val="ab"/>
    <w:qFormat/>
    <w:rsid w:val="007A7117"/>
    <w:pPr>
      <w:spacing w:after="0" w:line="240" w:lineRule="auto"/>
      <w:jc w:val="both"/>
    </w:pPr>
    <w:rPr>
      <w:rFonts w:ascii="Times New Roman" w:hAnsi="Times New Roman"/>
      <w:sz w:val="20"/>
      <w:szCs w:val="20"/>
      <w:lang w:eastAsia="ru-RU"/>
    </w:rPr>
  </w:style>
  <w:style w:type="character" w:customStyle="1" w:styleId="ab">
    <w:name w:val="Основной текст Знак"/>
    <w:basedOn w:val="a0"/>
    <w:link w:val="aa"/>
    <w:rsid w:val="007A7117"/>
    <w:rPr>
      <w:rFonts w:ascii="Times New Roman" w:hAnsi="Times New Roman"/>
    </w:rPr>
  </w:style>
  <w:style w:type="table" w:styleId="ac">
    <w:name w:val="Table Grid"/>
    <w:basedOn w:val="a1"/>
    <w:uiPriority w:val="59"/>
    <w:rsid w:val="007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7A7117"/>
    <w:pPr>
      <w:suppressLineNumbers/>
      <w:suppressAutoHyphens/>
      <w:spacing w:after="0" w:line="240" w:lineRule="auto"/>
    </w:pPr>
    <w:rPr>
      <w:rFonts w:ascii="Times New Roman" w:eastAsia="Times New Roman" w:hAnsi="Times New Roman"/>
      <w:sz w:val="24"/>
      <w:szCs w:val="24"/>
      <w:lang w:eastAsia="ar-SA"/>
    </w:rPr>
  </w:style>
  <w:style w:type="paragraph" w:customStyle="1" w:styleId="ae">
    <w:name w:val="Абзац"/>
    <w:basedOn w:val="a"/>
    <w:link w:val="af"/>
    <w:qFormat/>
    <w:rsid w:val="007A7117"/>
    <w:pPr>
      <w:spacing w:after="0" w:line="360" w:lineRule="auto"/>
      <w:ind w:firstLine="567"/>
      <w:jc w:val="both"/>
    </w:pPr>
    <w:rPr>
      <w:rFonts w:ascii="Times New Roman" w:eastAsia="Times New Roman" w:hAnsi="Times New Roman"/>
      <w:sz w:val="24"/>
      <w:szCs w:val="24"/>
      <w:lang w:eastAsia="ru-RU"/>
    </w:rPr>
  </w:style>
  <w:style w:type="character" w:customStyle="1" w:styleId="af">
    <w:name w:val="Абзац Знак"/>
    <w:link w:val="ae"/>
    <w:rsid w:val="007A7117"/>
    <w:rPr>
      <w:rFonts w:ascii="Times New Roman" w:eastAsia="Times New Roman" w:hAnsi="Times New Roman"/>
      <w:sz w:val="24"/>
      <w:szCs w:val="24"/>
    </w:rPr>
  </w:style>
  <w:style w:type="character" w:customStyle="1" w:styleId="12">
    <w:name w:val="Основной шрифт абзаца1"/>
    <w:rsid w:val="007A7117"/>
  </w:style>
  <w:style w:type="paragraph" w:styleId="af0">
    <w:name w:val="List Paragraph"/>
    <w:basedOn w:val="a"/>
    <w:link w:val="af1"/>
    <w:uiPriority w:val="99"/>
    <w:qFormat/>
    <w:rsid w:val="007A7117"/>
    <w:pPr>
      <w:spacing w:after="0" w:line="360" w:lineRule="auto"/>
      <w:ind w:left="720" w:firstLine="680"/>
      <w:contextualSpacing/>
      <w:jc w:val="both"/>
    </w:pPr>
  </w:style>
  <w:style w:type="character" w:customStyle="1" w:styleId="af1">
    <w:name w:val="Абзац списка Знак"/>
    <w:link w:val="af0"/>
    <w:uiPriority w:val="99"/>
    <w:locked/>
    <w:rsid w:val="007A7117"/>
    <w:rPr>
      <w:sz w:val="22"/>
      <w:szCs w:val="22"/>
      <w:lang w:eastAsia="en-US"/>
    </w:rPr>
  </w:style>
  <w:style w:type="numbering" w:customStyle="1" w:styleId="13">
    <w:name w:val="Нет списка1"/>
    <w:next w:val="a2"/>
    <w:uiPriority w:val="99"/>
    <w:semiHidden/>
    <w:unhideWhenUsed/>
    <w:rsid w:val="007A7117"/>
  </w:style>
  <w:style w:type="numbering" w:customStyle="1" w:styleId="110">
    <w:name w:val="Нет списка11"/>
    <w:next w:val="a2"/>
    <w:uiPriority w:val="99"/>
    <w:semiHidden/>
    <w:unhideWhenUsed/>
    <w:rsid w:val="007A7117"/>
  </w:style>
  <w:style w:type="paragraph" w:customStyle="1" w:styleId="ConsPlusNonformat">
    <w:name w:val="ConsPlusNonformat"/>
    <w:rsid w:val="007A7117"/>
    <w:pPr>
      <w:suppressAutoHyphens/>
      <w:autoSpaceDE w:val="0"/>
    </w:pPr>
    <w:rPr>
      <w:rFonts w:ascii="Courier New" w:eastAsia="Arial" w:hAnsi="Courier New" w:cs="Courier New"/>
      <w:lang w:eastAsia="ar-SA"/>
    </w:rPr>
  </w:style>
  <w:style w:type="character" w:customStyle="1" w:styleId="apple-converted-space">
    <w:name w:val="apple-converted-space"/>
    <w:basedOn w:val="a0"/>
    <w:rsid w:val="007A7117"/>
  </w:style>
  <w:style w:type="paragraph" w:customStyle="1" w:styleId="Default">
    <w:name w:val="Default"/>
    <w:uiPriority w:val="99"/>
    <w:rsid w:val="007A7117"/>
    <w:pPr>
      <w:autoSpaceDE w:val="0"/>
      <w:autoSpaceDN w:val="0"/>
      <w:adjustRightInd w:val="0"/>
    </w:pPr>
    <w:rPr>
      <w:rFonts w:ascii="Times New Roman" w:eastAsiaTheme="minorHAnsi" w:hAnsi="Times New Roman"/>
      <w:color w:val="000000"/>
      <w:sz w:val="24"/>
      <w:szCs w:val="24"/>
      <w:lang w:eastAsia="en-US"/>
    </w:rPr>
  </w:style>
  <w:style w:type="character" w:customStyle="1" w:styleId="WW8Num9z0">
    <w:name w:val="WW8Num9z0"/>
    <w:rsid w:val="007A7117"/>
    <w:rPr>
      <w:rFonts w:ascii="OpenSymbol" w:hAnsi="OpenSymbol"/>
    </w:rPr>
  </w:style>
  <w:style w:type="paragraph" w:styleId="af2">
    <w:name w:val="Normal (Web)"/>
    <w:aliases w:val="Обычный (Web)1 Знак,Обычный (Web)1,Знак Знак Знак Знак Знак Знак"/>
    <w:basedOn w:val="a"/>
    <w:uiPriority w:val="99"/>
    <w:rsid w:val="007A7117"/>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7A7117"/>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7A7117"/>
    <w:rPr>
      <w:rFonts w:ascii="Arial" w:eastAsia="Times New Roman" w:hAnsi="Arial" w:cs="Arial"/>
      <w:sz w:val="24"/>
      <w:szCs w:val="24"/>
    </w:rPr>
  </w:style>
  <w:style w:type="paragraph" w:styleId="af3">
    <w:name w:val="List"/>
    <w:basedOn w:val="a"/>
    <w:rsid w:val="007A7117"/>
    <w:pPr>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1"/>
    <w:qFormat/>
    <w:rsid w:val="007A7117"/>
    <w:pPr>
      <w:widowControl w:val="0"/>
      <w:spacing w:before="141" w:after="0" w:line="240" w:lineRule="auto"/>
      <w:ind w:left="1297" w:hanging="718"/>
    </w:pPr>
    <w:rPr>
      <w:rFonts w:ascii="Times New Roman" w:eastAsia="Times New Roman" w:hAnsi="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7A7117"/>
    <w:pPr>
      <w:spacing w:before="120" w:after="120" w:line="240" w:lineRule="auto"/>
      <w:jc w:val="right"/>
    </w:pPr>
    <w:rPr>
      <w:rFonts w:ascii="Times New Roman" w:eastAsia="Times New Roman" w:hAnsi="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7A7117"/>
    <w:rPr>
      <w:rFonts w:ascii="Times New Roman" w:eastAsia="Times New Roman" w:hAnsi="Times New Roman"/>
      <w:bCs/>
      <w:i/>
      <w:sz w:val="24"/>
      <w:szCs w:val="24"/>
    </w:rPr>
  </w:style>
  <w:style w:type="paragraph" w:customStyle="1" w:styleId="S">
    <w:name w:val="S_Нумерованный"/>
    <w:basedOn w:val="a"/>
    <w:autoRedefine/>
    <w:rsid w:val="007A7117"/>
    <w:pPr>
      <w:numPr>
        <w:numId w:val="28"/>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7A7117"/>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locked/>
    <w:rsid w:val="007A7117"/>
    <w:rPr>
      <w:rFonts w:ascii="Courier New" w:eastAsia="Times New Roman" w:hAnsi="Courier New" w:cs="Courier New"/>
    </w:rPr>
  </w:style>
  <w:style w:type="paragraph" w:customStyle="1" w:styleId="ConsPlusCell">
    <w:name w:val="ConsPlusCell"/>
    <w:rsid w:val="007A7117"/>
    <w:pPr>
      <w:widowControl w:val="0"/>
      <w:autoSpaceDE w:val="0"/>
      <w:autoSpaceDN w:val="0"/>
      <w:adjustRightInd w:val="0"/>
    </w:pPr>
    <w:rPr>
      <w:rFonts w:ascii="Times New Roman" w:eastAsia="Times New Roman" w:hAnsi="Times New Roman"/>
      <w:sz w:val="24"/>
      <w:szCs w:val="24"/>
    </w:rPr>
  </w:style>
  <w:style w:type="table" w:customStyle="1" w:styleId="TableNormal">
    <w:name w:val="Table Normal"/>
    <w:uiPriority w:val="2"/>
    <w:semiHidden/>
    <w:unhideWhenUsed/>
    <w:qFormat/>
    <w:rsid w:val="007A7117"/>
    <w:pPr>
      <w:widowControl w:val="0"/>
    </w:pPr>
    <w:rPr>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7A7117"/>
    <w:pPr>
      <w:widowControl w:val="0"/>
      <w:spacing w:before="104" w:after="0" w:line="240" w:lineRule="auto"/>
      <w:ind w:left="120"/>
    </w:pPr>
    <w:rPr>
      <w:rFonts w:ascii="Times New Roman" w:eastAsia="Times New Roman" w:hAnsi="Times New Roman"/>
      <w:sz w:val="24"/>
      <w:szCs w:val="24"/>
      <w:lang w:val="en-US"/>
    </w:rPr>
  </w:style>
  <w:style w:type="paragraph" w:styleId="23">
    <w:name w:val="toc 2"/>
    <w:basedOn w:val="a"/>
    <w:uiPriority w:val="1"/>
    <w:qFormat/>
    <w:rsid w:val="007A7117"/>
    <w:pPr>
      <w:widowControl w:val="0"/>
      <w:spacing w:before="141" w:after="0" w:line="240" w:lineRule="auto"/>
      <w:ind w:left="360" w:hanging="579"/>
    </w:pPr>
    <w:rPr>
      <w:rFonts w:ascii="Times New Roman" w:eastAsia="Times New Roman" w:hAnsi="Times New Roman"/>
      <w:sz w:val="24"/>
      <w:szCs w:val="24"/>
      <w:lang w:val="en-US"/>
    </w:rPr>
  </w:style>
  <w:style w:type="paragraph" w:styleId="41">
    <w:name w:val="toc 4"/>
    <w:basedOn w:val="a"/>
    <w:uiPriority w:val="1"/>
    <w:qFormat/>
    <w:rsid w:val="007A7117"/>
    <w:pPr>
      <w:widowControl w:val="0"/>
      <w:spacing w:before="137" w:after="0" w:line="240" w:lineRule="auto"/>
      <w:ind w:left="1000" w:hanging="862"/>
    </w:pPr>
    <w:rPr>
      <w:rFonts w:ascii="Times New Roman" w:eastAsia="Times New Roman" w:hAnsi="Times New Roman"/>
      <w:sz w:val="24"/>
      <w:szCs w:val="24"/>
      <w:lang w:val="en-US"/>
    </w:rPr>
  </w:style>
  <w:style w:type="paragraph" w:customStyle="1" w:styleId="TableParagraph">
    <w:name w:val="Table Paragraph"/>
    <w:basedOn w:val="a"/>
    <w:uiPriority w:val="1"/>
    <w:qFormat/>
    <w:rsid w:val="007A7117"/>
    <w:pPr>
      <w:widowControl w:val="0"/>
      <w:spacing w:after="0" w:line="240" w:lineRule="auto"/>
    </w:pPr>
    <w:rPr>
      <w:lang w:val="en-US"/>
    </w:rPr>
  </w:style>
  <w:style w:type="paragraph" w:customStyle="1" w:styleId="u">
    <w:name w:val="u"/>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7A7117"/>
    <w:rPr>
      <w:b/>
      <w:bCs/>
    </w:rPr>
  </w:style>
  <w:style w:type="paragraph" w:customStyle="1" w:styleId="formattext">
    <w:name w:val="formattex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
    <w:name w:val="Сетка таблицы1"/>
    <w:basedOn w:val="a1"/>
    <w:next w:val="ac"/>
    <w:rsid w:val="007A71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7A7117"/>
    <w:pPr>
      <w:spacing w:after="160" w:line="240" w:lineRule="exact"/>
    </w:pPr>
    <w:rPr>
      <w:rFonts w:ascii="Verdana" w:eastAsia="Times New Roman" w:hAnsi="Verdana" w:cs="Verdana"/>
      <w:sz w:val="24"/>
      <w:szCs w:val="24"/>
      <w:lang w:val="en-US"/>
    </w:rPr>
  </w:style>
  <w:style w:type="paragraph" w:customStyle="1" w:styleId="af6">
    <w:name w:val="Знак"/>
    <w:basedOn w:val="a"/>
    <w:rsid w:val="007A7117"/>
    <w:pPr>
      <w:spacing w:after="0" w:line="240" w:lineRule="exact"/>
      <w:jc w:val="both"/>
    </w:pPr>
    <w:rPr>
      <w:rFonts w:ascii="Arial" w:eastAsia="Times New Roman" w:hAnsi="Arial" w:cs="Arial"/>
      <w:sz w:val="24"/>
      <w:szCs w:val="24"/>
      <w:lang w:val="en-US"/>
    </w:rPr>
  </w:style>
  <w:style w:type="paragraph" w:customStyle="1" w:styleId="ConsNormal">
    <w:name w:val="ConsNormal"/>
    <w:rsid w:val="007A7117"/>
    <w:pPr>
      <w:widowControl w:val="0"/>
      <w:autoSpaceDE w:val="0"/>
      <w:autoSpaceDN w:val="0"/>
      <w:adjustRightInd w:val="0"/>
      <w:ind w:right="19772" w:firstLine="720"/>
    </w:pPr>
    <w:rPr>
      <w:rFonts w:ascii="Arial" w:eastAsia="Times New Roman" w:hAnsi="Arial" w:cs="Arial"/>
    </w:rPr>
  </w:style>
  <w:style w:type="paragraph" w:styleId="af7">
    <w:name w:val="footnote text"/>
    <w:aliases w:val="Table_Footnote_last Знак,Table_Footnote_last Знак Знак,Table_Footnote_last"/>
    <w:basedOn w:val="a"/>
    <w:link w:val="af8"/>
    <w:rsid w:val="007A7117"/>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7A7117"/>
    <w:rPr>
      <w:rFonts w:ascii="Arial" w:eastAsia="Times New Roman" w:hAnsi="Arial" w:cs="Arial"/>
    </w:rPr>
  </w:style>
  <w:style w:type="character" w:styleId="af9">
    <w:name w:val="footnote reference"/>
    <w:rsid w:val="007A7117"/>
    <w:rPr>
      <w:vertAlign w:val="superscript"/>
    </w:rPr>
  </w:style>
  <w:style w:type="character" w:styleId="afa">
    <w:name w:val="page number"/>
    <w:rsid w:val="007A7117"/>
  </w:style>
  <w:style w:type="character" w:customStyle="1" w:styleId="grame">
    <w:name w:val="grame"/>
    <w:rsid w:val="007A7117"/>
  </w:style>
  <w:style w:type="paragraph" w:customStyle="1" w:styleId="Heading">
    <w:name w:val="Heading"/>
    <w:rsid w:val="007A7117"/>
    <w:pPr>
      <w:widowControl w:val="0"/>
      <w:autoSpaceDE w:val="0"/>
      <w:autoSpaceDN w:val="0"/>
      <w:adjustRightInd w:val="0"/>
    </w:pPr>
    <w:rPr>
      <w:rFonts w:ascii="Arial" w:eastAsia="Times New Roman" w:hAnsi="Arial" w:cs="Arial"/>
      <w:b/>
      <w:bCs/>
      <w:sz w:val="22"/>
      <w:szCs w:val="22"/>
    </w:rPr>
  </w:style>
  <w:style w:type="paragraph" w:styleId="afb">
    <w:name w:val="Plain Text"/>
    <w:basedOn w:val="a"/>
    <w:link w:val="afc"/>
    <w:rsid w:val="007A7117"/>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7A7117"/>
    <w:rPr>
      <w:rFonts w:ascii="Courier New" w:eastAsia="Times New Roman" w:hAnsi="Courier New" w:cs="Courier New"/>
    </w:rPr>
  </w:style>
  <w:style w:type="character" w:customStyle="1" w:styleId="spelle">
    <w:name w:val="spelle"/>
    <w:rsid w:val="007A7117"/>
  </w:style>
  <w:style w:type="paragraph" w:styleId="HTML">
    <w:name w:val="HTML Preformatted"/>
    <w:basedOn w:val="a"/>
    <w:link w:val="HTML0"/>
    <w:rsid w:val="007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7A7117"/>
    <w:rPr>
      <w:rFonts w:ascii="Courier New" w:eastAsia="Times New Roman" w:hAnsi="Courier New" w:cs="Courier New"/>
      <w:color w:val="000000"/>
    </w:rPr>
  </w:style>
  <w:style w:type="character" w:customStyle="1" w:styleId="f">
    <w:name w:val="f"/>
    <w:rsid w:val="007A7117"/>
  </w:style>
  <w:style w:type="paragraph" w:styleId="afd">
    <w:name w:val="Body Text Indent"/>
    <w:basedOn w:val="a"/>
    <w:link w:val="afe"/>
    <w:rsid w:val="007A7117"/>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7A7117"/>
    <w:rPr>
      <w:rFonts w:ascii="Arial" w:eastAsia="Times New Roman" w:hAnsi="Arial" w:cs="Arial"/>
      <w:sz w:val="24"/>
      <w:szCs w:val="24"/>
    </w:rPr>
  </w:style>
  <w:style w:type="paragraph" w:customStyle="1" w:styleId="FR2">
    <w:name w:val="FR2"/>
    <w:rsid w:val="007A7117"/>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rsid w:val="007A7117"/>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7A7117"/>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7A7117"/>
    <w:pPr>
      <w:spacing w:after="0" w:line="240" w:lineRule="auto"/>
      <w:ind w:left="849" w:hanging="283"/>
    </w:pPr>
    <w:rPr>
      <w:rFonts w:ascii="Arial" w:eastAsia="Times New Roman" w:hAnsi="Arial" w:cs="Arial"/>
      <w:sz w:val="20"/>
      <w:szCs w:val="20"/>
      <w:lang w:eastAsia="ru-RU"/>
    </w:rPr>
  </w:style>
  <w:style w:type="paragraph" w:customStyle="1" w:styleId="17">
    <w:name w:val="Знак1"/>
    <w:basedOn w:val="a"/>
    <w:rsid w:val="007A7117"/>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7A7117"/>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7A7117"/>
    <w:rPr>
      <w:rFonts w:ascii="Arial" w:eastAsia="Times New Roman" w:hAnsi="Arial" w:cs="Arial"/>
      <w:sz w:val="24"/>
      <w:szCs w:val="24"/>
    </w:rPr>
  </w:style>
  <w:style w:type="paragraph" w:styleId="27">
    <w:name w:val="Body Text 2"/>
    <w:basedOn w:val="a"/>
    <w:link w:val="28"/>
    <w:rsid w:val="007A7117"/>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7A7117"/>
    <w:rPr>
      <w:rFonts w:ascii="Arial" w:eastAsia="Times New Roman" w:hAnsi="Arial" w:cs="Arial"/>
      <w:sz w:val="24"/>
      <w:szCs w:val="24"/>
    </w:rPr>
  </w:style>
  <w:style w:type="character" w:customStyle="1" w:styleId="S10">
    <w:name w:val="S_Маркированный Знак1"/>
    <w:link w:val="S2"/>
    <w:locked/>
    <w:rsid w:val="007A7117"/>
    <w:rPr>
      <w:sz w:val="24"/>
      <w:szCs w:val="24"/>
    </w:rPr>
  </w:style>
  <w:style w:type="paragraph" w:customStyle="1" w:styleId="S2">
    <w:name w:val="S_Маркированный"/>
    <w:basedOn w:val="aff"/>
    <w:link w:val="S10"/>
    <w:autoRedefine/>
    <w:rsid w:val="007A7117"/>
    <w:pPr>
      <w:tabs>
        <w:tab w:val="left" w:pos="992"/>
      </w:tabs>
      <w:spacing w:line="360" w:lineRule="auto"/>
      <w:ind w:left="0" w:firstLine="709"/>
      <w:jc w:val="both"/>
    </w:pPr>
    <w:rPr>
      <w:rFonts w:ascii="Calibri" w:eastAsia="Calibri" w:hAnsi="Calibri" w:cs="Times New Roman"/>
    </w:rPr>
  </w:style>
  <w:style w:type="paragraph" w:styleId="aff">
    <w:name w:val="List Bullet"/>
    <w:basedOn w:val="a"/>
    <w:rsid w:val="007A7117"/>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7A7117"/>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7A7117"/>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7A7117"/>
    <w:rPr>
      <w:sz w:val="24"/>
      <w:szCs w:val="24"/>
    </w:rPr>
  </w:style>
  <w:style w:type="paragraph" w:customStyle="1" w:styleId="S6">
    <w:name w:val="S_Обычный в таблице"/>
    <w:basedOn w:val="a"/>
    <w:link w:val="S5"/>
    <w:rsid w:val="007A7117"/>
    <w:pPr>
      <w:spacing w:after="0" w:line="240" w:lineRule="auto"/>
      <w:jc w:val="center"/>
    </w:pPr>
    <w:rPr>
      <w:sz w:val="24"/>
      <w:szCs w:val="24"/>
      <w:lang w:eastAsia="ru-RU"/>
    </w:rPr>
  </w:style>
  <w:style w:type="paragraph" w:customStyle="1" w:styleId="aff0">
    <w:name w:val="Примечание"/>
    <w:basedOn w:val="a"/>
    <w:qFormat/>
    <w:rsid w:val="007A7117"/>
    <w:pPr>
      <w:spacing w:after="0" w:line="240" w:lineRule="auto"/>
      <w:ind w:firstLine="567"/>
      <w:jc w:val="both"/>
    </w:pPr>
    <w:rPr>
      <w:rFonts w:ascii="Arial" w:eastAsia="Times New Roman" w:hAnsi="Arial" w:cs="Arial"/>
      <w:sz w:val="20"/>
      <w:szCs w:val="20"/>
    </w:rPr>
  </w:style>
  <w:style w:type="paragraph" w:customStyle="1" w:styleId="ConsCell">
    <w:name w:val="ConsCell"/>
    <w:rsid w:val="007A7117"/>
    <w:pPr>
      <w:widowControl w:val="0"/>
      <w:autoSpaceDE w:val="0"/>
      <w:autoSpaceDN w:val="0"/>
      <w:adjustRightInd w:val="0"/>
      <w:ind w:right="19772"/>
    </w:pPr>
    <w:rPr>
      <w:rFonts w:ascii="Arial" w:eastAsia="Times New Roman" w:hAnsi="Arial" w:cs="Arial"/>
    </w:rPr>
  </w:style>
  <w:style w:type="paragraph" w:styleId="aff1">
    <w:name w:val="annotation text"/>
    <w:basedOn w:val="a"/>
    <w:link w:val="aff2"/>
    <w:rsid w:val="007A7117"/>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7A7117"/>
    <w:rPr>
      <w:rFonts w:ascii="Arial" w:eastAsia="Times New Roman" w:hAnsi="Arial" w:cs="Arial"/>
    </w:rPr>
  </w:style>
  <w:style w:type="paragraph" w:customStyle="1" w:styleId="aff3">
    <w:name w:val="приложения рнгп"/>
    <w:basedOn w:val="20"/>
    <w:autoRedefine/>
    <w:qFormat/>
    <w:rsid w:val="007A7117"/>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7A7117"/>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7A7117"/>
    <w:rPr>
      <w:rFonts w:ascii="Arial" w:eastAsia="Times New Roman" w:hAnsi="Arial" w:cs="Arial"/>
      <w:sz w:val="16"/>
      <w:szCs w:val="16"/>
    </w:rPr>
  </w:style>
  <w:style w:type="paragraph" w:styleId="29">
    <w:name w:val="List Continue 2"/>
    <w:basedOn w:val="a"/>
    <w:rsid w:val="007A7117"/>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7A7117"/>
    <w:pPr>
      <w:spacing w:after="120" w:line="240" w:lineRule="auto"/>
      <w:ind w:left="849"/>
    </w:pPr>
    <w:rPr>
      <w:rFonts w:ascii="Arial" w:eastAsia="Times New Roman" w:hAnsi="Arial" w:cs="Arial"/>
      <w:sz w:val="24"/>
      <w:szCs w:val="24"/>
      <w:lang w:eastAsia="ru-RU"/>
    </w:rPr>
  </w:style>
  <w:style w:type="paragraph" w:customStyle="1" w:styleId="18">
    <w:name w:val="Стиль1"/>
    <w:basedOn w:val="a"/>
    <w:rsid w:val="007A7117"/>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7A7117"/>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7A7117"/>
    <w:pPr>
      <w:spacing w:after="0" w:line="240" w:lineRule="exact"/>
      <w:jc w:val="both"/>
    </w:pPr>
    <w:rPr>
      <w:rFonts w:ascii="Arial" w:eastAsia="Times New Roman" w:hAnsi="Arial" w:cs="Arial"/>
      <w:sz w:val="24"/>
      <w:szCs w:val="24"/>
      <w:lang w:val="en-US"/>
    </w:rPr>
  </w:style>
  <w:style w:type="character" w:customStyle="1" w:styleId="FontStyle11">
    <w:name w:val="Font Style11"/>
    <w:rsid w:val="007A7117"/>
    <w:rPr>
      <w:rFonts w:ascii="Times New Roman" w:hAnsi="Times New Roman" w:cs="Times New Roman"/>
      <w:sz w:val="26"/>
      <w:szCs w:val="26"/>
    </w:rPr>
  </w:style>
  <w:style w:type="paragraph" w:customStyle="1" w:styleId="36">
    <w:name w:val="Знак3"/>
    <w:basedOn w:val="a"/>
    <w:rsid w:val="007A7117"/>
    <w:pPr>
      <w:spacing w:after="0" w:line="240" w:lineRule="exact"/>
      <w:jc w:val="both"/>
    </w:pPr>
    <w:rPr>
      <w:rFonts w:ascii="Arial" w:eastAsia="Times New Roman" w:hAnsi="Arial" w:cs="Arial"/>
      <w:sz w:val="24"/>
      <w:szCs w:val="24"/>
      <w:lang w:val="en-US"/>
    </w:rPr>
  </w:style>
  <w:style w:type="paragraph" w:customStyle="1" w:styleId="42">
    <w:name w:val="Знак4"/>
    <w:basedOn w:val="a"/>
    <w:rsid w:val="007A7117"/>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7A7117"/>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7A7117"/>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7A7117"/>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7A7117"/>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7A7117"/>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7A7117"/>
  </w:style>
  <w:style w:type="paragraph" w:customStyle="1" w:styleId="100">
    <w:name w:val="Знак10"/>
    <w:basedOn w:val="a"/>
    <w:rsid w:val="007A7117"/>
    <w:pPr>
      <w:spacing w:after="0" w:line="240" w:lineRule="exact"/>
      <w:jc w:val="both"/>
    </w:pPr>
    <w:rPr>
      <w:rFonts w:ascii="Arial" w:eastAsia="Times New Roman" w:hAnsi="Arial" w:cs="Arial"/>
      <w:sz w:val="24"/>
      <w:szCs w:val="24"/>
      <w:lang w:val="en-US"/>
    </w:rPr>
  </w:style>
  <w:style w:type="paragraph" w:customStyle="1" w:styleId="FORMATTEXT0">
    <w:name w:val=".FORMATTEXT"/>
    <w:rsid w:val="007A7117"/>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
    <w:rsid w:val="007A7117"/>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7A7117"/>
    <w:pPr>
      <w:spacing w:after="0" w:line="240" w:lineRule="auto"/>
    </w:pPr>
    <w:rPr>
      <w:rFonts w:ascii="Verdana" w:eastAsia="Times New Roman" w:hAnsi="Verdana" w:cs="Verdana"/>
      <w:sz w:val="20"/>
      <w:szCs w:val="20"/>
      <w:lang w:val="en-US"/>
    </w:rPr>
  </w:style>
  <w:style w:type="character" w:customStyle="1" w:styleId="text11">
    <w:name w:val="text11"/>
    <w:rsid w:val="007A7117"/>
    <w:rPr>
      <w:b/>
      <w:bCs/>
      <w:color w:val="333333"/>
      <w:sz w:val="20"/>
      <w:szCs w:val="20"/>
      <w:u w:val="single"/>
    </w:rPr>
  </w:style>
  <w:style w:type="paragraph" w:customStyle="1" w:styleId="1a">
    <w:name w:val="Обычный1"/>
    <w:rsid w:val="007A7117"/>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7A7117"/>
  </w:style>
  <w:style w:type="paragraph" w:customStyle="1" w:styleId="txt">
    <w:name w:val="txt"/>
    <w:basedOn w:val="a"/>
    <w:rsid w:val="007A7117"/>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7A7117"/>
    <w:pPr>
      <w:spacing w:after="0" w:line="240" w:lineRule="auto"/>
    </w:pPr>
    <w:rPr>
      <w:rFonts w:ascii="Arial" w:eastAsia="Times New Roman" w:hAnsi="Arial" w:cs="Arial"/>
      <w:b/>
      <w:bCs/>
      <w:lang w:eastAsia="ru-RU"/>
    </w:rPr>
  </w:style>
  <w:style w:type="paragraph" w:customStyle="1" w:styleId="western">
    <w:name w:val="western"/>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7A7117"/>
    <w:rPr>
      <w:sz w:val="24"/>
      <w:szCs w:val="24"/>
      <w:lang w:val="ru-RU" w:eastAsia="ru-RU"/>
    </w:rPr>
  </w:style>
  <w:style w:type="paragraph" w:customStyle="1" w:styleId="ConsTitle">
    <w:name w:val="ConsTitle"/>
    <w:rsid w:val="007A7117"/>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7A7117"/>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rsid w:val="007A7117"/>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7A7117"/>
    <w:pPr>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7A7117"/>
    <w:rPr>
      <w:rFonts w:ascii="Times New Roman" w:eastAsia="Times New Roman" w:hAnsi="Times New Roman"/>
      <w:b/>
      <w:bCs/>
      <w:sz w:val="24"/>
      <w:szCs w:val="24"/>
    </w:rPr>
  </w:style>
  <w:style w:type="character" w:customStyle="1" w:styleId="FontStyle88">
    <w:name w:val="Font Style88"/>
    <w:rsid w:val="007A7117"/>
    <w:rPr>
      <w:rFonts w:ascii="Times New Roman" w:hAnsi="Times New Roman" w:cs="Times New Roman"/>
      <w:sz w:val="22"/>
      <w:szCs w:val="22"/>
    </w:rPr>
  </w:style>
  <w:style w:type="paragraph" w:customStyle="1" w:styleId="aff5">
    <w:name w:val="Знак Знак Знак Знак"/>
    <w:basedOn w:val="a"/>
    <w:rsid w:val="007A7117"/>
    <w:pPr>
      <w:spacing w:after="0" w:line="240" w:lineRule="auto"/>
    </w:pPr>
    <w:rPr>
      <w:rFonts w:ascii="Verdana" w:eastAsia="Times New Roman" w:hAnsi="Verdana" w:cs="Verdana"/>
      <w:sz w:val="20"/>
      <w:szCs w:val="20"/>
      <w:lang w:val="en-US"/>
    </w:rPr>
  </w:style>
  <w:style w:type="character" w:styleId="aff6">
    <w:name w:val="FollowedHyperlink"/>
    <w:uiPriority w:val="99"/>
    <w:rsid w:val="007A7117"/>
    <w:rPr>
      <w:color w:val="800080"/>
      <w:u w:val="single"/>
    </w:rPr>
  </w:style>
  <w:style w:type="paragraph" w:customStyle="1" w:styleId="formattexttopleveltext">
    <w:name w:val="formattext topleveltex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7A7117"/>
  </w:style>
  <w:style w:type="character" w:customStyle="1" w:styleId="contextcurrent">
    <w:name w:val="context_current"/>
    <w:rsid w:val="007A7117"/>
  </w:style>
  <w:style w:type="paragraph" w:customStyle="1" w:styleId="11Char">
    <w:name w:val="Знак1 Знак Знак Знак Знак Знак Знак Знак Знак1 Char"/>
    <w:basedOn w:val="a"/>
    <w:rsid w:val="007A7117"/>
    <w:pPr>
      <w:spacing w:after="160" w:line="240" w:lineRule="exact"/>
    </w:pPr>
    <w:rPr>
      <w:rFonts w:ascii="Verdana" w:eastAsia="Times New Roman" w:hAnsi="Verdana"/>
      <w:sz w:val="20"/>
      <w:szCs w:val="20"/>
      <w:lang w:val="en-US"/>
    </w:rPr>
  </w:style>
  <w:style w:type="paragraph" w:styleId="2">
    <w:name w:val="List Bullet 2"/>
    <w:basedOn w:val="a"/>
    <w:rsid w:val="007A7117"/>
    <w:pPr>
      <w:numPr>
        <w:numId w:val="29"/>
      </w:numPr>
      <w:spacing w:after="0" w:line="240" w:lineRule="auto"/>
    </w:pPr>
    <w:rPr>
      <w:rFonts w:ascii="Times New Roman" w:eastAsia="Times New Roman" w:hAnsi="Times New Roman"/>
      <w:sz w:val="24"/>
      <w:szCs w:val="24"/>
      <w:lang w:eastAsia="ru-RU"/>
    </w:rPr>
  </w:style>
  <w:style w:type="character" w:customStyle="1" w:styleId="WW8Num4z1">
    <w:name w:val="WW8Num4z1"/>
    <w:rsid w:val="007A7117"/>
    <w:rPr>
      <w:rFonts w:ascii="Courier New" w:hAnsi="Courier New" w:cs="Courier New"/>
    </w:rPr>
  </w:style>
  <w:style w:type="paragraph" w:customStyle="1" w:styleId="headertext">
    <w:name w:val="headertex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7A7117"/>
    <w:rPr>
      <w:b/>
      <w:bCs/>
      <w:color w:val="000080"/>
      <w:sz w:val="20"/>
      <w:szCs w:val="20"/>
    </w:rPr>
  </w:style>
  <w:style w:type="paragraph" w:styleId="aff8">
    <w:name w:val="Subtitle"/>
    <w:basedOn w:val="a"/>
    <w:link w:val="aff9"/>
    <w:qFormat/>
    <w:rsid w:val="007A7117"/>
    <w:pPr>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rsid w:val="007A7117"/>
    <w:rPr>
      <w:rFonts w:ascii="Times New Roman" w:eastAsia="Times New Roman" w:hAnsi="Times New Roman"/>
      <w:b/>
      <w:sz w:val="19"/>
    </w:rPr>
  </w:style>
  <w:style w:type="paragraph" w:customStyle="1" w:styleId="2b">
    <w:name w:val="Верхний колонтитул2"/>
    <w:basedOn w:val="a"/>
    <w:rsid w:val="007A7117"/>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7A7117"/>
    <w:pPr>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7A7117"/>
    <w:pPr>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7A7117"/>
    <w:pPr>
      <w:keepNext/>
      <w:spacing w:after="0" w:line="216" w:lineRule="auto"/>
      <w:jc w:val="center"/>
    </w:pPr>
    <w:rPr>
      <w:rFonts w:ascii="Times New Roman" w:eastAsia="Times New Roman" w:hAnsi="Times New Roman"/>
      <w:b/>
      <w:sz w:val="24"/>
      <w:szCs w:val="20"/>
      <w:lang w:eastAsia="ru-RU"/>
    </w:rPr>
  </w:style>
  <w:style w:type="paragraph" w:styleId="affc">
    <w:name w:val="Title"/>
    <w:basedOn w:val="a"/>
    <w:link w:val="affd"/>
    <w:qFormat/>
    <w:rsid w:val="007A7117"/>
    <w:pPr>
      <w:spacing w:after="0" w:line="240" w:lineRule="auto"/>
      <w:jc w:val="center"/>
    </w:pPr>
    <w:rPr>
      <w:rFonts w:ascii="Times New Roman" w:eastAsia="Times New Roman" w:hAnsi="Times New Roman"/>
      <w:b/>
      <w:sz w:val="48"/>
      <w:szCs w:val="20"/>
      <w:lang w:eastAsia="ru-RU"/>
    </w:rPr>
  </w:style>
  <w:style w:type="character" w:customStyle="1" w:styleId="affd">
    <w:name w:val="Название Знак"/>
    <w:basedOn w:val="a0"/>
    <w:link w:val="affc"/>
    <w:rsid w:val="007A7117"/>
    <w:rPr>
      <w:rFonts w:ascii="Times New Roman" w:eastAsia="Times New Roman" w:hAnsi="Times New Roman"/>
      <w:b/>
      <w:sz w:val="48"/>
    </w:rPr>
  </w:style>
  <w:style w:type="paragraph" w:customStyle="1" w:styleId="1">
    <w:name w:val="Список 1)"/>
    <w:basedOn w:val="a"/>
    <w:rsid w:val="007A7117"/>
    <w:pPr>
      <w:numPr>
        <w:numId w:val="30"/>
      </w:numPr>
      <w:spacing w:after="60" w:line="240" w:lineRule="auto"/>
      <w:jc w:val="both"/>
    </w:pPr>
    <w:rPr>
      <w:rFonts w:ascii="Times New Roman" w:eastAsia="Times New Roman" w:hAnsi="Times New Roman"/>
      <w:sz w:val="24"/>
      <w:szCs w:val="24"/>
      <w:lang w:eastAsia="ru-RU"/>
    </w:rPr>
  </w:style>
  <w:style w:type="paragraph" w:customStyle="1" w:styleId="affe">
    <w:name w:val="Название таблицы"/>
    <w:basedOn w:val="af4"/>
    <w:rsid w:val="007A7117"/>
    <w:pPr>
      <w:keepNext/>
      <w:keepLines/>
      <w:spacing w:after="0"/>
      <w:jc w:val="left"/>
    </w:pPr>
    <w:rPr>
      <w:b/>
      <w:i w:val="0"/>
      <w:sz w:val="22"/>
      <w:szCs w:val="22"/>
    </w:rPr>
  </w:style>
  <w:style w:type="paragraph" w:customStyle="1" w:styleId="afff">
    <w:name w:val="Табличный_заголовки"/>
    <w:basedOn w:val="a"/>
    <w:rsid w:val="007A7117"/>
    <w:pPr>
      <w:keepNext/>
      <w:keepLines/>
      <w:spacing w:after="0" w:line="240" w:lineRule="auto"/>
      <w:jc w:val="center"/>
    </w:pPr>
    <w:rPr>
      <w:rFonts w:ascii="Times New Roman" w:eastAsia="Times New Roman" w:hAnsi="Times New Roman"/>
      <w:b/>
      <w:sz w:val="20"/>
      <w:szCs w:val="20"/>
      <w:lang w:eastAsia="ru-RU"/>
    </w:rPr>
  </w:style>
  <w:style w:type="paragraph" w:customStyle="1" w:styleId="afff0">
    <w:name w:val="Табличный_центр"/>
    <w:basedOn w:val="a"/>
    <w:rsid w:val="007A7117"/>
    <w:pPr>
      <w:spacing w:after="0" w:line="240" w:lineRule="auto"/>
      <w:jc w:val="center"/>
    </w:pPr>
    <w:rPr>
      <w:rFonts w:ascii="Times New Roman" w:eastAsia="Times New Roman" w:hAnsi="Times New Roman"/>
      <w:lang w:eastAsia="ru-RU"/>
    </w:rPr>
  </w:style>
  <w:style w:type="paragraph" w:customStyle="1" w:styleId="afff1">
    <w:name w:val="Табличный_слева"/>
    <w:basedOn w:val="a"/>
    <w:rsid w:val="007A7117"/>
    <w:pPr>
      <w:spacing w:after="0" w:line="240" w:lineRule="auto"/>
    </w:pPr>
    <w:rPr>
      <w:rFonts w:ascii="Times New Roman" w:eastAsia="Times New Roman" w:hAnsi="Times New Roman"/>
      <w:lang w:eastAsia="ru-RU"/>
    </w:rPr>
  </w:style>
  <w:style w:type="character" w:styleId="afff2">
    <w:name w:val="Emphasis"/>
    <w:qFormat/>
    <w:rsid w:val="007A7117"/>
    <w:rPr>
      <w:b/>
      <w:bCs/>
      <w:i/>
      <w:iCs/>
      <w:color w:val="5A5A5A"/>
    </w:rPr>
  </w:style>
  <w:style w:type="paragraph" w:styleId="afff3">
    <w:name w:val="List Continue"/>
    <w:basedOn w:val="a"/>
    <w:uiPriority w:val="99"/>
    <w:semiHidden/>
    <w:unhideWhenUsed/>
    <w:rsid w:val="007A7117"/>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7A7117"/>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7A7117"/>
    <w:pPr>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7A7117"/>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7A7117"/>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7A7117"/>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7A7117"/>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7A7117"/>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7A7117"/>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7A711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7A7117"/>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7A7117"/>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7A7117"/>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7A7117"/>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7A7117"/>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7A7117"/>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7A7117"/>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7A7117"/>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7A71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7A7117"/>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7A7117"/>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7A7117"/>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7A711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7A7117"/>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7A7117"/>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7A711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7A7117"/>
    <w:pPr>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7A7117"/>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7A7117"/>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7A7117"/>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7A7117"/>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7A7117"/>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7A7117"/>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7A7117"/>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7A7117"/>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7A7117"/>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7A7117"/>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7A7117"/>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7A7117"/>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7A711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7A711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7A711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7A7117"/>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7A7117"/>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7A7117"/>
    <w:pPr>
      <w:spacing w:after="0" w:line="240" w:lineRule="auto"/>
    </w:pPr>
    <w:rPr>
      <w:rFonts w:ascii="Times New Roman" w:eastAsia="Times New Roman" w:hAnsi="Times New Roman"/>
      <w:lang w:eastAsia="ru-RU"/>
    </w:rPr>
  </w:style>
  <w:style w:type="paragraph" w:customStyle="1" w:styleId="references-scroll">
    <w:name w:val="references-scroll"/>
    <w:basedOn w:val="a"/>
    <w:rsid w:val="007A7117"/>
    <w:pPr>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7A7117"/>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7A7117"/>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7A7117"/>
    <w:pPr>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7A7117"/>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7A7117"/>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7A7117"/>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7A7117"/>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7A7117"/>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7A7117"/>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7A7117"/>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7A7117"/>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7A7117"/>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7A7117"/>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7A7117"/>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7A7117"/>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7A7117"/>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7A7117"/>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7A711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7A7117"/>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7A7117"/>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7A7117"/>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7A711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7A711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7A711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7A7117"/>
    <w:pPr>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7A7117"/>
    <w:pPr>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7A7117"/>
    <w:pPr>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7A7117"/>
    <w:pPr>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7A7117"/>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basedOn w:val="a0"/>
    <w:rsid w:val="007A7117"/>
    <w:rPr>
      <w:sz w:val="19"/>
      <w:szCs w:val="19"/>
    </w:rPr>
  </w:style>
  <w:style w:type="character" w:customStyle="1" w:styleId="subcaption">
    <w:name w:val="subcaption"/>
    <w:basedOn w:val="a0"/>
    <w:rsid w:val="007A7117"/>
  </w:style>
  <w:style w:type="paragraph" w:customStyle="1" w:styleId="play-btn-large1">
    <w:name w:val="play-btn-large1"/>
    <w:basedOn w:val="a"/>
    <w:rsid w:val="007A7117"/>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7A7117"/>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7A7117"/>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7A7117"/>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7A7117"/>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7A7117"/>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7A7117"/>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basedOn w:val="a0"/>
    <w:rsid w:val="007A7117"/>
    <w:rPr>
      <w:b w:val="0"/>
      <w:bCs w:val="0"/>
      <w:sz w:val="19"/>
      <w:szCs w:val="19"/>
    </w:rPr>
  </w:style>
  <w:style w:type="paragraph" w:customStyle="1" w:styleId="imbox1">
    <w:name w:val="imbox1"/>
    <w:basedOn w:val="a"/>
    <w:rsid w:val="007A7117"/>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7A7117"/>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7A7117"/>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7A7117"/>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7A7117"/>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7A7117"/>
    <w:pPr>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7A7117"/>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7A7117"/>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7A7117"/>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7A7117"/>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7A7117"/>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7A7117"/>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7A7117"/>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7A71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7A711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7A7117"/>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7A7117"/>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7A7117"/>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7A7117"/>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7A7117"/>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basedOn w:val="a0"/>
    <w:rsid w:val="007A7117"/>
    <w:rPr>
      <w:b w:val="0"/>
      <w:bCs w:val="0"/>
    </w:rPr>
  </w:style>
  <w:style w:type="paragraph" w:customStyle="1" w:styleId="1b">
    <w:name w:val="заголовок 1"/>
    <w:basedOn w:val="a"/>
    <w:next w:val="a"/>
    <w:rsid w:val="007A7117"/>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4">
    <w:name w:val="Нормальный"/>
    <w:rsid w:val="007A7117"/>
    <w:pPr>
      <w:widowControl w:val="0"/>
      <w:autoSpaceDE w:val="0"/>
      <w:autoSpaceDN w:val="0"/>
      <w:adjustRightInd w:val="0"/>
    </w:pPr>
    <w:rPr>
      <w:rFonts w:ascii="Times New Roman" w:eastAsia="Times New Roman" w:hAnsi="Times New Roman"/>
      <w:color w:val="000000"/>
      <w:sz w:val="24"/>
      <w:szCs w:val="24"/>
    </w:rPr>
  </w:style>
  <w:style w:type="character" w:styleId="afff5">
    <w:name w:val="annotation reference"/>
    <w:basedOn w:val="a0"/>
    <w:uiPriority w:val="99"/>
    <w:semiHidden/>
    <w:unhideWhenUsed/>
    <w:rsid w:val="007A7117"/>
    <w:rPr>
      <w:sz w:val="16"/>
      <w:szCs w:val="16"/>
    </w:rPr>
  </w:style>
  <w:style w:type="paragraph" w:styleId="afff6">
    <w:name w:val="annotation subject"/>
    <w:basedOn w:val="aff1"/>
    <w:next w:val="aff1"/>
    <w:link w:val="afff7"/>
    <w:uiPriority w:val="99"/>
    <w:semiHidden/>
    <w:unhideWhenUsed/>
    <w:rsid w:val="007A7117"/>
    <w:rPr>
      <w:rFonts w:ascii="Times New Roman" w:hAnsi="Times New Roman" w:cs="Times New Roman"/>
      <w:b/>
      <w:bCs/>
    </w:rPr>
  </w:style>
  <w:style w:type="character" w:customStyle="1" w:styleId="afff7">
    <w:name w:val="Тема примечания Знак"/>
    <w:basedOn w:val="aff2"/>
    <w:link w:val="afff6"/>
    <w:uiPriority w:val="99"/>
    <w:semiHidden/>
    <w:rsid w:val="007A7117"/>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7595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DEDA-A709-47F1-A7AB-8B5DE4E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16288</Words>
  <Characters>92843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108914</CharactersWithSpaces>
  <SharedDoc>false</SharedDoc>
  <HLinks>
    <vt:vector size="6" baseType="variant">
      <vt:variant>
        <vt:i4>6422573</vt:i4>
      </vt:variant>
      <vt:variant>
        <vt:i4>0</vt:i4>
      </vt:variant>
      <vt:variant>
        <vt:i4>0</vt:i4>
      </vt:variant>
      <vt:variant>
        <vt:i4>5</vt:i4>
      </vt:variant>
      <vt:variant>
        <vt:lpwstr>http://www.barda-rayon.ru/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Ахмарова</cp:lastModifiedBy>
  <cp:revision>14</cp:revision>
  <cp:lastPrinted>2018-01-22T10:25:00Z</cp:lastPrinted>
  <dcterms:created xsi:type="dcterms:W3CDTF">2017-07-18T10:11:00Z</dcterms:created>
  <dcterms:modified xsi:type="dcterms:W3CDTF">2018-02-05T05:29:00Z</dcterms:modified>
</cp:coreProperties>
</file>