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6E" w:rsidRPr="00574C4C" w:rsidRDefault="00B9076E" w:rsidP="00B9076E">
      <w:pPr>
        <w:spacing w:after="0" w:line="240" w:lineRule="auto"/>
        <w:rPr>
          <w:rFonts w:ascii="Times New Roman" w:eastAsia="Times New Roman" w:hAnsi="Times New Roman" w:cs="Times New Roman"/>
          <w:sz w:val="28"/>
          <w:szCs w:val="28"/>
        </w:rPr>
      </w:pPr>
      <w:r w:rsidRPr="00574C4C">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page">
              <wp:posOffset>3643630</wp:posOffset>
            </wp:positionH>
            <wp:positionV relativeFrom="page">
              <wp:posOffset>262890</wp:posOffset>
            </wp:positionV>
            <wp:extent cx="671195" cy="641350"/>
            <wp:effectExtent l="19050" t="0" r="0" b="0"/>
            <wp:wrapTopAndBottom/>
            <wp:docPr id="6" name="Рисунок 6"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1"/>
                    <pic:cNvPicPr>
                      <a:picLocks noChangeAspect="1" noChangeArrowheads="1"/>
                    </pic:cNvPicPr>
                  </pic:nvPicPr>
                  <pic:blipFill>
                    <a:blip r:embed="rId7" cstate="print"/>
                    <a:srcRect l="15825" r="73529" b="74850"/>
                    <a:stretch>
                      <a:fillRect/>
                    </a:stretch>
                  </pic:blipFill>
                  <pic:spPr bwMode="auto">
                    <a:xfrm>
                      <a:off x="0" y="0"/>
                      <a:ext cx="671195" cy="641350"/>
                    </a:xfrm>
                    <a:prstGeom prst="rect">
                      <a:avLst/>
                    </a:prstGeom>
                    <a:noFill/>
                    <a:ln w="9525">
                      <a:noFill/>
                      <a:miter lim="800000"/>
                      <a:headEnd/>
                      <a:tailEnd/>
                    </a:ln>
                  </pic:spPr>
                </pic:pic>
              </a:graphicData>
            </a:graphic>
          </wp:anchor>
        </w:drawing>
      </w:r>
    </w:p>
    <w:p w:rsidR="00B9076E" w:rsidRPr="00574C4C" w:rsidRDefault="00B9076E" w:rsidP="00B9076E">
      <w:pPr>
        <w:spacing w:after="0" w:line="240" w:lineRule="auto"/>
        <w:jc w:val="center"/>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ЗЕМСКОЕ СОБРАНИЕ</w:t>
      </w:r>
    </w:p>
    <w:p w:rsidR="00B9076E" w:rsidRPr="00574C4C" w:rsidRDefault="00B9076E" w:rsidP="00B9076E">
      <w:pPr>
        <w:spacing w:after="0" w:line="240" w:lineRule="auto"/>
        <w:jc w:val="center"/>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БАРДЫМСКОГО МУНИЦИПАЛЬНОГО РАЙОНА</w:t>
      </w:r>
    </w:p>
    <w:p w:rsidR="00B9076E" w:rsidRPr="00574C4C" w:rsidRDefault="00B9076E" w:rsidP="00B9076E">
      <w:pPr>
        <w:spacing w:after="0" w:line="240" w:lineRule="auto"/>
        <w:jc w:val="center"/>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ПЕРМСК</w:t>
      </w:r>
      <w:r w:rsidRPr="00574C4C">
        <w:rPr>
          <w:rFonts w:ascii="Times New Roman" w:eastAsia="Times New Roman" w:hAnsi="Times New Roman" w:cs="Times New Roman"/>
          <w:noProof/>
          <w:sz w:val="28"/>
          <w:szCs w:val="28"/>
          <w:lang w:eastAsia="en-US"/>
        </w:rPr>
        <w:t>ОГО</w:t>
      </w:r>
      <w:r w:rsidRPr="00574C4C">
        <w:rPr>
          <w:rFonts w:ascii="Times New Roman" w:eastAsia="Times New Roman" w:hAnsi="Times New Roman" w:cs="Times New Roman"/>
          <w:sz w:val="28"/>
          <w:szCs w:val="28"/>
        </w:rPr>
        <w:t xml:space="preserve"> КРАЯ</w:t>
      </w:r>
    </w:p>
    <w:p w:rsidR="00B9076E" w:rsidRPr="00574C4C" w:rsidRDefault="00B9076E" w:rsidP="00B9076E">
      <w:pPr>
        <w:spacing w:after="0" w:line="240" w:lineRule="auto"/>
        <w:jc w:val="center"/>
        <w:rPr>
          <w:rFonts w:ascii="Times New Roman" w:eastAsia="Times New Roman" w:hAnsi="Times New Roman" w:cs="Times New Roman"/>
          <w:sz w:val="28"/>
          <w:szCs w:val="28"/>
        </w:rPr>
      </w:pPr>
    </w:p>
    <w:p w:rsidR="00B9076E" w:rsidRPr="00AC37BD" w:rsidRDefault="004A5294" w:rsidP="00B9076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ВОСЕМНАДЦАТОЕ</w:t>
      </w:r>
      <w:r w:rsidR="00B9076E" w:rsidRPr="00AC37BD">
        <w:rPr>
          <w:rFonts w:ascii="Times New Roman" w:eastAsia="Times New Roman" w:hAnsi="Times New Roman" w:cs="Times New Roman"/>
          <w:color w:val="000000" w:themeColor="text1"/>
          <w:sz w:val="28"/>
          <w:szCs w:val="28"/>
        </w:rPr>
        <w:t xml:space="preserve"> ЗАСЕДАНИ</w:t>
      </w:r>
      <w:r w:rsidR="00136EC4">
        <w:rPr>
          <w:rFonts w:ascii="Times New Roman" w:eastAsia="Times New Roman" w:hAnsi="Times New Roman" w:cs="Times New Roman"/>
          <w:color w:val="000000" w:themeColor="text1"/>
          <w:sz w:val="28"/>
          <w:szCs w:val="28"/>
        </w:rPr>
        <w:t>Е</w:t>
      </w:r>
    </w:p>
    <w:p w:rsidR="00B9076E" w:rsidRPr="00574C4C" w:rsidRDefault="00B9076E" w:rsidP="00B9076E">
      <w:pPr>
        <w:spacing w:after="0" w:line="240" w:lineRule="auto"/>
        <w:jc w:val="center"/>
        <w:rPr>
          <w:rFonts w:ascii="Times New Roman" w:eastAsia="Times New Roman" w:hAnsi="Times New Roman" w:cs="Times New Roman"/>
          <w:sz w:val="28"/>
          <w:szCs w:val="28"/>
        </w:rPr>
      </w:pPr>
    </w:p>
    <w:p w:rsidR="00B9076E" w:rsidRPr="00574C4C" w:rsidRDefault="00B9076E" w:rsidP="00B9076E">
      <w:pPr>
        <w:spacing w:after="0" w:line="240" w:lineRule="auto"/>
        <w:jc w:val="center"/>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РЕШЕНИЕ</w:t>
      </w:r>
    </w:p>
    <w:p w:rsidR="00B9076E" w:rsidRPr="00574C4C" w:rsidRDefault="00B9076E" w:rsidP="00B9076E">
      <w:pPr>
        <w:spacing w:after="0" w:line="240" w:lineRule="auto"/>
        <w:rPr>
          <w:rFonts w:ascii="Times New Roman" w:eastAsia="Times New Roman" w:hAnsi="Times New Roman" w:cs="Times New Roman"/>
          <w:b/>
          <w:sz w:val="36"/>
          <w:szCs w:val="20"/>
        </w:rPr>
      </w:pPr>
    </w:p>
    <w:p w:rsidR="00B9076E" w:rsidRPr="00574C4C" w:rsidRDefault="00B9076E" w:rsidP="00B907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372E3">
        <w:rPr>
          <w:rFonts w:ascii="Times New Roman" w:eastAsia="Times New Roman" w:hAnsi="Times New Roman" w:cs="Times New Roman"/>
          <w:sz w:val="28"/>
          <w:szCs w:val="28"/>
        </w:rPr>
        <w:t>08.06.2017</w:t>
      </w:r>
      <w:r w:rsidRPr="00574C4C">
        <w:rPr>
          <w:rFonts w:ascii="Times New Roman" w:eastAsia="Times New Roman" w:hAnsi="Times New Roman" w:cs="Times New Roman"/>
          <w:sz w:val="28"/>
          <w:szCs w:val="28"/>
        </w:rPr>
        <w:tab/>
        <w:t xml:space="preserve">    </w:t>
      </w:r>
      <w:r w:rsidR="00E92390">
        <w:rPr>
          <w:rFonts w:ascii="Times New Roman" w:eastAsia="Times New Roman" w:hAnsi="Times New Roman" w:cs="Times New Roman"/>
          <w:sz w:val="28"/>
          <w:szCs w:val="28"/>
        </w:rPr>
        <w:t xml:space="preserve">                 </w:t>
      </w:r>
      <w:r w:rsidR="00E92390">
        <w:rPr>
          <w:rFonts w:ascii="Times New Roman" w:eastAsia="Times New Roman" w:hAnsi="Times New Roman" w:cs="Times New Roman"/>
          <w:sz w:val="28"/>
          <w:szCs w:val="28"/>
        </w:rPr>
        <w:tab/>
      </w:r>
      <w:r w:rsidR="00E92390">
        <w:rPr>
          <w:rFonts w:ascii="Times New Roman" w:eastAsia="Times New Roman" w:hAnsi="Times New Roman" w:cs="Times New Roman"/>
          <w:sz w:val="28"/>
          <w:szCs w:val="28"/>
        </w:rPr>
        <w:tab/>
      </w:r>
      <w:r w:rsidR="00E92390">
        <w:rPr>
          <w:rFonts w:ascii="Times New Roman" w:eastAsia="Times New Roman" w:hAnsi="Times New Roman" w:cs="Times New Roman"/>
          <w:sz w:val="28"/>
          <w:szCs w:val="28"/>
        </w:rPr>
        <w:tab/>
      </w:r>
      <w:r w:rsidR="00E92390">
        <w:rPr>
          <w:rFonts w:ascii="Times New Roman" w:eastAsia="Times New Roman" w:hAnsi="Times New Roman" w:cs="Times New Roman"/>
          <w:sz w:val="28"/>
          <w:szCs w:val="28"/>
        </w:rPr>
        <w:tab/>
      </w:r>
      <w:r w:rsidR="00E92390">
        <w:rPr>
          <w:rFonts w:ascii="Times New Roman" w:eastAsia="Times New Roman" w:hAnsi="Times New Roman" w:cs="Times New Roman"/>
          <w:sz w:val="28"/>
          <w:szCs w:val="28"/>
        </w:rPr>
        <w:tab/>
      </w:r>
      <w:r w:rsidR="00E92390">
        <w:rPr>
          <w:rFonts w:ascii="Times New Roman" w:eastAsia="Times New Roman" w:hAnsi="Times New Roman" w:cs="Times New Roman"/>
          <w:sz w:val="28"/>
          <w:szCs w:val="28"/>
        </w:rPr>
        <w:tab/>
        <w:t xml:space="preserve">        </w:t>
      </w:r>
      <w:r w:rsidRPr="00574C4C">
        <w:rPr>
          <w:rFonts w:ascii="Times New Roman" w:eastAsia="Times New Roman" w:hAnsi="Times New Roman" w:cs="Times New Roman"/>
          <w:sz w:val="28"/>
          <w:szCs w:val="28"/>
        </w:rPr>
        <w:t xml:space="preserve">№ </w:t>
      </w:r>
      <w:r w:rsidR="006372E3">
        <w:rPr>
          <w:rFonts w:ascii="Times New Roman" w:eastAsia="Times New Roman" w:hAnsi="Times New Roman" w:cs="Times New Roman"/>
          <w:sz w:val="28"/>
          <w:szCs w:val="28"/>
        </w:rPr>
        <w:t>306</w:t>
      </w:r>
    </w:p>
    <w:p w:rsidR="00B9076E" w:rsidRPr="00574C4C" w:rsidRDefault="00B9076E" w:rsidP="00B9076E">
      <w:pPr>
        <w:spacing w:after="0" w:line="240" w:lineRule="auto"/>
        <w:rPr>
          <w:rFonts w:ascii="Times New Roman" w:eastAsia="Times New Roman" w:hAnsi="Times New Roman" w:cs="Times New Roman"/>
          <w:sz w:val="28"/>
          <w:szCs w:val="28"/>
        </w:rPr>
      </w:pPr>
    </w:p>
    <w:p w:rsidR="00B9076E" w:rsidRPr="00574C4C" w:rsidRDefault="00B9076E" w:rsidP="00B9076E">
      <w:pPr>
        <w:spacing w:after="0" w:line="240" w:lineRule="auto"/>
        <w:rPr>
          <w:rFonts w:ascii="Times New Roman" w:eastAsia="Times New Roman" w:hAnsi="Times New Roman" w:cs="Times New Roman"/>
          <w:sz w:val="28"/>
          <w:szCs w:val="20"/>
        </w:rPr>
      </w:pPr>
    </w:p>
    <w:p w:rsidR="00431585" w:rsidRDefault="00431585"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 информации о</w:t>
      </w:r>
      <w:r w:rsidR="00D87773">
        <w:rPr>
          <w:rFonts w:ascii="Times New Roman" w:eastAsia="Times New Roman" w:hAnsi="Times New Roman" w:cs="Times New Roman"/>
          <w:b/>
          <w:bCs/>
          <w:sz w:val="28"/>
          <w:szCs w:val="28"/>
        </w:rPr>
        <w:t xml:space="preserve"> взаимодействии </w:t>
      </w:r>
    </w:p>
    <w:p w:rsidR="00431585" w:rsidRDefault="00D87773"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органов государственной</w:t>
      </w:r>
      <w:r w:rsidR="0043158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власти </w:t>
      </w:r>
    </w:p>
    <w:p w:rsidR="00D87773" w:rsidRDefault="00D87773"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Администрации Бардымского</w:t>
      </w:r>
    </w:p>
    <w:p w:rsidR="006372E3" w:rsidRDefault="00D87773"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w:t>
      </w:r>
      <w:r w:rsidR="00A03ADC">
        <w:rPr>
          <w:rFonts w:ascii="Times New Roman" w:eastAsia="Times New Roman" w:hAnsi="Times New Roman" w:cs="Times New Roman"/>
          <w:b/>
          <w:bCs/>
          <w:sz w:val="28"/>
          <w:szCs w:val="28"/>
        </w:rPr>
        <w:t>иципального района, направленных</w:t>
      </w:r>
      <w:r>
        <w:rPr>
          <w:rFonts w:ascii="Times New Roman" w:eastAsia="Times New Roman" w:hAnsi="Times New Roman" w:cs="Times New Roman"/>
          <w:b/>
          <w:bCs/>
          <w:sz w:val="28"/>
          <w:szCs w:val="28"/>
        </w:rPr>
        <w:t xml:space="preserve"> </w:t>
      </w:r>
    </w:p>
    <w:p w:rsidR="006372E3" w:rsidRDefault="00D87773"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w:t>
      </w:r>
      <w:r w:rsidR="006372E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повышение доступности и качества </w:t>
      </w:r>
    </w:p>
    <w:p w:rsidR="006372E3" w:rsidRDefault="00D87773"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w:t>
      </w:r>
      <w:r w:rsidR="006372E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госуда</w:t>
      </w:r>
      <w:r w:rsidR="00A03ADC">
        <w:rPr>
          <w:rFonts w:ascii="Times New Roman" w:eastAsia="Times New Roman" w:hAnsi="Times New Roman" w:cs="Times New Roman"/>
          <w:b/>
          <w:bCs/>
          <w:sz w:val="28"/>
          <w:szCs w:val="28"/>
        </w:rPr>
        <w:t xml:space="preserve">рственных и </w:t>
      </w:r>
    </w:p>
    <w:p w:rsidR="00B9076E" w:rsidRPr="00DC7095" w:rsidRDefault="00A03ADC" w:rsidP="00B9076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муниципальных услуг</w:t>
      </w:r>
    </w:p>
    <w:p w:rsidR="00B9076E" w:rsidRPr="00574C4C" w:rsidRDefault="00B9076E" w:rsidP="00B9076E">
      <w:pPr>
        <w:autoSpaceDE w:val="0"/>
        <w:autoSpaceDN w:val="0"/>
        <w:adjustRightInd w:val="0"/>
        <w:spacing w:after="0" w:line="240" w:lineRule="auto"/>
        <w:rPr>
          <w:rFonts w:ascii="Times New Roman" w:eastAsia="Times New Roman" w:hAnsi="Times New Roman" w:cs="Times New Roman"/>
          <w:b/>
          <w:sz w:val="28"/>
          <w:szCs w:val="28"/>
        </w:rPr>
      </w:pPr>
    </w:p>
    <w:p w:rsidR="00B9076E" w:rsidRPr="00574C4C" w:rsidRDefault="00B9076E" w:rsidP="00B9076E">
      <w:pPr>
        <w:spacing w:after="0" w:line="240" w:lineRule="auto"/>
        <w:rPr>
          <w:rFonts w:ascii="Times New Roman" w:eastAsia="Times New Roman" w:hAnsi="Times New Roman" w:cs="Times New Roman"/>
          <w:b/>
          <w:sz w:val="28"/>
          <w:szCs w:val="20"/>
        </w:rPr>
      </w:pPr>
    </w:p>
    <w:p w:rsidR="00B9076E" w:rsidRPr="00574C4C" w:rsidRDefault="00B9076E" w:rsidP="00B9076E">
      <w:pPr>
        <w:spacing w:after="0" w:line="240" w:lineRule="auto"/>
        <w:ind w:firstLine="720"/>
        <w:jc w:val="both"/>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 xml:space="preserve">Заслушав </w:t>
      </w:r>
      <w:r w:rsidR="00431585">
        <w:rPr>
          <w:rFonts w:ascii="Times New Roman" w:eastAsia="Times New Roman" w:hAnsi="Times New Roman" w:cs="Times New Roman"/>
          <w:sz w:val="28"/>
          <w:szCs w:val="28"/>
        </w:rPr>
        <w:t>информацию</w:t>
      </w:r>
      <w:r w:rsidRPr="00574C4C">
        <w:rPr>
          <w:rFonts w:ascii="Times New Roman" w:eastAsia="Times New Roman" w:hAnsi="Times New Roman" w:cs="Times New Roman"/>
          <w:sz w:val="28"/>
          <w:szCs w:val="28"/>
        </w:rPr>
        <w:t xml:space="preserve"> </w:t>
      </w:r>
      <w:r w:rsidR="00A03ADC">
        <w:rPr>
          <w:rFonts w:ascii="Times New Roman" w:eastAsia="Times New Roman" w:hAnsi="Times New Roman" w:cs="Times New Roman"/>
          <w:sz w:val="28"/>
          <w:szCs w:val="28"/>
        </w:rPr>
        <w:t>о</w:t>
      </w:r>
      <w:r w:rsidR="004A5294">
        <w:rPr>
          <w:rFonts w:ascii="Times New Roman" w:eastAsia="Times New Roman" w:hAnsi="Times New Roman" w:cs="Times New Roman"/>
          <w:sz w:val="28"/>
          <w:szCs w:val="28"/>
        </w:rPr>
        <w:t xml:space="preserve"> взаимодействии органов государственной власти и Администрации Бардымского муниципального района, направленном на повышение доступности и качества предоставления госуда</w:t>
      </w:r>
      <w:r w:rsidR="00A03ADC">
        <w:rPr>
          <w:rFonts w:ascii="Times New Roman" w:eastAsia="Times New Roman" w:hAnsi="Times New Roman" w:cs="Times New Roman"/>
          <w:sz w:val="28"/>
          <w:szCs w:val="28"/>
        </w:rPr>
        <w:t>рственных и муниципальных услуг,</w:t>
      </w:r>
      <w:r w:rsidRPr="00574C4C">
        <w:rPr>
          <w:rFonts w:ascii="Times New Roman" w:eastAsia="Times New Roman" w:hAnsi="Times New Roman" w:cs="Times New Roman"/>
          <w:sz w:val="28"/>
          <w:szCs w:val="28"/>
        </w:rPr>
        <w:t xml:space="preserve"> Земское Собрание Бардымского муниципального района</w:t>
      </w:r>
    </w:p>
    <w:p w:rsidR="00B9076E" w:rsidRPr="00574C4C" w:rsidRDefault="00B9076E" w:rsidP="00B9076E">
      <w:pPr>
        <w:spacing w:after="0" w:line="240" w:lineRule="auto"/>
        <w:jc w:val="both"/>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 xml:space="preserve">РЕШАЕТ: </w:t>
      </w:r>
    </w:p>
    <w:p w:rsidR="00B9076E" w:rsidRPr="00574C4C" w:rsidRDefault="00B9076E" w:rsidP="00B9076E">
      <w:pPr>
        <w:autoSpaceDE w:val="0"/>
        <w:autoSpaceDN w:val="0"/>
        <w:adjustRightInd w:val="0"/>
        <w:spacing w:after="0" w:line="240" w:lineRule="auto"/>
        <w:jc w:val="both"/>
        <w:rPr>
          <w:rFonts w:ascii="Times New Roman" w:eastAsia="Times New Roman" w:hAnsi="Times New Roman" w:cs="Times New Roman"/>
          <w:bCs/>
          <w:sz w:val="28"/>
          <w:szCs w:val="20"/>
        </w:rPr>
      </w:pPr>
      <w:r w:rsidRPr="00574C4C">
        <w:rPr>
          <w:rFonts w:ascii="Times New Roman" w:eastAsia="Times New Roman" w:hAnsi="Times New Roman" w:cs="Times New Roman"/>
          <w:bCs/>
          <w:sz w:val="28"/>
          <w:szCs w:val="28"/>
        </w:rPr>
        <w:tab/>
        <w:t xml:space="preserve">1. </w:t>
      </w:r>
      <w:r w:rsidR="00431585">
        <w:rPr>
          <w:rFonts w:ascii="Times New Roman" w:eastAsia="Times New Roman" w:hAnsi="Times New Roman" w:cs="Times New Roman"/>
          <w:bCs/>
          <w:sz w:val="28"/>
          <w:szCs w:val="20"/>
        </w:rPr>
        <w:t>Информацию</w:t>
      </w:r>
      <w:r w:rsidRPr="00574C4C">
        <w:rPr>
          <w:rFonts w:ascii="Times New Roman" w:eastAsia="Times New Roman" w:hAnsi="Times New Roman" w:cs="Times New Roman"/>
          <w:bCs/>
          <w:sz w:val="28"/>
          <w:szCs w:val="20"/>
        </w:rPr>
        <w:t xml:space="preserve"> </w:t>
      </w:r>
      <w:r w:rsidR="00A03ADC">
        <w:rPr>
          <w:rFonts w:ascii="Times New Roman" w:eastAsia="Times New Roman" w:hAnsi="Times New Roman" w:cs="Times New Roman"/>
          <w:bCs/>
          <w:sz w:val="28"/>
          <w:szCs w:val="20"/>
        </w:rPr>
        <w:t>принять к сведению</w:t>
      </w:r>
      <w:r w:rsidRPr="00574C4C">
        <w:rPr>
          <w:rFonts w:ascii="Times New Roman" w:eastAsia="Times New Roman" w:hAnsi="Times New Roman" w:cs="Times New Roman"/>
          <w:bCs/>
          <w:sz w:val="28"/>
          <w:szCs w:val="20"/>
        </w:rPr>
        <w:t>.</w:t>
      </w:r>
    </w:p>
    <w:p w:rsidR="00B9076E" w:rsidRPr="00574C4C" w:rsidRDefault="00B9076E" w:rsidP="00B9076E">
      <w:pPr>
        <w:autoSpaceDE w:val="0"/>
        <w:autoSpaceDN w:val="0"/>
        <w:adjustRightInd w:val="0"/>
        <w:spacing w:after="0" w:line="240" w:lineRule="auto"/>
        <w:jc w:val="both"/>
        <w:rPr>
          <w:rFonts w:ascii="Times New Roman" w:eastAsia="Times New Roman" w:hAnsi="Times New Roman" w:cs="Times New Roman"/>
          <w:bCs/>
          <w:sz w:val="28"/>
          <w:szCs w:val="20"/>
        </w:rPr>
      </w:pPr>
      <w:r w:rsidRPr="00574C4C">
        <w:rPr>
          <w:rFonts w:ascii="Times New Roman" w:eastAsia="Times New Roman" w:hAnsi="Times New Roman" w:cs="Times New Roman"/>
          <w:bCs/>
          <w:sz w:val="28"/>
          <w:szCs w:val="20"/>
        </w:rPr>
        <w:tab/>
        <w:t>2. Настоящее решение р</w:t>
      </w:r>
      <w:r>
        <w:rPr>
          <w:rFonts w:ascii="Times New Roman" w:eastAsia="Times New Roman" w:hAnsi="Times New Roman" w:cs="Times New Roman"/>
          <w:bCs/>
          <w:sz w:val="28"/>
          <w:szCs w:val="20"/>
        </w:rPr>
        <w:t>азместить на официальном сайте А</w:t>
      </w:r>
      <w:r w:rsidRPr="00574C4C">
        <w:rPr>
          <w:rFonts w:ascii="Times New Roman" w:eastAsia="Times New Roman" w:hAnsi="Times New Roman" w:cs="Times New Roman"/>
          <w:bCs/>
          <w:sz w:val="28"/>
          <w:szCs w:val="20"/>
        </w:rPr>
        <w:t>дминистрации Бар</w:t>
      </w:r>
      <w:r>
        <w:rPr>
          <w:rFonts w:ascii="Times New Roman" w:eastAsia="Times New Roman" w:hAnsi="Times New Roman" w:cs="Times New Roman"/>
          <w:bCs/>
          <w:sz w:val="28"/>
          <w:szCs w:val="20"/>
        </w:rPr>
        <w:t>дымского муниципального района</w:t>
      </w:r>
      <w:r w:rsidRPr="00574C4C">
        <w:rPr>
          <w:rFonts w:ascii="Times New Roman" w:eastAsia="Times New Roman" w:hAnsi="Times New Roman" w:cs="Times New Roman"/>
          <w:bCs/>
          <w:sz w:val="28"/>
          <w:szCs w:val="20"/>
        </w:rPr>
        <w:t xml:space="preserve"> </w:t>
      </w:r>
      <w:r w:rsidRPr="00574C4C">
        <w:rPr>
          <w:rFonts w:ascii="Times New Roman" w:eastAsia="Times New Roman" w:hAnsi="Times New Roman" w:cs="Times New Roman"/>
          <w:bCs/>
          <w:sz w:val="28"/>
          <w:szCs w:val="20"/>
          <w:lang w:val="en-US"/>
        </w:rPr>
        <w:t>www</w:t>
      </w:r>
      <w:r w:rsidRPr="00574C4C">
        <w:rPr>
          <w:rFonts w:ascii="Times New Roman" w:eastAsia="Times New Roman" w:hAnsi="Times New Roman" w:cs="Times New Roman"/>
          <w:bCs/>
          <w:sz w:val="28"/>
          <w:szCs w:val="20"/>
        </w:rPr>
        <w:t>.barda-rayon.ru.</w:t>
      </w:r>
    </w:p>
    <w:p w:rsidR="00B9076E" w:rsidRPr="00574C4C" w:rsidRDefault="0031634F" w:rsidP="00B9076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Контроль исполнения</w:t>
      </w:r>
      <w:r w:rsidR="00B9076E" w:rsidRPr="00574C4C">
        <w:rPr>
          <w:rFonts w:ascii="Times New Roman" w:eastAsia="Times New Roman" w:hAnsi="Times New Roman" w:cs="Times New Roman"/>
          <w:sz w:val="28"/>
          <w:szCs w:val="28"/>
        </w:rPr>
        <w:t xml:space="preserve"> решения оставляю за собой.</w:t>
      </w:r>
    </w:p>
    <w:p w:rsidR="00B9076E" w:rsidRPr="00574C4C" w:rsidRDefault="00B9076E" w:rsidP="00B9076E">
      <w:pPr>
        <w:tabs>
          <w:tab w:val="left" w:pos="0"/>
        </w:tabs>
        <w:spacing w:after="0" w:line="240" w:lineRule="auto"/>
        <w:jc w:val="both"/>
        <w:rPr>
          <w:rFonts w:ascii="Times New Roman" w:eastAsia="Times New Roman" w:hAnsi="Times New Roman" w:cs="Times New Roman"/>
          <w:sz w:val="28"/>
          <w:szCs w:val="28"/>
        </w:rPr>
      </w:pPr>
    </w:p>
    <w:p w:rsidR="00B9076E" w:rsidRPr="00574C4C" w:rsidRDefault="00B9076E" w:rsidP="00B9076E">
      <w:pPr>
        <w:tabs>
          <w:tab w:val="left" w:pos="0"/>
        </w:tabs>
        <w:spacing w:after="0" w:line="240" w:lineRule="auto"/>
        <w:jc w:val="both"/>
        <w:rPr>
          <w:rFonts w:ascii="Times New Roman" w:eastAsia="Times New Roman" w:hAnsi="Times New Roman" w:cs="Times New Roman"/>
          <w:sz w:val="28"/>
          <w:szCs w:val="28"/>
        </w:rPr>
      </w:pPr>
    </w:p>
    <w:p w:rsidR="00B9076E" w:rsidRPr="00574C4C" w:rsidRDefault="00B9076E" w:rsidP="00B9076E">
      <w:pPr>
        <w:tabs>
          <w:tab w:val="left" w:pos="0"/>
        </w:tabs>
        <w:spacing w:after="0" w:line="240" w:lineRule="auto"/>
        <w:jc w:val="both"/>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Председатель Земского Собрания</w:t>
      </w:r>
    </w:p>
    <w:p w:rsidR="00B9076E" w:rsidRPr="00574C4C" w:rsidRDefault="00B9076E" w:rsidP="00B9076E">
      <w:pPr>
        <w:tabs>
          <w:tab w:val="left" w:pos="0"/>
        </w:tabs>
        <w:spacing w:after="0" w:line="240" w:lineRule="auto"/>
        <w:rPr>
          <w:rFonts w:ascii="Times New Roman" w:eastAsia="Times New Roman" w:hAnsi="Times New Roman" w:cs="Times New Roman"/>
          <w:sz w:val="28"/>
          <w:szCs w:val="28"/>
        </w:rPr>
      </w:pPr>
      <w:r w:rsidRPr="00574C4C">
        <w:rPr>
          <w:rFonts w:ascii="Times New Roman" w:eastAsia="Times New Roman" w:hAnsi="Times New Roman" w:cs="Times New Roman"/>
          <w:sz w:val="28"/>
          <w:szCs w:val="28"/>
        </w:rPr>
        <w:t xml:space="preserve">Бардымского муниципального района                      </w:t>
      </w:r>
      <w:r w:rsidR="0031634F">
        <w:rPr>
          <w:rFonts w:ascii="Times New Roman" w:eastAsia="Times New Roman" w:hAnsi="Times New Roman" w:cs="Times New Roman"/>
          <w:sz w:val="28"/>
          <w:szCs w:val="28"/>
        </w:rPr>
        <w:t xml:space="preserve">                              Х.Г.</w:t>
      </w:r>
      <w:r>
        <w:rPr>
          <w:rFonts w:ascii="Times New Roman" w:eastAsia="Times New Roman" w:hAnsi="Times New Roman" w:cs="Times New Roman"/>
          <w:sz w:val="28"/>
          <w:szCs w:val="28"/>
        </w:rPr>
        <w:t>Алапанов</w:t>
      </w:r>
    </w:p>
    <w:p w:rsidR="00B9076E" w:rsidRDefault="00B9076E" w:rsidP="00B9076E">
      <w:pPr>
        <w:tabs>
          <w:tab w:val="left" w:pos="0"/>
        </w:tabs>
        <w:spacing w:after="0" w:line="240" w:lineRule="auto"/>
        <w:jc w:val="both"/>
        <w:rPr>
          <w:rFonts w:ascii="Times New Roman" w:eastAsia="Times New Roman" w:hAnsi="Times New Roman" w:cs="Times New Roman"/>
          <w:sz w:val="28"/>
          <w:szCs w:val="28"/>
        </w:rPr>
      </w:pPr>
    </w:p>
    <w:p w:rsidR="00B9076E" w:rsidRDefault="00B9076E" w:rsidP="00B9076E">
      <w:pPr>
        <w:tabs>
          <w:tab w:val="left" w:pos="0"/>
        </w:tabs>
        <w:spacing w:after="0" w:line="240" w:lineRule="auto"/>
        <w:jc w:val="both"/>
        <w:rPr>
          <w:rFonts w:ascii="Times New Roman" w:eastAsia="Times New Roman" w:hAnsi="Times New Roman" w:cs="Times New Roman"/>
          <w:sz w:val="28"/>
          <w:szCs w:val="28"/>
        </w:rPr>
      </w:pPr>
    </w:p>
    <w:p w:rsidR="00886F09" w:rsidRPr="00FA6730" w:rsidRDefault="00FA6730">
      <w:pPr>
        <w:rPr>
          <w:rFonts w:ascii="Times New Roman" w:hAnsi="Times New Roman" w:cs="Times New Roman"/>
          <w:sz w:val="24"/>
          <w:szCs w:val="24"/>
        </w:rPr>
      </w:pPr>
      <w:r>
        <w:rPr>
          <w:rFonts w:ascii="Times New Roman" w:hAnsi="Times New Roman" w:cs="Times New Roman"/>
          <w:sz w:val="24"/>
          <w:szCs w:val="24"/>
        </w:rPr>
        <w:t>09.06.2017</w:t>
      </w:r>
    </w:p>
    <w:p w:rsidR="00A03ADC" w:rsidRDefault="00A03ADC"/>
    <w:p w:rsidR="00A03ADC" w:rsidRDefault="00A03ADC"/>
    <w:p w:rsidR="00886F09" w:rsidRDefault="00886F09"/>
    <w:p w:rsidR="0028575F" w:rsidRDefault="0028575F" w:rsidP="0028575F">
      <w:pPr>
        <w:spacing w:before="100" w:beforeAutospacing="1" w:after="100" w:afterAutospacing="1" w:line="315" w:lineRule="atLeast"/>
        <w:jc w:val="center"/>
        <w:rPr>
          <w:rFonts w:ascii="Times New Roman" w:eastAsia="Times New Roman" w:hAnsi="Times New Roman" w:cs="Times New Roman"/>
          <w:b/>
          <w:color w:val="000000"/>
          <w:sz w:val="28"/>
          <w:szCs w:val="28"/>
        </w:rPr>
      </w:pPr>
    </w:p>
    <w:p w:rsidR="0028575F" w:rsidRDefault="00431585" w:rsidP="005F1C73">
      <w:pPr>
        <w:spacing w:before="100" w:beforeAutospacing="1" w:after="100" w:afterAutospacing="1" w:line="25" w:lineRule="atLeast"/>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Информация о</w:t>
      </w:r>
      <w:r w:rsidR="0028575F" w:rsidRPr="001A7CC1">
        <w:rPr>
          <w:rFonts w:ascii="Times New Roman" w:eastAsia="Times New Roman" w:hAnsi="Times New Roman" w:cs="Times New Roman"/>
          <w:b/>
          <w:color w:val="000000"/>
          <w:sz w:val="28"/>
          <w:szCs w:val="28"/>
        </w:rPr>
        <w:t xml:space="preserve"> взаимодействии органов государственной власти и Администраци</w:t>
      </w:r>
      <w:r w:rsidR="0028575F">
        <w:rPr>
          <w:rFonts w:ascii="Times New Roman" w:eastAsia="Times New Roman" w:hAnsi="Times New Roman" w:cs="Times New Roman"/>
          <w:b/>
          <w:color w:val="000000"/>
          <w:sz w:val="28"/>
          <w:szCs w:val="28"/>
        </w:rPr>
        <w:t>и</w:t>
      </w:r>
      <w:r w:rsidR="005F1C73">
        <w:rPr>
          <w:rFonts w:ascii="Times New Roman" w:eastAsia="Times New Roman" w:hAnsi="Times New Roman" w:cs="Times New Roman"/>
          <w:b/>
          <w:color w:val="000000"/>
          <w:sz w:val="28"/>
          <w:szCs w:val="28"/>
        </w:rPr>
        <w:t xml:space="preserve"> </w:t>
      </w:r>
      <w:r w:rsidR="0028575F" w:rsidRPr="001A7CC1">
        <w:rPr>
          <w:rFonts w:ascii="Times New Roman" w:eastAsia="Times New Roman" w:hAnsi="Times New Roman" w:cs="Times New Roman"/>
          <w:b/>
          <w:color w:val="000000"/>
          <w:sz w:val="28"/>
          <w:szCs w:val="28"/>
        </w:rPr>
        <w:t>Бардымского муниципального района, направленном на повышение доступ</w:t>
      </w:r>
      <w:r w:rsidR="005F1C73">
        <w:rPr>
          <w:rFonts w:ascii="Times New Roman" w:eastAsia="Times New Roman" w:hAnsi="Times New Roman" w:cs="Times New Roman"/>
          <w:b/>
          <w:color w:val="000000"/>
          <w:sz w:val="28"/>
          <w:szCs w:val="28"/>
        </w:rPr>
        <w:t xml:space="preserve">ности и качества предоставления </w:t>
      </w:r>
      <w:r w:rsidR="0028575F" w:rsidRPr="001A7CC1">
        <w:rPr>
          <w:rFonts w:ascii="Times New Roman" w:eastAsia="Times New Roman" w:hAnsi="Times New Roman" w:cs="Times New Roman"/>
          <w:b/>
          <w:color w:val="000000"/>
          <w:sz w:val="28"/>
          <w:szCs w:val="28"/>
        </w:rPr>
        <w:t>государственных и муниципальных услуг</w:t>
      </w:r>
    </w:p>
    <w:p w:rsidR="00A03ADC" w:rsidRDefault="00A03ADC" w:rsidP="005F1C73">
      <w:pPr>
        <w:spacing w:before="100" w:beforeAutospacing="1" w:after="100" w:afterAutospacing="1" w:line="25" w:lineRule="atLeast"/>
        <w:contextualSpacing/>
        <w:jc w:val="center"/>
        <w:rPr>
          <w:rFonts w:ascii="Times New Roman" w:eastAsia="Times New Roman" w:hAnsi="Times New Roman" w:cs="Times New Roman"/>
          <w:b/>
          <w:color w:val="000000"/>
          <w:sz w:val="28"/>
          <w:szCs w:val="28"/>
        </w:rPr>
      </w:pPr>
    </w:p>
    <w:p w:rsidR="0028575F" w:rsidRPr="0089050A" w:rsidRDefault="0028575F" w:rsidP="0028575F">
      <w:pPr>
        <w:spacing w:after="0" w:line="25"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9050A">
        <w:rPr>
          <w:rFonts w:ascii="Times New Roman" w:eastAsia="Times New Roman" w:hAnsi="Times New Roman" w:cs="Times New Roman"/>
          <w:color w:val="000000"/>
          <w:sz w:val="28"/>
          <w:szCs w:val="28"/>
        </w:rPr>
        <w:t>Одним из ключевых факторов успешного развития России является качество государственного управления. Новые рыночные условия предъявляют более высокие требования к эффективности государственного аппарата и самой исполнительной власти.</w:t>
      </w:r>
    </w:p>
    <w:p w:rsidR="0028575F" w:rsidRPr="0089050A" w:rsidRDefault="0028575F" w:rsidP="0028575F">
      <w:pPr>
        <w:spacing w:after="0" w:line="25" w:lineRule="atLeast"/>
        <w:contextualSpacing/>
        <w:jc w:val="both"/>
        <w:rPr>
          <w:rFonts w:ascii="Times New Roman" w:eastAsia="Times New Roman" w:hAnsi="Times New Roman" w:cs="Times New Roman"/>
          <w:color w:val="000000"/>
          <w:sz w:val="28"/>
          <w:szCs w:val="28"/>
        </w:rPr>
      </w:pPr>
      <w:r w:rsidRPr="00795B18">
        <w:rPr>
          <w:rFonts w:ascii="Times New Roman" w:eastAsia="Times New Roman" w:hAnsi="Times New Roman" w:cs="Times New Roman"/>
          <w:color w:val="000000"/>
          <w:sz w:val="28"/>
          <w:szCs w:val="28"/>
        </w:rPr>
        <w:tab/>
      </w:r>
      <w:r w:rsidRPr="0089050A">
        <w:rPr>
          <w:rFonts w:ascii="Times New Roman" w:eastAsia="Times New Roman" w:hAnsi="Times New Roman" w:cs="Times New Roman"/>
          <w:color w:val="000000"/>
          <w:sz w:val="28"/>
          <w:szCs w:val="28"/>
        </w:rPr>
        <w:t>За последнее десятилетие тематика совершенствования государственного управления по сложившейся практике и особенностям правового регулирования разбивалась на несколько базовых блоков: административная реформа, реформа государственной службы, электронное правительство, бюджетная реформа. Как показал опыт реализации данных реформ, их содержательное пересечение по составу мероприятий, подходам, идеологии больше не позволяет их разделять на отдельные частные реформы. Объектом реформирования становится государственный сектор со всеми его компонентами – государственной службой, финансами, системой управления, информационными ресурсами.</w:t>
      </w:r>
    </w:p>
    <w:p w:rsidR="0028575F" w:rsidRPr="0089050A" w:rsidRDefault="0028575F" w:rsidP="0028575F">
      <w:pPr>
        <w:spacing w:after="0" w:line="25" w:lineRule="atLeast"/>
        <w:contextualSpacing/>
        <w:jc w:val="both"/>
        <w:rPr>
          <w:rFonts w:ascii="Times New Roman" w:eastAsia="Times New Roman" w:hAnsi="Times New Roman" w:cs="Times New Roman"/>
          <w:color w:val="000000"/>
          <w:sz w:val="28"/>
          <w:szCs w:val="28"/>
        </w:rPr>
      </w:pPr>
      <w:r w:rsidRPr="00795B18">
        <w:rPr>
          <w:rFonts w:ascii="Times New Roman" w:eastAsia="Times New Roman" w:hAnsi="Times New Roman" w:cs="Times New Roman"/>
          <w:color w:val="000000"/>
          <w:sz w:val="28"/>
          <w:szCs w:val="28"/>
        </w:rPr>
        <w:tab/>
      </w:r>
      <w:r w:rsidRPr="0089050A">
        <w:rPr>
          <w:rFonts w:ascii="Times New Roman" w:eastAsia="Times New Roman" w:hAnsi="Times New Roman" w:cs="Times New Roman"/>
          <w:color w:val="000000"/>
          <w:sz w:val="28"/>
          <w:szCs w:val="28"/>
        </w:rPr>
        <w:t xml:space="preserve">Ключевые направления совершенствования системы государственного управления были обозначены </w:t>
      </w:r>
      <w:r>
        <w:rPr>
          <w:rFonts w:ascii="Times New Roman" w:eastAsia="Times New Roman" w:hAnsi="Times New Roman" w:cs="Times New Roman"/>
          <w:color w:val="000000"/>
          <w:sz w:val="28"/>
          <w:szCs w:val="28"/>
        </w:rPr>
        <w:t>в</w:t>
      </w:r>
      <w:r w:rsidRPr="0089050A">
        <w:rPr>
          <w:rFonts w:ascii="Times New Roman" w:eastAsia="Times New Roman" w:hAnsi="Times New Roman" w:cs="Times New Roman"/>
          <w:color w:val="000000"/>
          <w:sz w:val="28"/>
          <w:szCs w:val="28"/>
        </w:rPr>
        <w:t xml:space="preserve"> </w:t>
      </w:r>
      <w:r w:rsidRPr="00146F8A">
        <w:rPr>
          <w:rFonts w:ascii="Times New Roman" w:eastAsia="Times New Roman" w:hAnsi="Times New Roman" w:cs="Times New Roman"/>
          <w:b/>
          <w:color w:val="000000"/>
          <w:sz w:val="28"/>
          <w:szCs w:val="28"/>
        </w:rPr>
        <w:t>Указе Президента Российской Федерации от 7</w:t>
      </w:r>
      <w:r w:rsidRPr="00814E38">
        <w:rPr>
          <w:rFonts w:ascii="Times New Roman" w:eastAsia="Times New Roman" w:hAnsi="Times New Roman" w:cs="Times New Roman"/>
          <w:b/>
          <w:color w:val="000000"/>
          <w:sz w:val="28"/>
          <w:szCs w:val="28"/>
        </w:rPr>
        <w:t xml:space="preserve"> мая 2012 года № 601</w:t>
      </w:r>
      <w:r w:rsidRPr="0089050A">
        <w:rPr>
          <w:rFonts w:ascii="Times New Roman" w:eastAsia="Times New Roman" w:hAnsi="Times New Roman" w:cs="Times New Roman"/>
          <w:color w:val="000000"/>
          <w:sz w:val="28"/>
          <w:szCs w:val="28"/>
        </w:rPr>
        <w:t xml:space="preserve"> «Об основных направлениях совершенствования систе</w:t>
      </w:r>
      <w:r w:rsidR="00032276">
        <w:rPr>
          <w:rFonts w:ascii="Times New Roman" w:eastAsia="Times New Roman" w:hAnsi="Times New Roman" w:cs="Times New Roman"/>
          <w:color w:val="000000"/>
          <w:sz w:val="28"/>
          <w:szCs w:val="28"/>
        </w:rPr>
        <w:t>мы государственного управления». В пункте 1 и подпункт</w:t>
      </w:r>
      <w:r w:rsidR="00E52A85">
        <w:rPr>
          <w:rFonts w:ascii="Times New Roman" w:eastAsia="Times New Roman" w:hAnsi="Times New Roman" w:cs="Times New Roman"/>
          <w:color w:val="000000"/>
          <w:sz w:val="28"/>
          <w:szCs w:val="28"/>
        </w:rPr>
        <w:t>е «е» пункта 2 которого указывае</w:t>
      </w:r>
      <w:r w:rsidR="00032276">
        <w:rPr>
          <w:rFonts w:ascii="Times New Roman" w:eastAsia="Times New Roman" w:hAnsi="Times New Roman" w:cs="Times New Roman"/>
          <w:color w:val="000000"/>
          <w:sz w:val="28"/>
          <w:szCs w:val="28"/>
        </w:rPr>
        <w:t>тся</w:t>
      </w:r>
      <w:r w:rsidR="00E52A85">
        <w:rPr>
          <w:rFonts w:ascii="Times New Roman" w:eastAsia="Times New Roman" w:hAnsi="Times New Roman" w:cs="Times New Roman"/>
          <w:color w:val="000000"/>
          <w:sz w:val="28"/>
          <w:szCs w:val="28"/>
        </w:rPr>
        <w:t xml:space="preserve"> план</w:t>
      </w:r>
      <w:r w:rsidR="00032276">
        <w:rPr>
          <w:rFonts w:ascii="Times New Roman" w:eastAsia="Times New Roman" w:hAnsi="Times New Roman" w:cs="Times New Roman"/>
          <w:color w:val="000000"/>
          <w:sz w:val="28"/>
          <w:szCs w:val="28"/>
        </w:rPr>
        <w:t xml:space="preserve"> </w:t>
      </w:r>
      <w:r w:rsidR="00E52A85">
        <w:rPr>
          <w:rFonts w:ascii="Times New Roman" w:eastAsia="Times New Roman" w:hAnsi="Times New Roman" w:cs="Times New Roman"/>
          <w:color w:val="000000"/>
          <w:sz w:val="28"/>
          <w:szCs w:val="28"/>
        </w:rPr>
        <w:t>мероприятий, направленный</w:t>
      </w:r>
      <w:r w:rsidR="00032276">
        <w:rPr>
          <w:rFonts w:ascii="Times New Roman" w:eastAsia="Times New Roman" w:hAnsi="Times New Roman" w:cs="Times New Roman"/>
          <w:color w:val="000000"/>
          <w:sz w:val="28"/>
          <w:szCs w:val="28"/>
        </w:rPr>
        <w:t xml:space="preserve"> на повышение доступности и качества предоставления государственных и муниципальных услуг.</w:t>
      </w:r>
    </w:p>
    <w:p w:rsidR="0028575F" w:rsidRDefault="0028575F" w:rsidP="0028575F">
      <w:pPr>
        <w:spacing w:after="0" w:line="25"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89050A">
        <w:rPr>
          <w:rFonts w:ascii="Times New Roman" w:eastAsia="Times New Roman" w:hAnsi="Times New Roman" w:cs="Times New Roman"/>
          <w:color w:val="000000"/>
          <w:sz w:val="28"/>
          <w:szCs w:val="28"/>
        </w:rPr>
        <w:t>В июле 2010 года принят</w:t>
      </w:r>
      <w:r w:rsidRPr="00E347B6">
        <w:rPr>
          <w:rFonts w:ascii="Times New Roman" w:eastAsia="Times New Roman" w:hAnsi="Times New Roman" w:cs="Times New Roman"/>
          <w:color w:val="000000"/>
          <w:sz w:val="28"/>
          <w:szCs w:val="28"/>
        </w:rPr>
        <w:t> </w:t>
      </w:r>
      <w:hyperlink r:id="rId8" w:history="1">
        <w:r w:rsidRPr="00814E38">
          <w:rPr>
            <w:rFonts w:ascii="Times New Roman" w:eastAsia="Times New Roman" w:hAnsi="Times New Roman" w:cs="Times New Roman"/>
            <w:b/>
            <w:sz w:val="28"/>
            <w:szCs w:val="28"/>
          </w:rPr>
          <w:t xml:space="preserve">Федеральный закон от 27 июля 2010 г. № 210-ФЗ </w:t>
        </w:r>
        <w:r w:rsidRPr="00231EEB">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8905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основными направлениями деятельности которой являются:</w:t>
      </w:r>
    </w:p>
    <w:p w:rsidR="0028575F" w:rsidRDefault="0028575F" w:rsidP="0028575F">
      <w:pPr>
        <w:pStyle w:val="af1"/>
        <w:numPr>
          <w:ilvl w:val="0"/>
          <w:numId w:val="14"/>
        </w:numPr>
        <w:spacing w:after="0" w:line="25" w:lineRule="atLeast"/>
        <w:jc w:val="both"/>
        <w:rPr>
          <w:rFonts w:ascii="Times New Roman" w:eastAsia="Times New Roman" w:hAnsi="Times New Roman" w:cs="Times New Roman"/>
          <w:color w:val="000000"/>
          <w:sz w:val="28"/>
          <w:szCs w:val="28"/>
        </w:rPr>
      </w:pPr>
      <w:r w:rsidRPr="00E3451F">
        <w:rPr>
          <w:rFonts w:ascii="Times New Roman" w:eastAsia="Times New Roman" w:hAnsi="Times New Roman" w:cs="Times New Roman"/>
          <w:color w:val="000000"/>
          <w:sz w:val="28"/>
          <w:szCs w:val="28"/>
        </w:rPr>
        <w:t>предоставление государственных и муниципальных услуг в электронном виде</w:t>
      </w:r>
      <w:r w:rsidR="00DA30C7">
        <w:rPr>
          <w:rFonts w:ascii="Times New Roman" w:eastAsia="Times New Roman" w:hAnsi="Times New Roman" w:cs="Times New Roman"/>
          <w:color w:val="000000"/>
          <w:sz w:val="28"/>
          <w:szCs w:val="28"/>
        </w:rPr>
        <w:t xml:space="preserve"> через Единый портал государственных услуг</w:t>
      </w:r>
      <w:r w:rsidRPr="00E3451F">
        <w:rPr>
          <w:rFonts w:ascii="Times New Roman" w:eastAsia="Times New Roman" w:hAnsi="Times New Roman" w:cs="Times New Roman"/>
          <w:color w:val="000000"/>
          <w:sz w:val="28"/>
          <w:szCs w:val="28"/>
        </w:rPr>
        <w:t>;</w:t>
      </w:r>
    </w:p>
    <w:p w:rsidR="0028575F" w:rsidRDefault="0028575F" w:rsidP="0028575F">
      <w:pPr>
        <w:pStyle w:val="af1"/>
        <w:numPr>
          <w:ilvl w:val="0"/>
          <w:numId w:val="14"/>
        </w:numPr>
        <w:spacing w:after="0" w:line="2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услуг по принципу «одного окна» через многофункциональные центры;</w:t>
      </w:r>
    </w:p>
    <w:p w:rsidR="0028575F" w:rsidRDefault="0028575F" w:rsidP="0028575F">
      <w:pPr>
        <w:pStyle w:val="af1"/>
        <w:numPr>
          <w:ilvl w:val="0"/>
          <w:numId w:val="14"/>
        </w:numPr>
        <w:spacing w:after="0" w:line="2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межведомственного электронного взаимодействия (СМЭВ).</w:t>
      </w:r>
    </w:p>
    <w:p w:rsidR="00CF0551" w:rsidRDefault="00CF0551" w:rsidP="00CF0551">
      <w:pPr>
        <w:pStyle w:val="af1"/>
        <w:spacing w:after="0" w:line="25" w:lineRule="atLeast"/>
        <w:ind w:left="0" w:firstLine="720"/>
        <w:jc w:val="both"/>
        <w:rPr>
          <w:rFonts w:ascii="Times New Roman" w:eastAsia="Times New Roman" w:hAnsi="Times New Roman" w:cs="Times New Roman"/>
          <w:color w:val="000000"/>
          <w:sz w:val="28"/>
          <w:szCs w:val="28"/>
        </w:rPr>
      </w:pPr>
      <w:r w:rsidRPr="00B11329">
        <w:rPr>
          <w:rFonts w:ascii="Times New Roman" w:eastAsia="Times New Roman" w:hAnsi="Times New Roman" w:cs="Times New Roman"/>
          <w:b/>
          <w:color w:val="000000"/>
          <w:sz w:val="28"/>
          <w:szCs w:val="28"/>
        </w:rPr>
        <w:t>11 августа 2015 г. подписано Соглашение о взаимодействии между «Краевым государственным</w:t>
      </w:r>
      <w:r w:rsidR="00BB5CBC" w:rsidRPr="00B11329">
        <w:rPr>
          <w:rFonts w:ascii="Times New Roman" w:eastAsia="Times New Roman" w:hAnsi="Times New Roman" w:cs="Times New Roman"/>
          <w:b/>
          <w:color w:val="000000"/>
          <w:sz w:val="28"/>
          <w:szCs w:val="28"/>
        </w:rPr>
        <w:t xml:space="preserve"> автономным учреждением «Пермский краевой многофункциональный центр предоставления государственных и муниципальных услуг</w:t>
      </w:r>
      <w:r w:rsidRPr="00B11329">
        <w:rPr>
          <w:rFonts w:ascii="Times New Roman" w:eastAsia="Times New Roman" w:hAnsi="Times New Roman" w:cs="Times New Roman"/>
          <w:b/>
          <w:color w:val="000000"/>
          <w:sz w:val="28"/>
          <w:szCs w:val="28"/>
        </w:rPr>
        <w:t>»</w:t>
      </w:r>
      <w:r w:rsidR="00BB5CBC" w:rsidRPr="00B11329">
        <w:rPr>
          <w:rFonts w:ascii="Times New Roman" w:eastAsia="Times New Roman" w:hAnsi="Times New Roman" w:cs="Times New Roman"/>
          <w:b/>
          <w:color w:val="000000"/>
          <w:sz w:val="28"/>
          <w:szCs w:val="28"/>
        </w:rPr>
        <w:t xml:space="preserve"> и Администрацией Бардымского муниципального района</w:t>
      </w:r>
      <w:r w:rsidR="00BB5CBC">
        <w:rPr>
          <w:rFonts w:ascii="Times New Roman" w:eastAsia="Times New Roman" w:hAnsi="Times New Roman" w:cs="Times New Roman"/>
          <w:color w:val="000000"/>
          <w:sz w:val="28"/>
          <w:szCs w:val="28"/>
        </w:rPr>
        <w:t>. Перечень муниципальных услуг Администрации, предоставляемых в МФЦ, следующий:</w:t>
      </w:r>
    </w:p>
    <w:p w:rsidR="00BB5CBC" w:rsidRDefault="003D2157" w:rsidP="00B11329">
      <w:pPr>
        <w:pStyle w:val="af1"/>
        <w:numPr>
          <w:ilvl w:val="0"/>
          <w:numId w:val="18"/>
        </w:numPr>
        <w:spacing w:after="0" w:line="25" w:lineRule="atLeast"/>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заявлений, постановка на учет и зачисление детей в муниципальные образовательные организации</w:t>
      </w:r>
      <w:r w:rsidR="00B11329">
        <w:rPr>
          <w:rFonts w:ascii="Times New Roman" w:eastAsia="Times New Roman" w:hAnsi="Times New Roman" w:cs="Times New Roman"/>
          <w:color w:val="000000"/>
          <w:sz w:val="28"/>
          <w:szCs w:val="28"/>
        </w:rPr>
        <w:t>, реализующие образовательные программы дошкольного образования.</w:t>
      </w:r>
    </w:p>
    <w:p w:rsidR="00B11329" w:rsidRDefault="00B11329" w:rsidP="00B11329">
      <w:pPr>
        <w:pStyle w:val="af1"/>
        <w:numPr>
          <w:ilvl w:val="0"/>
          <w:numId w:val="18"/>
        </w:numPr>
        <w:spacing w:after="0" w:line="25" w:lineRule="atLeast"/>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разрешения на прием в общеобразовательные организации детей в возрасте более раннем, чем 6 лет 6 месяцев, или более позднем, чем 8 лет.</w:t>
      </w:r>
    </w:p>
    <w:p w:rsidR="00B11329" w:rsidRDefault="00B11329" w:rsidP="00B11329">
      <w:pPr>
        <w:pStyle w:val="af1"/>
        <w:numPr>
          <w:ilvl w:val="0"/>
          <w:numId w:val="18"/>
        </w:numPr>
        <w:spacing w:after="0" w:line="25" w:lineRule="atLeast"/>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путевок в места отдыха детей в каникулярное время.</w:t>
      </w:r>
    </w:p>
    <w:p w:rsidR="00B11329" w:rsidRDefault="00B11329" w:rsidP="00B11329">
      <w:pPr>
        <w:pStyle w:val="af1"/>
        <w:numPr>
          <w:ilvl w:val="0"/>
          <w:numId w:val="18"/>
        </w:numPr>
        <w:spacing w:after="0" w:line="25" w:lineRule="atLeast"/>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муниципального имущества в аренду (без проведения торгов).</w:t>
      </w:r>
    </w:p>
    <w:p w:rsidR="00DA30C7" w:rsidRPr="00E3451F" w:rsidRDefault="00DA30C7" w:rsidP="00DA30C7">
      <w:pPr>
        <w:pStyle w:val="af1"/>
        <w:spacing w:after="0" w:line="25" w:lineRule="atLeast"/>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межведомственного электронного взаимодействия (СМЭВ) – это информационная система, которая позволяет федеральным, региональным и местным органам власти, кредитным организациям (банкам), негосударственным пенсионным фондам и прочим участникам обмениваться данными, необходимыми для оказания услуг гражданам и организациям, в электронной форме. Т.е</w:t>
      </w:r>
      <w:r w:rsidR="006D01B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гражданин</w:t>
      </w:r>
      <w:r w:rsidR="006D01B2">
        <w:rPr>
          <w:rFonts w:ascii="Times New Roman" w:eastAsia="Times New Roman" w:hAnsi="Times New Roman" w:cs="Times New Roman"/>
          <w:color w:val="000000"/>
          <w:sz w:val="28"/>
          <w:szCs w:val="28"/>
        </w:rPr>
        <w:t>, обращающийся за государстве</w:t>
      </w:r>
      <w:r w:rsidR="004939A3">
        <w:rPr>
          <w:rFonts w:ascii="Times New Roman" w:eastAsia="Times New Roman" w:hAnsi="Times New Roman" w:cs="Times New Roman"/>
          <w:color w:val="000000"/>
          <w:sz w:val="28"/>
          <w:szCs w:val="28"/>
        </w:rPr>
        <w:t>нной</w:t>
      </w:r>
      <w:r w:rsidR="006D01B2">
        <w:rPr>
          <w:rFonts w:ascii="Times New Roman" w:eastAsia="Times New Roman" w:hAnsi="Times New Roman" w:cs="Times New Roman"/>
          <w:color w:val="000000"/>
          <w:sz w:val="28"/>
          <w:szCs w:val="28"/>
        </w:rPr>
        <w:t xml:space="preserve"> услугой, должен предоставить только документы личного хранения (паспорт, свидетельство о рождении и т.п.). Все остальные справки собирает само ведомство. Государственный орган не вправе требовать от граждан или организаций сведения, которые уже имеются в распоряжении другого государственного органа.</w:t>
      </w:r>
    </w:p>
    <w:p w:rsidR="0028575F" w:rsidRDefault="0028575F" w:rsidP="0028575F">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уровне муниципального образования </w:t>
      </w:r>
      <w:r w:rsidRPr="00D75F3D">
        <w:rPr>
          <w:rFonts w:ascii="Times New Roman" w:eastAsia="Times New Roman" w:hAnsi="Times New Roman" w:cs="Times New Roman"/>
          <w:b/>
          <w:color w:val="000000"/>
          <w:sz w:val="28"/>
          <w:szCs w:val="28"/>
        </w:rPr>
        <w:t>постановлением Администрации Бардымского муниципального района от  02.05.2012 № 315</w:t>
      </w:r>
      <w:r>
        <w:rPr>
          <w:rFonts w:ascii="Times New Roman" w:eastAsia="Times New Roman" w:hAnsi="Times New Roman" w:cs="Times New Roman"/>
          <w:color w:val="000000"/>
          <w:sz w:val="28"/>
          <w:szCs w:val="28"/>
        </w:rPr>
        <w:t xml:space="preserve"> был утвержден перечень муниципальных услуг, предоставляемых Бардымским муниципальным районом. Количество муниципальных услуг предоставляемых Администрацией Бардымского муниципального района и ее структурными подразделениями,  составляет 51. </w:t>
      </w:r>
    </w:p>
    <w:p w:rsidR="0028575F" w:rsidRDefault="0028575F" w:rsidP="0028575F">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Руководствуясь</w:t>
      </w:r>
      <w:r w:rsidRPr="00042702">
        <w:rPr>
          <w:rFonts w:ascii="Times New Roman" w:eastAsia="Times New Roman" w:hAnsi="Times New Roman" w:cs="Times New Roman"/>
          <w:color w:val="000000"/>
          <w:sz w:val="28"/>
          <w:szCs w:val="28"/>
        </w:rPr>
        <w:t xml:space="preserve"> </w:t>
      </w:r>
      <w:r w:rsidRPr="0089050A">
        <w:rPr>
          <w:rFonts w:ascii="Times New Roman" w:eastAsia="Times New Roman" w:hAnsi="Times New Roman" w:cs="Times New Roman"/>
          <w:color w:val="000000"/>
          <w:sz w:val="28"/>
          <w:szCs w:val="28"/>
        </w:rPr>
        <w:t>главой 3 Федерального закона № 210-ФЗ</w:t>
      </w:r>
      <w:r>
        <w:rPr>
          <w:rFonts w:ascii="Times New Roman" w:eastAsia="Times New Roman" w:hAnsi="Times New Roman" w:cs="Times New Roman"/>
          <w:color w:val="000000"/>
          <w:sz w:val="28"/>
          <w:szCs w:val="28"/>
        </w:rPr>
        <w:t xml:space="preserve"> и в соответствии с перечнем муниципальных услуг, были разработаны и утверждены административные регламенты</w:t>
      </w:r>
      <w:r w:rsidRPr="0089050A">
        <w:rPr>
          <w:rFonts w:ascii="Times New Roman" w:eastAsia="Times New Roman" w:hAnsi="Times New Roman" w:cs="Times New Roman"/>
          <w:color w:val="000000"/>
          <w:sz w:val="28"/>
          <w:szCs w:val="28"/>
        </w:rPr>
        <w:t>, включающие в себя стандарты предоставления государственных и муниципальных услуг (сроки, перечень документов, основания для отказа, ответственность и порядок обжалования действий (бездействия) должностных лиц, контактная информация, стандарт комфортности и пр.).</w:t>
      </w:r>
    </w:p>
    <w:p w:rsidR="0028575F" w:rsidRDefault="0028575F" w:rsidP="0028575F">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же утверждены перечни муниципальных услуг и административные регламенты сельских поселений.</w:t>
      </w:r>
    </w:p>
    <w:p w:rsidR="0028575F" w:rsidRDefault="0028575F" w:rsidP="0028575F">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реализации </w:t>
      </w:r>
      <w:r w:rsidRPr="00E86ED4">
        <w:rPr>
          <w:rFonts w:ascii="Times New Roman" w:eastAsia="Times New Roman" w:hAnsi="Times New Roman" w:cs="Times New Roman"/>
          <w:b/>
          <w:color w:val="000000"/>
          <w:sz w:val="28"/>
          <w:szCs w:val="28"/>
        </w:rPr>
        <w:t>Федерального закона от 01.12.2014 №419-ФЗ</w:t>
      </w:r>
      <w:r>
        <w:rPr>
          <w:rFonts w:ascii="Times New Roman" w:eastAsia="Times New Roman" w:hAnsi="Times New Roman" w:cs="Times New Roman"/>
          <w:color w:val="000000"/>
          <w:sz w:val="28"/>
          <w:szCs w:val="28"/>
        </w:rPr>
        <w:t xml:space="preserve"> «О внесении изменений в отдельные законодательные акты РФ по вопросам социальной защиты инвалидов в связи с ратификацией Конвенции о правах инвалидов», </w:t>
      </w:r>
      <w:r w:rsidRPr="00CF1D56">
        <w:rPr>
          <w:rFonts w:ascii="Times New Roman" w:eastAsia="Times New Roman" w:hAnsi="Times New Roman" w:cs="Times New Roman"/>
          <w:b/>
          <w:color w:val="000000"/>
          <w:sz w:val="28"/>
          <w:szCs w:val="28"/>
        </w:rPr>
        <w:t>постановлением Администрации Бардымского муниципального района от 08.08.2016 № 318</w:t>
      </w:r>
      <w:r>
        <w:rPr>
          <w:rFonts w:ascii="Times New Roman" w:eastAsia="Times New Roman" w:hAnsi="Times New Roman" w:cs="Times New Roman"/>
          <w:color w:val="000000"/>
          <w:sz w:val="28"/>
          <w:szCs w:val="28"/>
        </w:rPr>
        <w:t xml:space="preserve"> во все административные регламенты были внесены изменения, касающиеся обеспечения условий доступности для инвалидов в соответствии с частью 1 статьи 15 Федерального закона от 24.11.1995 №181-ФЗ «О социальной защите инвалидов в Российской Федерации».</w:t>
      </w:r>
    </w:p>
    <w:p w:rsidR="00901EFE" w:rsidRDefault="0028575F" w:rsidP="0028575F">
      <w:pPr>
        <w:spacing w:after="0" w:line="25"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2016 году за получением различных видов услуг обратилось 15 889 человек. Из них</w:t>
      </w:r>
      <w:r w:rsidR="00901EFE">
        <w:rPr>
          <w:rFonts w:ascii="Times New Roman" w:eastAsia="Times New Roman" w:hAnsi="Times New Roman" w:cs="Times New Roman"/>
          <w:color w:val="000000"/>
          <w:sz w:val="28"/>
          <w:szCs w:val="28"/>
        </w:rPr>
        <w:t>:</w:t>
      </w:r>
    </w:p>
    <w:p w:rsidR="00901EFE" w:rsidRDefault="0028575F" w:rsidP="00901EFE">
      <w:pPr>
        <w:pStyle w:val="af1"/>
        <w:numPr>
          <w:ilvl w:val="0"/>
          <w:numId w:val="16"/>
        </w:numPr>
        <w:spacing w:after="0" w:line="25" w:lineRule="atLeast"/>
        <w:jc w:val="both"/>
        <w:rPr>
          <w:rFonts w:ascii="Times New Roman" w:eastAsia="Times New Roman" w:hAnsi="Times New Roman" w:cs="Times New Roman"/>
          <w:color w:val="000000"/>
          <w:sz w:val="28"/>
          <w:szCs w:val="28"/>
        </w:rPr>
      </w:pPr>
      <w:r w:rsidRPr="00901EFE">
        <w:rPr>
          <w:rFonts w:ascii="Times New Roman" w:eastAsia="Times New Roman" w:hAnsi="Times New Roman" w:cs="Times New Roman"/>
          <w:b/>
          <w:color w:val="000000"/>
          <w:sz w:val="28"/>
          <w:szCs w:val="28"/>
        </w:rPr>
        <w:t>8</w:t>
      </w:r>
      <w:r w:rsidR="00901EFE">
        <w:rPr>
          <w:rFonts w:ascii="Times New Roman" w:eastAsia="Times New Roman" w:hAnsi="Times New Roman" w:cs="Times New Roman"/>
          <w:b/>
          <w:color w:val="000000"/>
          <w:sz w:val="28"/>
          <w:szCs w:val="28"/>
        </w:rPr>
        <w:t> </w:t>
      </w:r>
      <w:r w:rsidRPr="00901EFE">
        <w:rPr>
          <w:rFonts w:ascii="Times New Roman" w:eastAsia="Times New Roman" w:hAnsi="Times New Roman" w:cs="Times New Roman"/>
          <w:b/>
          <w:color w:val="000000"/>
          <w:sz w:val="28"/>
          <w:szCs w:val="28"/>
        </w:rPr>
        <w:t>095</w:t>
      </w:r>
      <w:r w:rsidR="00901EFE">
        <w:rPr>
          <w:rFonts w:ascii="Times New Roman" w:eastAsia="Times New Roman" w:hAnsi="Times New Roman" w:cs="Times New Roman"/>
          <w:b/>
          <w:color w:val="000000"/>
          <w:sz w:val="28"/>
          <w:szCs w:val="28"/>
        </w:rPr>
        <w:t xml:space="preserve"> -</w:t>
      </w:r>
      <w:r w:rsidRPr="00901EFE">
        <w:rPr>
          <w:rFonts w:ascii="Times New Roman" w:eastAsia="Times New Roman" w:hAnsi="Times New Roman" w:cs="Times New Roman"/>
          <w:color w:val="000000"/>
          <w:sz w:val="28"/>
          <w:szCs w:val="28"/>
        </w:rPr>
        <w:t xml:space="preserve"> обратилось непосредственно в орган, предоставляющий муниципальную услугу</w:t>
      </w:r>
      <w:r w:rsidR="00901EFE">
        <w:rPr>
          <w:rFonts w:ascii="Times New Roman" w:eastAsia="Times New Roman" w:hAnsi="Times New Roman" w:cs="Times New Roman"/>
          <w:color w:val="000000"/>
          <w:sz w:val="28"/>
          <w:szCs w:val="28"/>
        </w:rPr>
        <w:t xml:space="preserve"> (</w:t>
      </w:r>
      <w:r w:rsidR="00901EFE" w:rsidRPr="00901EFE">
        <w:rPr>
          <w:rFonts w:ascii="Times New Roman" w:eastAsia="Times New Roman" w:hAnsi="Times New Roman" w:cs="Times New Roman"/>
          <w:b/>
          <w:color w:val="000000"/>
          <w:sz w:val="28"/>
          <w:szCs w:val="28"/>
        </w:rPr>
        <w:t>50,1 %</w:t>
      </w:r>
      <w:r w:rsidR="00901EFE">
        <w:rPr>
          <w:rFonts w:ascii="Times New Roman" w:eastAsia="Times New Roman" w:hAnsi="Times New Roman" w:cs="Times New Roman"/>
          <w:color w:val="000000"/>
          <w:sz w:val="28"/>
          <w:szCs w:val="28"/>
        </w:rPr>
        <w:t>),</w:t>
      </w:r>
    </w:p>
    <w:p w:rsidR="00901EFE" w:rsidRDefault="0028575F" w:rsidP="00901EFE">
      <w:pPr>
        <w:pStyle w:val="af1"/>
        <w:numPr>
          <w:ilvl w:val="0"/>
          <w:numId w:val="16"/>
        </w:numPr>
        <w:spacing w:after="0" w:line="25" w:lineRule="atLeast"/>
        <w:jc w:val="both"/>
        <w:rPr>
          <w:rFonts w:ascii="Times New Roman" w:eastAsia="Times New Roman" w:hAnsi="Times New Roman" w:cs="Times New Roman"/>
          <w:color w:val="000000"/>
          <w:sz w:val="28"/>
          <w:szCs w:val="28"/>
        </w:rPr>
      </w:pPr>
      <w:r w:rsidRPr="00901EFE">
        <w:rPr>
          <w:rFonts w:ascii="Times New Roman" w:eastAsia="Times New Roman" w:hAnsi="Times New Roman" w:cs="Times New Roman"/>
          <w:b/>
          <w:color w:val="000000"/>
          <w:sz w:val="28"/>
          <w:szCs w:val="28"/>
        </w:rPr>
        <w:t>6</w:t>
      </w:r>
      <w:r w:rsidR="00901EFE" w:rsidRPr="00901EFE">
        <w:rPr>
          <w:rFonts w:ascii="Times New Roman" w:eastAsia="Times New Roman" w:hAnsi="Times New Roman" w:cs="Times New Roman"/>
          <w:b/>
          <w:color w:val="000000"/>
          <w:sz w:val="28"/>
          <w:szCs w:val="28"/>
        </w:rPr>
        <w:t> </w:t>
      </w:r>
      <w:r w:rsidRPr="00901EFE">
        <w:rPr>
          <w:rFonts w:ascii="Times New Roman" w:eastAsia="Times New Roman" w:hAnsi="Times New Roman" w:cs="Times New Roman"/>
          <w:b/>
          <w:color w:val="000000"/>
          <w:sz w:val="28"/>
          <w:szCs w:val="28"/>
        </w:rPr>
        <w:t>895</w:t>
      </w:r>
      <w:r w:rsidR="00901EFE">
        <w:rPr>
          <w:rFonts w:ascii="Times New Roman" w:eastAsia="Times New Roman" w:hAnsi="Times New Roman" w:cs="Times New Roman"/>
          <w:color w:val="000000"/>
          <w:sz w:val="28"/>
          <w:szCs w:val="28"/>
        </w:rPr>
        <w:t xml:space="preserve"> </w:t>
      </w:r>
      <w:r w:rsidRPr="00901EFE">
        <w:rPr>
          <w:rFonts w:ascii="Times New Roman" w:eastAsia="Times New Roman" w:hAnsi="Times New Roman" w:cs="Times New Roman"/>
          <w:color w:val="000000"/>
          <w:sz w:val="28"/>
          <w:szCs w:val="28"/>
        </w:rPr>
        <w:t>– в МФЦ</w:t>
      </w:r>
      <w:r w:rsidR="00901EFE">
        <w:rPr>
          <w:rFonts w:ascii="Times New Roman" w:eastAsia="Times New Roman" w:hAnsi="Times New Roman" w:cs="Times New Roman"/>
          <w:color w:val="000000"/>
          <w:sz w:val="28"/>
          <w:szCs w:val="28"/>
        </w:rPr>
        <w:t xml:space="preserve"> (</w:t>
      </w:r>
      <w:r w:rsidR="00901EFE" w:rsidRPr="00901EFE">
        <w:rPr>
          <w:rFonts w:ascii="Times New Roman" w:eastAsia="Times New Roman" w:hAnsi="Times New Roman" w:cs="Times New Roman"/>
          <w:b/>
          <w:color w:val="000000"/>
          <w:sz w:val="28"/>
          <w:szCs w:val="28"/>
        </w:rPr>
        <w:t>43,4 %</w:t>
      </w:r>
      <w:r w:rsidR="00901EFE">
        <w:rPr>
          <w:rFonts w:ascii="Times New Roman" w:eastAsia="Times New Roman" w:hAnsi="Times New Roman" w:cs="Times New Roman"/>
          <w:color w:val="000000"/>
          <w:sz w:val="28"/>
          <w:szCs w:val="28"/>
        </w:rPr>
        <w:t>),</w:t>
      </w:r>
    </w:p>
    <w:p w:rsidR="0028575F" w:rsidRPr="00901EFE" w:rsidRDefault="0028575F" w:rsidP="00901EFE">
      <w:pPr>
        <w:pStyle w:val="af1"/>
        <w:numPr>
          <w:ilvl w:val="0"/>
          <w:numId w:val="16"/>
        </w:numPr>
        <w:spacing w:after="0" w:line="25" w:lineRule="atLeast"/>
        <w:jc w:val="both"/>
        <w:rPr>
          <w:rFonts w:ascii="Times New Roman" w:eastAsia="Times New Roman" w:hAnsi="Times New Roman" w:cs="Times New Roman"/>
          <w:color w:val="000000"/>
          <w:sz w:val="28"/>
          <w:szCs w:val="28"/>
        </w:rPr>
      </w:pPr>
      <w:r w:rsidRPr="00901EFE">
        <w:rPr>
          <w:rFonts w:ascii="Times New Roman" w:eastAsia="Times New Roman" w:hAnsi="Times New Roman" w:cs="Times New Roman"/>
          <w:b/>
          <w:color w:val="000000"/>
          <w:sz w:val="28"/>
          <w:szCs w:val="28"/>
        </w:rPr>
        <w:t>899</w:t>
      </w:r>
      <w:r w:rsidRPr="00901EFE">
        <w:rPr>
          <w:rFonts w:ascii="Times New Roman" w:eastAsia="Times New Roman" w:hAnsi="Times New Roman" w:cs="Times New Roman"/>
          <w:color w:val="000000"/>
          <w:sz w:val="28"/>
          <w:szCs w:val="28"/>
        </w:rPr>
        <w:t xml:space="preserve"> </w:t>
      </w:r>
      <w:r w:rsidR="00901EFE">
        <w:rPr>
          <w:rFonts w:ascii="Times New Roman" w:eastAsia="Times New Roman" w:hAnsi="Times New Roman" w:cs="Times New Roman"/>
          <w:color w:val="000000"/>
          <w:sz w:val="28"/>
          <w:szCs w:val="28"/>
        </w:rPr>
        <w:t xml:space="preserve">- </w:t>
      </w:r>
      <w:r w:rsidRPr="00901EFE">
        <w:rPr>
          <w:rFonts w:ascii="Times New Roman" w:eastAsia="Times New Roman" w:hAnsi="Times New Roman" w:cs="Times New Roman"/>
          <w:color w:val="000000"/>
          <w:sz w:val="28"/>
          <w:szCs w:val="28"/>
        </w:rPr>
        <w:t>получили услугу через портал Госуслуг</w:t>
      </w:r>
      <w:r w:rsidR="00901EFE">
        <w:rPr>
          <w:rFonts w:ascii="Times New Roman" w:eastAsia="Times New Roman" w:hAnsi="Times New Roman" w:cs="Times New Roman"/>
          <w:color w:val="000000"/>
          <w:sz w:val="28"/>
          <w:szCs w:val="28"/>
        </w:rPr>
        <w:t xml:space="preserve"> (</w:t>
      </w:r>
      <w:r w:rsidR="00901EFE" w:rsidRPr="00901EFE">
        <w:rPr>
          <w:rFonts w:ascii="Times New Roman" w:eastAsia="Times New Roman" w:hAnsi="Times New Roman" w:cs="Times New Roman"/>
          <w:b/>
          <w:color w:val="000000"/>
          <w:sz w:val="28"/>
          <w:szCs w:val="28"/>
        </w:rPr>
        <w:t>6,5 %</w:t>
      </w:r>
      <w:r w:rsidR="00901EFE">
        <w:rPr>
          <w:rFonts w:ascii="Times New Roman" w:eastAsia="Times New Roman" w:hAnsi="Times New Roman" w:cs="Times New Roman"/>
          <w:color w:val="000000"/>
          <w:sz w:val="28"/>
          <w:szCs w:val="28"/>
        </w:rPr>
        <w:t>)</w:t>
      </w:r>
      <w:r w:rsidRPr="00901EFE">
        <w:rPr>
          <w:rFonts w:ascii="Times New Roman" w:eastAsia="Times New Roman" w:hAnsi="Times New Roman" w:cs="Times New Roman"/>
          <w:color w:val="000000"/>
          <w:sz w:val="28"/>
          <w:szCs w:val="28"/>
        </w:rPr>
        <w:t xml:space="preserve">. </w:t>
      </w:r>
    </w:p>
    <w:p w:rsidR="009F309A" w:rsidRDefault="0028575F" w:rsidP="0028575F">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показателю «Доля граждан, зарегистрированных в едином портале государственных услуг» Бардымский муниципальный район </w:t>
      </w:r>
      <w:r w:rsidRPr="00E86ED4">
        <w:rPr>
          <w:rFonts w:ascii="Times New Roman" w:eastAsia="Times New Roman" w:hAnsi="Times New Roman" w:cs="Times New Roman"/>
          <w:b/>
          <w:color w:val="000000"/>
          <w:sz w:val="28"/>
          <w:szCs w:val="28"/>
        </w:rPr>
        <w:t>занимает второе место в Пермском крае – 43,9 %</w:t>
      </w:r>
      <w:r>
        <w:rPr>
          <w:rFonts w:ascii="Times New Roman" w:eastAsia="Times New Roman" w:hAnsi="Times New Roman" w:cs="Times New Roman"/>
          <w:color w:val="000000"/>
          <w:sz w:val="28"/>
          <w:szCs w:val="28"/>
        </w:rPr>
        <w:t xml:space="preserve">. </w:t>
      </w:r>
      <w:r w:rsidR="009F309A">
        <w:rPr>
          <w:rFonts w:ascii="Times New Roman" w:eastAsia="Times New Roman" w:hAnsi="Times New Roman" w:cs="Times New Roman"/>
          <w:color w:val="000000"/>
          <w:sz w:val="28"/>
          <w:szCs w:val="28"/>
        </w:rPr>
        <w:t>Т.е</w:t>
      </w:r>
      <w:r w:rsidR="005C6ADE">
        <w:rPr>
          <w:rFonts w:ascii="Times New Roman" w:eastAsia="Times New Roman" w:hAnsi="Times New Roman" w:cs="Times New Roman"/>
          <w:color w:val="000000"/>
          <w:sz w:val="28"/>
          <w:szCs w:val="28"/>
        </w:rPr>
        <w:t>.</w:t>
      </w:r>
      <w:r w:rsidR="009F309A">
        <w:rPr>
          <w:rFonts w:ascii="Times New Roman" w:eastAsia="Times New Roman" w:hAnsi="Times New Roman" w:cs="Times New Roman"/>
          <w:color w:val="000000"/>
          <w:sz w:val="28"/>
          <w:szCs w:val="28"/>
        </w:rPr>
        <w:t xml:space="preserve"> белее 11 тыс.</w:t>
      </w:r>
      <w:r w:rsidR="006D01B2">
        <w:rPr>
          <w:rFonts w:ascii="Times New Roman" w:eastAsia="Times New Roman" w:hAnsi="Times New Roman" w:cs="Times New Roman"/>
          <w:color w:val="000000"/>
          <w:sz w:val="28"/>
          <w:szCs w:val="28"/>
        </w:rPr>
        <w:t xml:space="preserve"> человек</w:t>
      </w:r>
      <w:r w:rsidR="009F309A">
        <w:rPr>
          <w:rFonts w:ascii="Times New Roman" w:eastAsia="Times New Roman" w:hAnsi="Times New Roman" w:cs="Times New Roman"/>
          <w:color w:val="000000"/>
          <w:sz w:val="28"/>
          <w:szCs w:val="28"/>
        </w:rPr>
        <w:t xml:space="preserve"> зарегистрированы на </w:t>
      </w:r>
      <w:r w:rsidR="009F309A">
        <w:rPr>
          <w:rFonts w:ascii="Times New Roman" w:eastAsia="Times New Roman" w:hAnsi="Times New Roman" w:cs="Times New Roman"/>
          <w:color w:val="000000"/>
          <w:sz w:val="28"/>
          <w:szCs w:val="28"/>
        </w:rPr>
        <w:lastRenderedPageBreak/>
        <w:t xml:space="preserve">портале Госуслуг, </w:t>
      </w:r>
      <w:r w:rsidR="006D01B2">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о к сожалению, </w:t>
      </w:r>
      <w:r w:rsidR="006D01B2">
        <w:rPr>
          <w:rFonts w:ascii="Times New Roman" w:eastAsia="Times New Roman" w:hAnsi="Times New Roman" w:cs="Times New Roman"/>
          <w:color w:val="000000"/>
          <w:sz w:val="28"/>
          <w:szCs w:val="28"/>
        </w:rPr>
        <w:t xml:space="preserve">в 2016 г. </w:t>
      </w:r>
      <w:r w:rsidR="009F309A">
        <w:rPr>
          <w:rFonts w:ascii="Times New Roman" w:eastAsia="Times New Roman" w:hAnsi="Times New Roman" w:cs="Times New Roman"/>
          <w:color w:val="000000"/>
          <w:sz w:val="28"/>
          <w:szCs w:val="28"/>
        </w:rPr>
        <w:t>только 8 % из них получили услуги в электронной форме.</w:t>
      </w:r>
    </w:p>
    <w:p w:rsidR="00B64457" w:rsidRPr="005C6ADE" w:rsidRDefault="000150E8" w:rsidP="005C6ADE">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Исходя и</w:t>
      </w:r>
      <w:r w:rsidR="00B64457">
        <w:rPr>
          <w:rFonts w:ascii="Times New Roman" w:eastAsia="Times New Roman" w:hAnsi="Times New Roman" w:cs="Times New Roman"/>
          <w:color w:val="000000"/>
          <w:sz w:val="28"/>
          <w:szCs w:val="28"/>
        </w:rPr>
        <w:t>з вышеизложенного следует</w:t>
      </w:r>
      <w:r w:rsidR="006D01B2">
        <w:rPr>
          <w:rFonts w:ascii="Times New Roman" w:eastAsia="Times New Roman" w:hAnsi="Times New Roman" w:cs="Times New Roman"/>
          <w:color w:val="000000"/>
          <w:sz w:val="28"/>
          <w:szCs w:val="28"/>
        </w:rPr>
        <w:t xml:space="preserve"> отметить</w:t>
      </w:r>
      <w:r w:rsidR="005C6ADE">
        <w:rPr>
          <w:rFonts w:ascii="Times New Roman" w:eastAsia="Times New Roman" w:hAnsi="Times New Roman" w:cs="Times New Roman"/>
          <w:color w:val="000000"/>
          <w:sz w:val="28"/>
          <w:szCs w:val="28"/>
        </w:rPr>
        <w:t>, что</w:t>
      </w:r>
      <w:r w:rsidR="006D01B2">
        <w:rPr>
          <w:rFonts w:ascii="Times New Roman" w:eastAsia="Times New Roman" w:hAnsi="Times New Roman" w:cs="Times New Roman"/>
          <w:color w:val="000000"/>
          <w:sz w:val="28"/>
          <w:szCs w:val="28"/>
        </w:rPr>
        <w:t xml:space="preserve"> </w:t>
      </w:r>
      <w:r w:rsidR="005C6ADE" w:rsidRPr="005C6ADE">
        <w:rPr>
          <w:rFonts w:ascii="Times New Roman" w:eastAsia="Times New Roman" w:hAnsi="Times New Roman" w:cs="Times New Roman"/>
          <w:color w:val="000000"/>
          <w:sz w:val="28"/>
          <w:szCs w:val="28"/>
        </w:rPr>
        <w:t>основной</w:t>
      </w:r>
      <w:r w:rsidR="006D01B2" w:rsidRPr="005C6ADE">
        <w:rPr>
          <w:rFonts w:ascii="Times New Roman" w:eastAsia="Times New Roman" w:hAnsi="Times New Roman" w:cs="Times New Roman"/>
          <w:color w:val="000000"/>
          <w:sz w:val="28"/>
          <w:szCs w:val="28"/>
        </w:rPr>
        <w:t xml:space="preserve"> проблем</w:t>
      </w:r>
      <w:r w:rsidR="005C6ADE" w:rsidRPr="005C6ADE">
        <w:rPr>
          <w:rFonts w:ascii="Times New Roman" w:eastAsia="Times New Roman" w:hAnsi="Times New Roman" w:cs="Times New Roman"/>
          <w:color w:val="000000"/>
          <w:sz w:val="28"/>
          <w:szCs w:val="28"/>
        </w:rPr>
        <w:t>ой</w:t>
      </w:r>
      <w:r w:rsidR="005C6ADE">
        <w:rPr>
          <w:rFonts w:ascii="Times New Roman" w:eastAsia="Times New Roman" w:hAnsi="Times New Roman" w:cs="Times New Roman"/>
          <w:color w:val="000000"/>
          <w:sz w:val="28"/>
          <w:szCs w:val="28"/>
        </w:rPr>
        <w:t xml:space="preserve"> предоставления муниципальных услуг в электронном виде является – низкий уровень информированности населения и недоверие электронным ресурсам.</w:t>
      </w:r>
    </w:p>
    <w:p w:rsidR="005C6ADE" w:rsidRDefault="005C6ADE" w:rsidP="0028575F">
      <w:pPr>
        <w:spacing w:after="0" w:line="25" w:lineRule="atLeast"/>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решения данных проблем</w:t>
      </w:r>
      <w:r w:rsidR="0028575F">
        <w:rPr>
          <w:rFonts w:ascii="Times New Roman" w:eastAsia="Times New Roman" w:hAnsi="Times New Roman" w:cs="Times New Roman"/>
          <w:color w:val="000000"/>
          <w:sz w:val="28"/>
          <w:szCs w:val="28"/>
        </w:rPr>
        <w:t xml:space="preserve"> увеличить количество мероприятий, направленных на популяризацию услуг в электронной форме</w:t>
      </w:r>
      <w:r>
        <w:rPr>
          <w:rFonts w:ascii="Times New Roman" w:eastAsia="Times New Roman" w:hAnsi="Times New Roman" w:cs="Times New Roman"/>
          <w:color w:val="000000"/>
          <w:sz w:val="28"/>
          <w:szCs w:val="28"/>
        </w:rPr>
        <w:t>:</w:t>
      </w:r>
    </w:p>
    <w:p w:rsidR="005C6ADE" w:rsidRDefault="005C6ADE" w:rsidP="005C6ADE">
      <w:pPr>
        <w:spacing w:after="0" w:line="25"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доведение информации через </w:t>
      </w:r>
      <w:r w:rsidR="0028575F" w:rsidRPr="005C6ADE">
        <w:rPr>
          <w:rFonts w:ascii="Times New Roman" w:eastAsia="Times New Roman" w:hAnsi="Times New Roman" w:cs="Times New Roman"/>
          <w:color w:val="000000"/>
          <w:sz w:val="28"/>
          <w:szCs w:val="28"/>
        </w:rPr>
        <w:t>официальный сайт муниципального района</w:t>
      </w:r>
      <w:r>
        <w:rPr>
          <w:rFonts w:ascii="Times New Roman" w:eastAsia="Times New Roman" w:hAnsi="Times New Roman" w:cs="Times New Roman"/>
          <w:color w:val="000000"/>
          <w:sz w:val="28"/>
          <w:szCs w:val="28"/>
        </w:rPr>
        <w:t xml:space="preserve">, </w:t>
      </w:r>
      <w:r w:rsidR="0028575F" w:rsidRPr="005C6ADE">
        <w:rPr>
          <w:rFonts w:ascii="Times New Roman" w:eastAsia="Times New Roman" w:hAnsi="Times New Roman" w:cs="Times New Roman"/>
          <w:color w:val="000000"/>
          <w:sz w:val="28"/>
          <w:szCs w:val="28"/>
        </w:rPr>
        <w:t>средства массовой информации</w:t>
      </w:r>
      <w:r>
        <w:rPr>
          <w:rFonts w:ascii="Times New Roman" w:eastAsia="Times New Roman" w:hAnsi="Times New Roman" w:cs="Times New Roman"/>
          <w:color w:val="000000"/>
          <w:sz w:val="28"/>
          <w:szCs w:val="28"/>
        </w:rPr>
        <w:t xml:space="preserve">, </w:t>
      </w:r>
      <w:r w:rsidR="0028575F" w:rsidRPr="005C6ADE">
        <w:rPr>
          <w:rFonts w:ascii="Times New Roman" w:eastAsia="Times New Roman" w:hAnsi="Times New Roman" w:cs="Times New Roman"/>
          <w:color w:val="000000"/>
          <w:sz w:val="28"/>
          <w:szCs w:val="28"/>
        </w:rPr>
        <w:t xml:space="preserve">общественный транспорт, места приема граждан, медицинские и </w:t>
      </w:r>
      <w:r>
        <w:rPr>
          <w:rFonts w:ascii="Times New Roman" w:eastAsia="Times New Roman" w:hAnsi="Times New Roman" w:cs="Times New Roman"/>
          <w:color w:val="000000"/>
          <w:sz w:val="28"/>
          <w:szCs w:val="28"/>
        </w:rPr>
        <w:t>общеобразовательные организации;</w:t>
      </w:r>
    </w:p>
    <w:p w:rsidR="005C6ADE" w:rsidRDefault="005C6ADE" w:rsidP="005C6ADE">
      <w:pPr>
        <w:spacing w:after="0" w:line="2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C6ADE">
        <w:rPr>
          <w:rFonts w:ascii="Times New Roman" w:eastAsia="Times New Roman" w:hAnsi="Times New Roman" w:cs="Times New Roman"/>
          <w:color w:val="000000"/>
          <w:sz w:val="28"/>
          <w:szCs w:val="28"/>
        </w:rPr>
        <w:t>увеличение количества муниципальных услуг, предоставляемых через МФЦ;</w:t>
      </w:r>
    </w:p>
    <w:p w:rsidR="005C6ADE" w:rsidRPr="005C6ADE" w:rsidRDefault="005C6ADE" w:rsidP="005C6ADE">
      <w:pPr>
        <w:spacing w:after="0" w:line="2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организация работы СМЭВ;</w:t>
      </w:r>
    </w:p>
    <w:p w:rsidR="0028575F" w:rsidRPr="00D47BC6" w:rsidRDefault="005C6ADE" w:rsidP="005C6ADE">
      <w:pPr>
        <w:spacing w:after="0" w:line="25" w:lineRule="atLeast"/>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8575F" w:rsidRPr="00D47BC6">
        <w:rPr>
          <w:rFonts w:ascii="Times New Roman" w:eastAsia="Times New Roman" w:hAnsi="Times New Roman" w:cs="Times New Roman"/>
          <w:color w:val="000000"/>
          <w:sz w:val="28"/>
          <w:szCs w:val="28"/>
        </w:rPr>
        <w:t>перенаправление потока заявителей в МФЦ или на портал Госуслуг.</w:t>
      </w:r>
    </w:p>
    <w:p w:rsidR="00886F09" w:rsidRDefault="00886F09" w:rsidP="0028575F">
      <w:pPr>
        <w:spacing w:after="0" w:line="25" w:lineRule="atLeast"/>
        <w:ind w:firstLine="709"/>
        <w:contextualSpacing/>
        <w:jc w:val="center"/>
      </w:pPr>
    </w:p>
    <w:sectPr w:rsidR="00886F09" w:rsidSect="006372E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3C" w:rsidRDefault="0044353C" w:rsidP="00B9076E">
      <w:pPr>
        <w:spacing w:after="0" w:line="240" w:lineRule="auto"/>
      </w:pPr>
      <w:r>
        <w:separator/>
      </w:r>
    </w:p>
  </w:endnote>
  <w:endnote w:type="continuationSeparator" w:id="1">
    <w:p w:rsidR="0044353C" w:rsidRDefault="0044353C" w:rsidP="00B9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73" w:rsidRDefault="00D877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73" w:rsidRDefault="00D8777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73" w:rsidRDefault="00D877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3C" w:rsidRDefault="0044353C" w:rsidP="00B9076E">
      <w:pPr>
        <w:spacing w:after="0" w:line="240" w:lineRule="auto"/>
      </w:pPr>
      <w:r>
        <w:separator/>
      </w:r>
    </w:p>
  </w:footnote>
  <w:footnote w:type="continuationSeparator" w:id="1">
    <w:p w:rsidR="0044353C" w:rsidRDefault="0044353C" w:rsidP="00B90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73" w:rsidRDefault="00D877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73" w:rsidRDefault="00D87773">
    <w:pPr>
      <w:pStyle w:val="a3"/>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73" w:rsidRDefault="00D877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DE9"/>
    <w:multiLevelType w:val="hybridMultilevel"/>
    <w:tmpl w:val="63E0E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81704"/>
    <w:multiLevelType w:val="hybridMultilevel"/>
    <w:tmpl w:val="53EAA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34A2C"/>
    <w:multiLevelType w:val="hybridMultilevel"/>
    <w:tmpl w:val="70666888"/>
    <w:lvl w:ilvl="0" w:tplc="F0929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6250F"/>
    <w:multiLevelType w:val="hybridMultilevel"/>
    <w:tmpl w:val="E7FAEA88"/>
    <w:lvl w:ilvl="0" w:tplc="F0929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731BB"/>
    <w:multiLevelType w:val="hybridMultilevel"/>
    <w:tmpl w:val="C7767262"/>
    <w:lvl w:ilvl="0" w:tplc="0AB2BA3A">
      <w:start w:val="1"/>
      <w:numFmt w:val="decimal"/>
      <w:lvlText w:val="%1."/>
      <w:lvlJc w:val="left"/>
      <w:pPr>
        <w:ind w:left="1394" w:hanging="855"/>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16752DFC"/>
    <w:multiLevelType w:val="hybridMultilevel"/>
    <w:tmpl w:val="B6B26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666D7"/>
    <w:multiLevelType w:val="hybridMultilevel"/>
    <w:tmpl w:val="0C50CF52"/>
    <w:lvl w:ilvl="0" w:tplc="3CE44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F53A47"/>
    <w:multiLevelType w:val="hybridMultilevel"/>
    <w:tmpl w:val="45A8AF88"/>
    <w:lvl w:ilvl="0" w:tplc="A488A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B42AC7"/>
    <w:multiLevelType w:val="hybridMultilevel"/>
    <w:tmpl w:val="E27434A6"/>
    <w:lvl w:ilvl="0" w:tplc="0E96D7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DE51E1"/>
    <w:multiLevelType w:val="hybridMultilevel"/>
    <w:tmpl w:val="8092FCB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D7D1779"/>
    <w:multiLevelType w:val="hybridMultilevel"/>
    <w:tmpl w:val="55CCECA2"/>
    <w:lvl w:ilvl="0" w:tplc="B01CD4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FC1153F"/>
    <w:multiLevelType w:val="hybridMultilevel"/>
    <w:tmpl w:val="7CE498DE"/>
    <w:lvl w:ilvl="0" w:tplc="BC163422">
      <w:start w:val="1"/>
      <w:numFmt w:val="bullet"/>
      <w:lvlText w:val=""/>
      <w:lvlJc w:val="left"/>
      <w:pPr>
        <w:ind w:left="1429" w:hanging="360"/>
      </w:pPr>
      <w:rPr>
        <w:rFonts w:ascii="Symbol" w:hAnsi="Symbol" w:hint="default"/>
      </w:rPr>
    </w:lvl>
    <w:lvl w:ilvl="1" w:tplc="04090001"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2">
    <w:nsid w:val="4AB67CC2"/>
    <w:multiLevelType w:val="hybridMultilevel"/>
    <w:tmpl w:val="2AEE3E40"/>
    <w:lvl w:ilvl="0" w:tplc="753CE8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F3672"/>
    <w:multiLevelType w:val="hybridMultilevel"/>
    <w:tmpl w:val="D83E4D24"/>
    <w:lvl w:ilvl="0" w:tplc="F0929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5D4DC1"/>
    <w:multiLevelType w:val="hybridMultilevel"/>
    <w:tmpl w:val="B4AEF936"/>
    <w:lvl w:ilvl="0" w:tplc="3072E98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08E6B75"/>
    <w:multiLevelType w:val="hybridMultilevel"/>
    <w:tmpl w:val="8B604D04"/>
    <w:lvl w:ilvl="0" w:tplc="F0929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9428C"/>
    <w:multiLevelType w:val="hybridMultilevel"/>
    <w:tmpl w:val="99886FE4"/>
    <w:lvl w:ilvl="0" w:tplc="0FF8F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10CE5"/>
    <w:multiLevelType w:val="hybridMultilevel"/>
    <w:tmpl w:val="CBC86A36"/>
    <w:lvl w:ilvl="0" w:tplc="753CE8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A4594D"/>
    <w:multiLevelType w:val="hybridMultilevel"/>
    <w:tmpl w:val="5F7A2EAE"/>
    <w:lvl w:ilvl="0" w:tplc="28BC36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7573EC"/>
    <w:multiLevelType w:val="hybridMultilevel"/>
    <w:tmpl w:val="0D92D692"/>
    <w:lvl w:ilvl="0" w:tplc="F0929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0"/>
  </w:num>
  <w:num w:numId="6">
    <w:abstractNumId w:val="16"/>
  </w:num>
  <w:num w:numId="7">
    <w:abstractNumId w:val="12"/>
  </w:num>
  <w:num w:numId="8">
    <w:abstractNumId w:val="14"/>
  </w:num>
  <w:num w:numId="9">
    <w:abstractNumId w:val="18"/>
  </w:num>
  <w:num w:numId="10">
    <w:abstractNumId w:val="7"/>
  </w:num>
  <w:num w:numId="11">
    <w:abstractNumId w:val="8"/>
  </w:num>
  <w:num w:numId="12">
    <w:abstractNumId w:val="17"/>
  </w:num>
  <w:num w:numId="13">
    <w:abstractNumId w:val="4"/>
  </w:num>
  <w:num w:numId="14">
    <w:abstractNumId w:val="3"/>
  </w:num>
  <w:num w:numId="15">
    <w:abstractNumId w:val="19"/>
  </w:num>
  <w:num w:numId="16">
    <w:abstractNumId w:val="1"/>
  </w:num>
  <w:num w:numId="17">
    <w:abstractNumId w:val="15"/>
  </w:num>
  <w:num w:numId="18">
    <w:abstractNumId w:val="5"/>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9076E"/>
    <w:rsid w:val="000150E8"/>
    <w:rsid w:val="00017A39"/>
    <w:rsid w:val="00032276"/>
    <w:rsid w:val="00087F81"/>
    <w:rsid w:val="000C5A11"/>
    <w:rsid w:val="00114C76"/>
    <w:rsid w:val="00117411"/>
    <w:rsid w:val="00136EC4"/>
    <w:rsid w:val="00146F8A"/>
    <w:rsid w:val="001C1EB5"/>
    <w:rsid w:val="002320DD"/>
    <w:rsid w:val="00254A53"/>
    <w:rsid w:val="0028575F"/>
    <w:rsid w:val="002A33F1"/>
    <w:rsid w:val="002C53D6"/>
    <w:rsid w:val="002E710D"/>
    <w:rsid w:val="0031634F"/>
    <w:rsid w:val="003D2157"/>
    <w:rsid w:val="003E7B1C"/>
    <w:rsid w:val="003F03C3"/>
    <w:rsid w:val="00431585"/>
    <w:rsid w:val="0044353C"/>
    <w:rsid w:val="00460C45"/>
    <w:rsid w:val="004939A3"/>
    <w:rsid w:val="004A5294"/>
    <w:rsid w:val="00577BA6"/>
    <w:rsid w:val="005C6ADE"/>
    <w:rsid w:val="005F1C73"/>
    <w:rsid w:val="006372E3"/>
    <w:rsid w:val="006D01B2"/>
    <w:rsid w:val="006D419D"/>
    <w:rsid w:val="006E556C"/>
    <w:rsid w:val="00700367"/>
    <w:rsid w:val="007D2D6A"/>
    <w:rsid w:val="007D60E3"/>
    <w:rsid w:val="007D7783"/>
    <w:rsid w:val="00886F09"/>
    <w:rsid w:val="0089518E"/>
    <w:rsid w:val="00901EFE"/>
    <w:rsid w:val="00906461"/>
    <w:rsid w:val="00923EC8"/>
    <w:rsid w:val="009B2A83"/>
    <w:rsid w:val="009B61FC"/>
    <w:rsid w:val="009F309A"/>
    <w:rsid w:val="00A03ADC"/>
    <w:rsid w:val="00A16FFB"/>
    <w:rsid w:val="00A53339"/>
    <w:rsid w:val="00A97E25"/>
    <w:rsid w:val="00AC37BD"/>
    <w:rsid w:val="00B11329"/>
    <w:rsid w:val="00B64457"/>
    <w:rsid w:val="00B7152C"/>
    <w:rsid w:val="00B9076E"/>
    <w:rsid w:val="00BB5CBC"/>
    <w:rsid w:val="00C52641"/>
    <w:rsid w:val="00CF0551"/>
    <w:rsid w:val="00D4787A"/>
    <w:rsid w:val="00D50542"/>
    <w:rsid w:val="00D62734"/>
    <w:rsid w:val="00D87773"/>
    <w:rsid w:val="00DA30C7"/>
    <w:rsid w:val="00E52A85"/>
    <w:rsid w:val="00E92390"/>
    <w:rsid w:val="00EB5017"/>
    <w:rsid w:val="00F96DD5"/>
    <w:rsid w:val="00FA6730"/>
    <w:rsid w:val="00FD4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59"/>
    <w:rsid w:val="00886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886F09"/>
    <w:pPr>
      <w:spacing w:after="120"/>
    </w:pPr>
  </w:style>
  <w:style w:type="character" w:customStyle="1" w:styleId="ab">
    <w:name w:val="Основной текст Знак"/>
    <w:basedOn w:val="a0"/>
    <w:link w:val="aa"/>
    <w:uiPriority w:val="99"/>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paragraph" w:styleId="af1">
    <w:name w:val="List Paragraph"/>
    <w:basedOn w:val="a"/>
    <w:uiPriority w:val="34"/>
    <w:qFormat/>
    <w:rsid w:val="00886F09"/>
    <w:pPr>
      <w:ind w:left="720"/>
      <w:contextualSpacing/>
    </w:pPr>
  </w:style>
  <w:style w:type="paragraph" w:styleId="af2">
    <w:name w:val="Balloon Text"/>
    <w:basedOn w:val="a"/>
    <w:link w:val="af3"/>
    <w:uiPriority w:val="99"/>
    <w:semiHidden/>
    <w:unhideWhenUsed/>
    <w:rsid w:val="00886F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86F09"/>
    <w:rPr>
      <w:rFonts w:ascii="Tahoma" w:hAnsi="Tahoma" w:cs="Tahoma"/>
      <w:sz w:val="16"/>
      <w:szCs w:val="16"/>
    </w:rPr>
  </w:style>
  <w:style w:type="paragraph" w:styleId="3">
    <w:name w:val="Body Text 3"/>
    <w:basedOn w:val="a"/>
    <w:link w:val="30"/>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0">
    <w:name w:val="Основной текст 3 Знак"/>
    <w:basedOn w:val="a0"/>
    <w:link w:val="3"/>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0">
    <w:name w:val="Без интервала Знак"/>
    <w:basedOn w:val="a0"/>
    <w:link w:val="af"/>
    <w:uiPriority w:val="1"/>
    <w:locked/>
    <w:rsid w:val="00886F09"/>
  </w:style>
  <w:style w:type="paragraph" w:customStyle="1" w:styleId="af4">
    <w:name w:val="программа"/>
    <w:basedOn w:val="a"/>
    <w:link w:val="af5"/>
    <w:uiPriority w:val="99"/>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5">
    <w:name w:val="программа Знак"/>
    <w:basedOn w:val="a0"/>
    <w:link w:val="af4"/>
    <w:uiPriority w:val="99"/>
    <w:locked/>
    <w:rsid w:val="00886F09"/>
    <w:rPr>
      <w:rFonts w:ascii="Times New Roman" w:eastAsia="Times New Roman" w:hAnsi="Times New Roman" w:cs="Times New Roman"/>
      <w:sz w:val="28"/>
      <w:szCs w:val="28"/>
    </w:rPr>
  </w:style>
  <w:style w:type="character" w:styleId="af6">
    <w:name w:val="Hyperlink"/>
    <w:basedOn w:val="a0"/>
    <w:uiPriority w:val="99"/>
    <w:rsid w:val="00886F09"/>
    <w:rPr>
      <w:rFonts w:cs="Times New Roman"/>
      <w:color w:val="0000FF"/>
      <w:u w:val="single"/>
    </w:rPr>
  </w:style>
  <w:style w:type="paragraph" w:customStyle="1" w:styleId="af7">
    <w:name w:val="Знак"/>
    <w:basedOn w:val="a"/>
    <w:uiPriority w:val="99"/>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
    <w:name w:val="Основной текст (2)"/>
    <w:basedOn w:val="a0"/>
    <w:link w:val="21"/>
    <w:uiPriority w:val="99"/>
    <w:locked/>
    <w:rsid w:val="00886F09"/>
    <w:rPr>
      <w:rFonts w:ascii="Times New Roman" w:hAnsi="Times New Roman" w:cs="Times New Roman"/>
      <w:sz w:val="15"/>
      <w:szCs w:val="15"/>
      <w:shd w:val="clear" w:color="auto" w:fill="FFFFFF"/>
    </w:rPr>
  </w:style>
  <w:style w:type="paragraph" w:customStyle="1" w:styleId="21">
    <w:name w:val="Основной текст (2)1"/>
    <w:basedOn w:val="a"/>
    <w:link w:val="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0">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8">
    <w:name w:val="Title"/>
    <w:basedOn w:val="a"/>
    <w:link w:val="af9"/>
    <w:qFormat/>
    <w:rsid w:val="00886F09"/>
    <w:pPr>
      <w:spacing w:after="0" w:line="240" w:lineRule="auto"/>
      <w:jc w:val="center"/>
    </w:pPr>
    <w:rPr>
      <w:rFonts w:ascii="Times New Roman" w:eastAsia="Times New Roman" w:hAnsi="Times New Roman" w:cs="Times New Roman"/>
      <w:sz w:val="28"/>
      <w:szCs w:val="24"/>
    </w:rPr>
  </w:style>
  <w:style w:type="character" w:customStyle="1" w:styleId="af9">
    <w:name w:val="Название Знак"/>
    <w:basedOn w:val="a0"/>
    <w:link w:val="af8"/>
    <w:rsid w:val="00886F09"/>
    <w:rPr>
      <w:rFonts w:ascii="Times New Roman" w:eastAsia="Times New Roman" w:hAnsi="Times New Roman" w:cs="Times New Roman"/>
      <w:sz w:val="28"/>
      <w:szCs w:val="24"/>
    </w:rPr>
  </w:style>
  <w:style w:type="character" w:customStyle="1" w:styleId="afa">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character" w:customStyle="1" w:styleId="a9">
    <w:name w:val="Обычный (веб) Знак"/>
    <w:basedOn w:val="a0"/>
    <w:link w:val="a8"/>
    <w:uiPriority w:val="99"/>
    <w:locked/>
    <w:rsid w:val="00886F09"/>
    <w:rPr>
      <w:rFonts w:ascii="Times New Roman" w:eastAsia="Times New Roman" w:hAnsi="Times New Roman" w:cs="Times New Roman"/>
      <w:sz w:val="24"/>
      <w:szCs w:val="24"/>
    </w:rPr>
  </w:style>
  <w:style w:type="paragraph" w:styleId="afb">
    <w:name w:val="Plain Text"/>
    <w:basedOn w:val="a"/>
    <w:link w:val="afc"/>
    <w:rsid w:val="00886F09"/>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886F09"/>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y.gov.ru/wps/wcm/connect/economylib4/mer/activity/sections/inforientedsoc/electric_card/doc20100727_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Ильнур</dc:creator>
  <cp:lastModifiedBy>Ахмарова</cp:lastModifiedBy>
  <cp:revision>5</cp:revision>
  <cp:lastPrinted>2017-05-15T05:25:00Z</cp:lastPrinted>
  <dcterms:created xsi:type="dcterms:W3CDTF">2017-05-19T06:49:00Z</dcterms:created>
  <dcterms:modified xsi:type="dcterms:W3CDTF">2017-06-13T06:19:00Z</dcterms:modified>
</cp:coreProperties>
</file>