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B" w:rsidRDefault="00D5454B" w:rsidP="00D5454B">
      <w:pPr>
        <w:pStyle w:val="4"/>
        <w:tabs>
          <w:tab w:val="left" w:pos="709"/>
        </w:tabs>
        <w:spacing w:before="0" w:after="0"/>
        <w:ind w:firstLine="709"/>
        <w:jc w:val="center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3872230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3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54B" w:rsidRPr="001E2017" w:rsidRDefault="00D5454B" w:rsidP="00D5454B">
      <w:pPr>
        <w:pStyle w:val="4"/>
        <w:spacing w:before="0" w:after="0"/>
        <w:ind w:firstLine="709"/>
        <w:jc w:val="center"/>
        <w:rPr>
          <w:b w:val="0"/>
        </w:rPr>
      </w:pPr>
      <w:r>
        <w:rPr>
          <w:b w:val="0"/>
        </w:rPr>
        <w:t>ЗЕМСКОЕ СОБРАНИЕ</w:t>
      </w:r>
    </w:p>
    <w:p w:rsidR="00D5454B" w:rsidRPr="001E2017" w:rsidRDefault="00D5454B" w:rsidP="00D5454B">
      <w:pPr>
        <w:pStyle w:val="4"/>
        <w:spacing w:before="0" w:after="0"/>
        <w:ind w:firstLine="709"/>
        <w:jc w:val="center"/>
        <w:rPr>
          <w:b w:val="0"/>
        </w:rPr>
      </w:pPr>
      <w:r>
        <w:rPr>
          <w:b w:val="0"/>
        </w:rPr>
        <w:t>БАРДЫМСКОГО МУНИЦИПАЛЬНОГО РАЙОНА</w:t>
      </w:r>
    </w:p>
    <w:p w:rsidR="00D5454B" w:rsidRPr="001E2017" w:rsidRDefault="00D5454B" w:rsidP="00D5454B">
      <w:pPr>
        <w:pStyle w:val="8"/>
        <w:tabs>
          <w:tab w:val="center" w:pos="5173"/>
          <w:tab w:val="left" w:pos="6500"/>
        </w:tabs>
        <w:spacing w:before="0" w:after="0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ПЕРМСКОГО КРАЯ</w:t>
      </w:r>
    </w:p>
    <w:p w:rsidR="00D5454B" w:rsidRPr="001E2017" w:rsidRDefault="00D5454B" w:rsidP="00D5454B">
      <w:pPr>
        <w:ind w:firstLine="709"/>
        <w:rPr>
          <w:sz w:val="28"/>
          <w:szCs w:val="28"/>
        </w:rPr>
      </w:pPr>
    </w:p>
    <w:p w:rsidR="00D5454B" w:rsidRPr="002B4A72" w:rsidRDefault="00D5454B" w:rsidP="00D5454B">
      <w:pPr>
        <w:keepNext/>
        <w:ind w:firstLine="709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ТРИНАДЦАТОЕ</w:t>
      </w:r>
      <w:r w:rsidRPr="002B4A72">
        <w:rPr>
          <w:sz w:val="28"/>
          <w:szCs w:val="28"/>
        </w:rPr>
        <w:t xml:space="preserve"> ЗАСЕДАНИЕ</w:t>
      </w:r>
    </w:p>
    <w:p w:rsidR="00D5454B" w:rsidRPr="002B4A72" w:rsidRDefault="00D5454B" w:rsidP="00D5454B">
      <w:pPr>
        <w:keepNext/>
        <w:ind w:firstLine="709"/>
        <w:jc w:val="center"/>
        <w:outlineLvl w:val="5"/>
        <w:rPr>
          <w:sz w:val="28"/>
          <w:szCs w:val="28"/>
        </w:rPr>
      </w:pPr>
    </w:p>
    <w:p w:rsidR="00D5454B" w:rsidRPr="002B4A72" w:rsidRDefault="00D5454B" w:rsidP="00D5454B">
      <w:pPr>
        <w:keepNext/>
        <w:ind w:firstLine="709"/>
        <w:jc w:val="center"/>
        <w:outlineLvl w:val="5"/>
        <w:rPr>
          <w:sz w:val="28"/>
          <w:szCs w:val="28"/>
        </w:rPr>
      </w:pPr>
      <w:r w:rsidRPr="002B4A72">
        <w:rPr>
          <w:sz w:val="28"/>
          <w:szCs w:val="28"/>
        </w:rPr>
        <w:t>РЕШЕНИЕ</w:t>
      </w:r>
    </w:p>
    <w:p w:rsidR="00D5454B" w:rsidRPr="002B4A72" w:rsidRDefault="00D5454B" w:rsidP="00D5454B">
      <w:pPr>
        <w:keepNext/>
        <w:ind w:firstLine="709"/>
        <w:outlineLvl w:val="5"/>
        <w:rPr>
          <w:sz w:val="28"/>
          <w:szCs w:val="28"/>
        </w:rPr>
      </w:pPr>
    </w:p>
    <w:p w:rsidR="00D5454B" w:rsidRDefault="00D5454B" w:rsidP="00D5454B">
      <w:pPr>
        <w:keepNext/>
        <w:outlineLvl w:val="5"/>
        <w:rPr>
          <w:sz w:val="28"/>
          <w:szCs w:val="28"/>
        </w:rPr>
      </w:pPr>
      <w:r w:rsidRPr="002B4A72">
        <w:rPr>
          <w:sz w:val="28"/>
          <w:szCs w:val="28"/>
        </w:rPr>
        <w:tab/>
      </w:r>
      <w:r>
        <w:rPr>
          <w:sz w:val="28"/>
          <w:szCs w:val="28"/>
        </w:rPr>
        <w:t>22.12.2016</w:t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  <w:t xml:space="preserve">       № </w:t>
      </w:r>
      <w:r w:rsidR="00962F59">
        <w:rPr>
          <w:sz w:val="28"/>
          <w:szCs w:val="28"/>
        </w:rPr>
        <w:t>244</w:t>
      </w:r>
    </w:p>
    <w:p w:rsidR="00D5454B" w:rsidRDefault="00D5454B" w:rsidP="00D5454B">
      <w:pPr>
        <w:keepNext/>
        <w:ind w:firstLine="709"/>
        <w:jc w:val="center"/>
        <w:outlineLvl w:val="5"/>
        <w:rPr>
          <w:sz w:val="28"/>
          <w:szCs w:val="28"/>
        </w:rPr>
      </w:pPr>
    </w:p>
    <w:p w:rsidR="00962F59" w:rsidRDefault="00962F59" w:rsidP="00D5454B">
      <w:pPr>
        <w:keepNext/>
        <w:ind w:firstLine="709"/>
        <w:jc w:val="center"/>
        <w:outlineLvl w:val="5"/>
        <w:rPr>
          <w:sz w:val="28"/>
          <w:szCs w:val="28"/>
        </w:rPr>
      </w:pPr>
    </w:p>
    <w:p w:rsidR="00D5454B" w:rsidRDefault="00815A5E" w:rsidP="00D5454B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D5454B">
        <w:rPr>
          <w:b/>
          <w:sz w:val="28"/>
          <w:szCs w:val="28"/>
        </w:rPr>
        <w:t xml:space="preserve"> в</w:t>
      </w:r>
    </w:p>
    <w:p w:rsidR="00D5454B" w:rsidRDefault="00D5454B" w:rsidP="00D5454B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Земского Собрания</w:t>
      </w:r>
    </w:p>
    <w:p w:rsidR="00D5454B" w:rsidRDefault="00D5454B" w:rsidP="00D5454B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Бардымского муниципального района</w:t>
      </w:r>
    </w:p>
    <w:p w:rsidR="00D5454B" w:rsidRDefault="00D5454B" w:rsidP="00D5454B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от 26.08.2016 № 175</w:t>
      </w:r>
    </w:p>
    <w:p w:rsidR="00D5454B" w:rsidRDefault="00D5454B" w:rsidP="00D5454B">
      <w:pPr>
        <w:keepNext/>
        <w:outlineLvl w:val="5"/>
        <w:rPr>
          <w:b/>
          <w:sz w:val="28"/>
          <w:szCs w:val="28"/>
        </w:rPr>
      </w:pPr>
    </w:p>
    <w:p w:rsidR="00962F59" w:rsidRPr="0070299B" w:rsidRDefault="00962F59" w:rsidP="00D5454B">
      <w:pPr>
        <w:keepNext/>
        <w:outlineLvl w:val="5"/>
        <w:rPr>
          <w:b/>
          <w:sz w:val="28"/>
          <w:szCs w:val="28"/>
        </w:rPr>
      </w:pPr>
    </w:p>
    <w:p w:rsidR="00D5454B" w:rsidRPr="006E532E" w:rsidRDefault="00D5454B" w:rsidP="00D545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2E">
        <w:rPr>
          <w:rFonts w:ascii="Times New Roman" w:hAnsi="Times New Roman" w:cs="Times New Roman"/>
          <w:sz w:val="28"/>
          <w:szCs w:val="28"/>
        </w:rPr>
        <w:t>Земское Собрание Бардымского муниципального района</w:t>
      </w:r>
    </w:p>
    <w:p w:rsidR="00D5454B" w:rsidRDefault="00D5454B" w:rsidP="00D54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5454B" w:rsidRDefault="00D5454B" w:rsidP="00D54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Земского Собрания Бардымского муниципального района от 26.08.2016 № 175 «О принятии к осуществлению части полномочий администрации Брюзлинского сельского поселения» следующее изменение:</w:t>
      </w:r>
    </w:p>
    <w:p w:rsidR="00D5454B" w:rsidRDefault="00D5454B" w:rsidP="00D54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абзаце 1 пункта 1</w:t>
      </w:r>
      <w:r w:rsidRPr="00BE417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«Бардымского сельского поселения» заменить словами «</w:t>
      </w:r>
      <w:proofErr w:type="spellStart"/>
      <w:r>
        <w:rPr>
          <w:sz w:val="28"/>
          <w:szCs w:val="28"/>
        </w:rPr>
        <w:t>Брюзлинского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D5454B" w:rsidRDefault="00D5454B" w:rsidP="00D54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опубликовать (разместить) на официальном сайте Администрации Бардымского муниципального района </w:t>
      </w:r>
      <w:proofErr w:type="spellStart"/>
      <w:r>
        <w:rPr>
          <w:sz w:val="28"/>
          <w:szCs w:val="28"/>
        </w:rPr>
        <w:t>www.barda-rayon.ru</w:t>
      </w:r>
      <w:proofErr w:type="spellEnd"/>
      <w:r>
        <w:rPr>
          <w:sz w:val="28"/>
          <w:szCs w:val="28"/>
        </w:rPr>
        <w:t>.</w:t>
      </w:r>
    </w:p>
    <w:p w:rsidR="00D5454B" w:rsidRPr="002B4A72" w:rsidRDefault="00D5454B" w:rsidP="00D545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исполнения решения возложить на председателя комиссии по экономической политике </w:t>
      </w:r>
      <w:proofErr w:type="spellStart"/>
      <w:r>
        <w:rPr>
          <w:sz w:val="28"/>
          <w:szCs w:val="28"/>
        </w:rPr>
        <w:t>Сарбаева</w:t>
      </w:r>
      <w:proofErr w:type="spellEnd"/>
      <w:r>
        <w:rPr>
          <w:sz w:val="28"/>
          <w:szCs w:val="28"/>
        </w:rPr>
        <w:t xml:space="preserve"> В.М.</w:t>
      </w:r>
    </w:p>
    <w:p w:rsidR="00D5454B" w:rsidRDefault="00D5454B" w:rsidP="00D5454B">
      <w:pPr>
        <w:jc w:val="both"/>
        <w:rPr>
          <w:sz w:val="28"/>
          <w:szCs w:val="28"/>
        </w:rPr>
      </w:pPr>
    </w:p>
    <w:p w:rsidR="00962F59" w:rsidRPr="002B4A72" w:rsidRDefault="00962F59" w:rsidP="00D5454B">
      <w:pPr>
        <w:jc w:val="both"/>
        <w:rPr>
          <w:sz w:val="28"/>
          <w:szCs w:val="28"/>
        </w:rPr>
      </w:pPr>
    </w:p>
    <w:p w:rsidR="00D5454B" w:rsidRDefault="00D5454B" w:rsidP="00D54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D5454B" w:rsidRDefault="00D5454B" w:rsidP="00D54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D5454B" w:rsidRDefault="00D5454B" w:rsidP="00D545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F59" w:rsidRDefault="00962F59" w:rsidP="00D545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54B" w:rsidRDefault="00D5454B" w:rsidP="00D54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– </w:t>
      </w:r>
    </w:p>
    <w:p w:rsidR="00D5454B" w:rsidRDefault="00D5454B" w:rsidP="00D54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Бардымского</w:t>
      </w:r>
    </w:p>
    <w:p w:rsidR="00D5454B" w:rsidRDefault="00D5454B" w:rsidP="00D54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</w:t>
      </w:r>
      <w:proofErr w:type="spellStart"/>
      <w:r>
        <w:rPr>
          <w:sz w:val="28"/>
          <w:szCs w:val="28"/>
        </w:rPr>
        <w:t>С.М.Ибраев</w:t>
      </w:r>
      <w:proofErr w:type="spellEnd"/>
    </w:p>
    <w:p w:rsidR="00962F59" w:rsidRDefault="00962F59" w:rsidP="00D545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F59" w:rsidRDefault="00962F59" w:rsidP="00D545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F59" w:rsidRPr="00962F59" w:rsidRDefault="00962F59" w:rsidP="00D5454B">
      <w:pPr>
        <w:autoSpaceDE w:val="0"/>
        <w:autoSpaceDN w:val="0"/>
        <w:adjustRightInd w:val="0"/>
        <w:jc w:val="both"/>
      </w:pPr>
      <w:r>
        <w:t>23.12.2016</w:t>
      </w:r>
    </w:p>
    <w:p w:rsidR="00D5454B" w:rsidRDefault="00D5454B" w:rsidP="00D5454B"/>
    <w:p w:rsidR="0070136F" w:rsidRDefault="00962F59"/>
    <w:sectPr w:rsidR="0070136F" w:rsidSect="00F67E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4B"/>
    <w:rsid w:val="00135B0E"/>
    <w:rsid w:val="00221670"/>
    <w:rsid w:val="0069619F"/>
    <w:rsid w:val="0071392B"/>
    <w:rsid w:val="00815A5E"/>
    <w:rsid w:val="0095509E"/>
    <w:rsid w:val="00962F59"/>
    <w:rsid w:val="00C36E27"/>
    <w:rsid w:val="00C65198"/>
    <w:rsid w:val="00D5454B"/>
    <w:rsid w:val="00FE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4B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545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5454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45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545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D5454B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3</cp:revision>
  <cp:lastPrinted>2016-12-20T06:27:00Z</cp:lastPrinted>
  <dcterms:created xsi:type="dcterms:W3CDTF">2016-12-20T06:23:00Z</dcterms:created>
  <dcterms:modified xsi:type="dcterms:W3CDTF">2016-12-23T10:11:00Z</dcterms:modified>
</cp:coreProperties>
</file>