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B" w:rsidRDefault="00AC1C1B" w:rsidP="00AC1C1B">
      <w:pPr>
        <w:pStyle w:val="4"/>
        <w:spacing w:before="0" w:after="0"/>
        <w:ind w:firstLine="709"/>
        <w:jc w:val="center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148590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1B" w:rsidRPr="001E2017" w:rsidRDefault="00AC1C1B" w:rsidP="00AC1C1B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ЗЕМСКОЕ СОБРАНИЕ</w:t>
      </w:r>
    </w:p>
    <w:p w:rsidR="00AC1C1B" w:rsidRPr="001E2017" w:rsidRDefault="00AC1C1B" w:rsidP="00AC1C1B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AC1C1B" w:rsidRPr="001E2017" w:rsidRDefault="00AC1C1B" w:rsidP="00AC1C1B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AC1C1B" w:rsidRPr="001E2017" w:rsidRDefault="00AC1C1B" w:rsidP="00AC1C1B">
      <w:pPr>
        <w:rPr>
          <w:sz w:val="28"/>
          <w:szCs w:val="28"/>
        </w:rPr>
      </w:pPr>
    </w:p>
    <w:p w:rsidR="00AC1C1B" w:rsidRPr="001E2017" w:rsidRDefault="00AC1C1B" w:rsidP="00AC1C1B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1E2017">
        <w:rPr>
          <w:sz w:val="28"/>
          <w:szCs w:val="28"/>
        </w:rPr>
        <w:t xml:space="preserve"> ЗАСЕДАНИЕ</w:t>
      </w:r>
    </w:p>
    <w:p w:rsidR="00AC1C1B" w:rsidRPr="001E2017" w:rsidRDefault="00AC1C1B" w:rsidP="00AC1C1B">
      <w:pPr>
        <w:keepNext/>
        <w:jc w:val="center"/>
        <w:outlineLvl w:val="5"/>
        <w:rPr>
          <w:sz w:val="28"/>
          <w:szCs w:val="28"/>
        </w:rPr>
      </w:pPr>
    </w:p>
    <w:p w:rsidR="00AC1C1B" w:rsidRPr="001E2017" w:rsidRDefault="00AC1C1B" w:rsidP="00AC1C1B">
      <w:pPr>
        <w:keepNext/>
        <w:jc w:val="center"/>
        <w:outlineLvl w:val="5"/>
        <w:rPr>
          <w:sz w:val="28"/>
          <w:szCs w:val="28"/>
        </w:rPr>
      </w:pPr>
      <w:r w:rsidRPr="001E2017">
        <w:rPr>
          <w:sz w:val="28"/>
          <w:szCs w:val="28"/>
        </w:rPr>
        <w:t>РЕШЕНИЕ</w:t>
      </w:r>
    </w:p>
    <w:p w:rsidR="00AC1C1B" w:rsidRPr="001E2017" w:rsidRDefault="00AC1C1B" w:rsidP="00AC1C1B">
      <w:pPr>
        <w:keepNext/>
        <w:outlineLvl w:val="5"/>
        <w:rPr>
          <w:sz w:val="28"/>
          <w:szCs w:val="28"/>
        </w:rPr>
      </w:pPr>
    </w:p>
    <w:p w:rsidR="00AC1C1B" w:rsidRDefault="00AC1C1B" w:rsidP="00AC1C1B">
      <w:pPr>
        <w:rPr>
          <w:sz w:val="28"/>
          <w:szCs w:val="28"/>
        </w:rPr>
      </w:pPr>
      <w:r w:rsidRPr="0063775C">
        <w:rPr>
          <w:sz w:val="28"/>
          <w:szCs w:val="28"/>
        </w:rPr>
        <w:tab/>
      </w:r>
      <w:r>
        <w:rPr>
          <w:sz w:val="28"/>
          <w:szCs w:val="28"/>
        </w:rPr>
        <w:t>22.12.201</w:t>
      </w:r>
      <w:r w:rsidR="004B714C">
        <w:rPr>
          <w:sz w:val="28"/>
          <w:szCs w:val="28"/>
        </w:rPr>
        <w:t>6</w:t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  <w:t xml:space="preserve">                    </w:t>
      </w:r>
      <w:r w:rsidR="004B714C">
        <w:rPr>
          <w:sz w:val="28"/>
          <w:szCs w:val="28"/>
        </w:rPr>
        <w:tab/>
      </w:r>
      <w:r w:rsidR="004B714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№ </w:t>
      </w:r>
      <w:r w:rsidR="004B714C">
        <w:rPr>
          <w:sz w:val="28"/>
          <w:szCs w:val="28"/>
        </w:rPr>
        <w:t>242</w:t>
      </w:r>
    </w:p>
    <w:p w:rsidR="00AC1C1B" w:rsidRDefault="00AC1C1B" w:rsidP="00AC1C1B">
      <w:pPr>
        <w:rPr>
          <w:sz w:val="28"/>
          <w:szCs w:val="28"/>
        </w:rPr>
      </w:pPr>
    </w:p>
    <w:p w:rsidR="00AC1C1B" w:rsidRPr="00AC1C1B" w:rsidRDefault="00AC1C1B" w:rsidP="00AC1C1B">
      <w:pPr>
        <w:rPr>
          <w:sz w:val="28"/>
          <w:szCs w:val="28"/>
        </w:rPr>
      </w:pPr>
    </w:p>
    <w:p w:rsidR="00AC1C1B" w:rsidRDefault="00AC1C1B" w:rsidP="00AC1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депутатском </w:t>
      </w:r>
    </w:p>
    <w:p w:rsidR="00AC1C1B" w:rsidRDefault="00AC1C1B" w:rsidP="00AC1C1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запросе</w:t>
      </w:r>
      <w:proofErr w:type="gramEnd"/>
      <w:r>
        <w:rPr>
          <w:b/>
          <w:sz w:val="28"/>
          <w:szCs w:val="28"/>
        </w:rPr>
        <w:t xml:space="preserve"> Земского Собрания Бардымского </w:t>
      </w:r>
    </w:p>
    <w:p w:rsidR="00AC1C1B" w:rsidRDefault="00AC1C1B" w:rsidP="00AC1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C1C1B" w:rsidRPr="00F977FA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C1B" w:rsidRDefault="00AC1C1B" w:rsidP="00AC1C1B">
      <w:pPr>
        <w:rPr>
          <w:b/>
          <w:sz w:val="28"/>
          <w:szCs w:val="28"/>
        </w:rPr>
      </w:pPr>
      <w:bookmarkStart w:id="0" w:name="Par26"/>
      <w:bookmarkEnd w:id="0"/>
    </w:p>
    <w:p w:rsidR="00AC1C1B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77FA">
        <w:rPr>
          <w:sz w:val="28"/>
          <w:szCs w:val="28"/>
        </w:rPr>
        <w:t xml:space="preserve">Руководствуясь Федеральным </w:t>
      </w:r>
      <w:hyperlink r:id="rId6" w:history="1">
        <w:r w:rsidRPr="00F977FA">
          <w:rPr>
            <w:sz w:val="28"/>
            <w:szCs w:val="28"/>
          </w:rPr>
          <w:t>законом</w:t>
        </w:r>
      </w:hyperlink>
      <w:r w:rsidRPr="00F977FA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статьи 25 </w:t>
      </w:r>
      <w:r w:rsidRPr="00F977F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муниципального района, Земское Собрание </w:t>
      </w:r>
    </w:p>
    <w:p w:rsidR="00AC1C1B" w:rsidRDefault="00AC1C1B" w:rsidP="00AC1C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Pr="00F977FA">
        <w:rPr>
          <w:sz w:val="28"/>
          <w:szCs w:val="28"/>
        </w:rPr>
        <w:t>:</w:t>
      </w:r>
    </w:p>
    <w:p w:rsidR="00AC1C1B" w:rsidRPr="00F977FA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1. Утвердить </w:t>
      </w:r>
      <w:hyperlink w:anchor="Par26" w:history="1">
        <w:r w:rsidRPr="00F977FA">
          <w:rPr>
            <w:sz w:val="28"/>
            <w:szCs w:val="28"/>
          </w:rPr>
          <w:t>Положение</w:t>
        </w:r>
      </w:hyperlink>
      <w:r w:rsidRPr="00F977FA">
        <w:rPr>
          <w:sz w:val="28"/>
          <w:szCs w:val="28"/>
        </w:rPr>
        <w:t xml:space="preserve"> о депутатском запросе Земского Собрания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 муни</w:t>
      </w:r>
      <w:r>
        <w:rPr>
          <w:sz w:val="28"/>
          <w:szCs w:val="28"/>
        </w:rPr>
        <w:t>ципального района</w:t>
      </w:r>
      <w:r w:rsidRPr="00F977FA">
        <w:rPr>
          <w:sz w:val="28"/>
          <w:szCs w:val="28"/>
        </w:rPr>
        <w:t xml:space="preserve"> согласно приложению.</w:t>
      </w:r>
    </w:p>
    <w:p w:rsidR="00AC1C1B" w:rsidRPr="00F977FA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2. Настоящее решение вступает в силу со дня </w:t>
      </w:r>
      <w:r w:rsidR="004B714C">
        <w:rPr>
          <w:sz w:val="28"/>
          <w:szCs w:val="28"/>
        </w:rPr>
        <w:t xml:space="preserve">официального </w:t>
      </w:r>
      <w:r w:rsidRPr="00F977FA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на официальном сайте Администрации Бардымского муниципального района</w:t>
      </w:r>
      <w:r w:rsidR="004B714C">
        <w:rPr>
          <w:sz w:val="28"/>
          <w:szCs w:val="28"/>
        </w:rPr>
        <w:t xml:space="preserve"> </w:t>
      </w:r>
      <w:hyperlink r:id="rId7" w:history="1">
        <w:r w:rsidR="004B714C" w:rsidRPr="005E33B7">
          <w:rPr>
            <w:rStyle w:val="a3"/>
            <w:sz w:val="28"/>
            <w:szCs w:val="28"/>
            <w:lang w:val="en-US"/>
          </w:rPr>
          <w:t>www</w:t>
        </w:r>
        <w:r w:rsidR="004B714C" w:rsidRPr="005E33B7">
          <w:rPr>
            <w:rStyle w:val="a3"/>
            <w:sz w:val="28"/>
            <w:szCs w:val="28"/>
          </w:rPr>
          <w:t>.</w:t>
        </w:r>
        <w:proofErr w:type="spellStart"/>
        <w:r w:rsidR="004B714C" w:rsidRPr="005E33B7">
          <w:rPr>
            <w:rStyle w:val="a3"/>
            <w:sz w:val="28"/>
            <w:szCs w:val="28"/>
            <w:lang w:val="en-US"/>
          </w:rPr>
          <w:t>barda</w:t>
        </w:r>
        <w:proofErr w:type="spellEnd"/>
        <w:r w:rsidR="004B714C" w:rsidRPr="005E33B7">
          <w:rPr>
            <w:rStyle w:val="a3"/>
            <w:sz w:val="28"/>
            <w:szCs w:val="28"/>
          </w:rPr>
          <w:t>-</w:t>
        </w:r>
        <w:r w:rsidR="004B714C" w:rsidRPr="005E33B7">
          <w:rPr>
            <w:rStyle w:val="a3"/>
            <w:sz w:val="28"/>
            <w:szCs w:val="28"/>
            <w:lang w:val="en-US"/>
          </w:rPr>
          <w:t>rayon</w:t>
        </w:r>
        <w:r w:rsidR="004B714C" w:rsidRPr="005E33B7">
          <w:rPr>
            <w:rStyle w:val="a3"/>
            <w:sz w:val="28"/>
            <w:szCs w:val="28"/>
          </w:rPr>
          <w:t>.</w:t>
        </w:r>
        <w:proofErr w:type="spellStart"/>
        <w:r w:rsidR="004B714C" w:rsidRPr="005E33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C1C1B" w:rsidRPr="00F977FA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3. </w:t>
      </w:r>
      <w:proofErr w:type="gramStart"/>
      <w:r w:rsidRPr="00F977FA">
        <w:rPr>
          <w:sz w:val="28"/>
          <w:szCs w:val="28"/>
        </w:rPr>
        <w:t>Контроль за</w:t>
      </w:r>
      <w:proofErr w:type="gramEnd"/>
      <w:r w:rsidRPr="00F977FA">
        <w:rPr>
          <w:sz w:val="28"/>
          <w:szCs w:val="28"/>
        </w:rPr>
        <w:t xml:space="preserve"> исполнением настоящего решения возложить на председателя Земского Собрания</w:t>
      </w:r>
      <w:r w:rsidRPr="00C76438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муниципального района</w:t>
      </w:r>
      <w:r w:rsidR="004B714C">
        <w:rPr>
          <w:sz w:val="28"/>
          <w:szCs w:val="28"/>
        </w:rPr>
        <w:t xml:space="preserve"> </w:t>
      </w:r>
      <w:proofErr w:type="spellStart"/>
      <w:r w:rsidR="004B714C">
        <w:rPr>
          <w:sz w:val="28"/>
          <w:szCs w:val="28"/>
        </w:rPr>
        <w:t>Алапанова</w:t>
      </w:r>
      <w:proofErr w:type="spellEnd"/>
      <w:r w:rsidR="004B714C">
        <w:rPr>
          <w:sz w:val="28"/>
          <w:szCs w:val="28"/>
        </w:rPr>
        <w:t xml:space="preserve"> Х.Г</w:t>
      </w:r>
      <w:r w:rsidRPr="00F977FA">
        <w:rPr>
          <w:sz w:val="28"/>
          <w:szCs w:val="28"/>
        </w:rPr>
        <w:t>.</w:t>
      </w:r>
    </w:p>
    <w:p w:rsidR="00AC1C1B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14C" w:rsidRPr="00F977FA" w:rsidRDefault="004B714C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C1B" w:rsidRDefault="00AC1C1B" w:rsidP="00AC1C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AC1C1B" w:rsidRDefault="00AC1C1B" w:rsidP="00AC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AC1C1B" w:rsidRDefault="00AC1C1B" w:rsidP="00AC1C1B">
      <w:pPr>
        <w:jc w:val="both"/>
        <w:rPr>
          <w:sz w:val="28"/>
          <w:szCs w:val="28"/>
        </w:rPr>
      </w:pPr>
    </w:p>
    <w:p w:rsidR="004B714C" w:rsidRDefault="004B714C" w:rsidP="00AC1C1B">
      <w:pPr>
        <w:jc w:val="both"/>
        <w:rPr>
          <w:sz w:val="28"/>
          <w:szCs w:val="28"/>
        </w:rPr>
      </w:pPr>
    </w:p>
    <w:p w:rsidR="00415169" w:rsidRDefault="00415169" w:rsidP="0041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415169" w:rsidRDefault="00415169" w:rsidP="0041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415169" w:rsidRDefault="00415169" w:rsidP="0041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415169" w:rsidRDefault="00415169" w:rsidP="00415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1B" w:rsidRPr="00F977FA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C1B" w:rsidRPr="004B714C" w:rsidRDefault="004B714C" w:rsidP="004B71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23.12.2016</w:t>
      </w:r>
    </w:p>
    <w:p w:rsidR="00AC1C1B" w:rsidRDefault="00AC1C1B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Default="009C4087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Default="009C4087" w:rsidP="00AC1C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1B" w:rsidRDefault="00AC1C1B" w:rsidP="004B714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977FA">
        <w:rPr>
          <w:sz w:val="28"/>
          <w:szCs w:val="28"/>
        </w:rPr>
        <w:lastRenderedPageBreak/>
        <w:t>Приложение</w:t>
      </w:r>
    </w:p>
    <w:p w:rsidR="009C4087" w:rsidRDefault="009C4087" w:rsidP="004B714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9C4087" w:rsidRDefault="009C4087" w:rsidP="004B714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</w:p>
    <w:p w:rsidR="009C4087" w:rsidRPr="00F977FA" w:rsidRDefault="009C4087" w:rsidP="004B714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714C">
        <w:rPr>
          <w:sz w:val="28"/>
          <w:szCs w:val="28"/>
        </w:rPr>
        <w:t>22.12.2016</w:t>
      </w:r>
      <w:r>
        <w:rPr>
          <w:sz w:val="28"/>
          <w:szCs w:val="28"/>
        </w:rPr>
        <w:t xml:space="preserve"> №</w:t>
      </w:r>
      <w:r w:rsidR="004B714C">
        <w:rPr>
          <w:sz w:val="28"/>
          <w:szCs w:val="28"/>
        </w:rPr>
        <w:t xml:space="preserve"> 242</w:t>
      </w:r>
    </w:p>
    <w:p w:rsidR="00AC1C1B" w:rsidRPr="00F977FA" w:rsidRDefault="00AC1C1B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87" w:rsidRDefault="009C4087" w:rsidP="009C4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4087" w:rsidRDefault="009C4087" w:rsidP="009C4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Земского Собрания </w:t>
      </w:r>
    </w:p>
    <w:p w:rsidR="009C4087" w:rsidRDefault="009C4087" w:rsidP="009C4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</w:p>
    <w:p w:rsidR="009C4087" w:rsidRDefault="009C4087" w:rsidP="009C4087">
      <w:pPr>
        <w:rPr>
          <w:b/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7FA">
        <w:rPr>
          <w:sz w:val="28"/>
          <w:szCs w:val="28"/>
        </w:rPr>
        <w:t>1. Общие положения</w:t>
      </w:r>
    </w:p>
    <w:p w:rsidR="009C4087" w:rsidRPr="00F977FA" w:rsidRDefault="009C4087" w:rsidP="009C4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1.1. </w:t>
      </w:r>
      <w:proofErr w:type="gramStart"/>
      <w:r w:rsidRPr="00F977FA">
        <w:rPr>
          <w:sz w:val="28"/>
          <w:szCs w:val="28"/>
        </w:rPr>
        <w:t xml:space="preserve">Депутатским запросом Земского Собрания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 муни</w:t>
      </w:r>
      <w:r>
        <w:rPr>
          <w:sz w:val="28"/>
          <w:szCs w:val="28"/>
        </w:rPr>
        <w:t>ципального района</w:t>
      </w:r>
      <w:r w:rsidRPr="00F977FA">
        <w:rPr>
          <w:sz w:val="28"/>
          <w:szCs w:val="28"/>
        </w:rPr>
        <w:t xml:space="preserve"> (далее - депутатский запрос) является официальное обращение депутат</w:t>
      </w:r>
      <w:r w:rsidR="008D07CE">
        <w:rPr>
          <w:sz w:val="28"/>
          <w:szCs w:val="28"/>
        </w:rPr>
        <w:t>а, группы депутатов З</w:t>
      </w:r>
      <w:r w:rsidRPr="00F977FA">
        <w:rPr>
          <w:sz w:val="28"/>
          <w:szCs w:val="28"/>
        </w:rPr>
        <w:t>емского Собрания</w:t>
      </w:r>
      <w:r w:rsidRPr="00C76438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 w:rsidRPr="00F977FA">
        <w:rPr>
          <w:sz w:val="28"/>
          <w:szCs w:val="28"/>
        </w:rPr>
        <w:t xml:space="preserve"> (далее - Земское Собрание) об официальном разъяснении либо изложении официальной позиции, предоставлении официальной информации и документов по вопросам социально-экономического развития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 муниципального района (далее - муниципальный район), иным вопросам, входящим в компетенцию муниципального района, признанное Земским Собранием депутатским запросом в порядке</w:t>
      </w:r>
      <w:proofErr w:type="gramEnd"/>
      <w:r w:rsidRPr="00F977FA">
        <w:rPr>
          <w:sz w:val="28"/>
          <w:szCs w:val="28"/>
        </w:rPr>
        <w:t xml:space="preserve">, </w:t>
      </w:r>
      <w:proofErr w:type="gramStart"/>
      <w:r w:rsidRPr="00F977FA">
        <w:rPr>
          <w:sz w:val="28"/>
          <w:szCs w:val="28"/>
        </w:rPr>
        <w:t>установленном</w:t>
      </w:r>
      <w:proofErr w:type="gramEnd"/>
      <w:r w:rsidRPr="00F977FA">
        <w:rPr>
          <w:sz w:val="28"/>
          <w:szCs w:val="28"/>
        </w:rPr>
        <w:t xml:space="preserve"> настоящим Положением.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Депутатский запрос является крайним средством депутатского воздействия, которому должны предшествовать все возможные иные меры разрешения возникшей проблемы, в том числе обращения.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1.2. Депутатский запрос в зависимости от компетенции может направляться в адрес: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главы муниципального района</w:t>
      </w:r>
      <w:r>
        <w:rPr>
          <w:sz w:val="28"/>
          <w:szCs w:val="28"/>
        </w:rPr>
        <w:t xml:space="preserve"> - главы Администрации Бардымского муниципального района</w:t>
      </w:r>
      <w:r w:rsidRPr="00F977FA">
        <w:rPr>
          <w:sz w:val="28"/>
          <w:szCs w:val="28"/>
        </w:rPr>
        <w:t>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Контрольно-счетной палаты</w:t>
      </w:r>
      <w:r w:rsidRPr="00C76438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муниципального района;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органов местного самоуправления поселений, входящих в состав муниципального района;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территориальных подразделений федеральных органов государственной власти, расположенных на территории Пермского края;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органов государственной власти Пермского края;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органов прокуратуры;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руководителей предприятий, учреждений и организаций независимо от форм собственности, расположенных на территории муниципального района.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1.3. Информация и документы по вопросам, составляющим коммерческую, государственную, служебную, иную охраняемую законом тайну, могут быть истребованы исключительно в соответствии с действующим законодательством.</w:t>
      </w:r>
    </w:p>
    <w:p w:rsidR="00540404" w:rsidRDefault="00540404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4C" w:rsidRDefault="004B714C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4C" w:rsidRDefault="004B714C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4C" w:rsidRDefault="004B714C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4C" w:rsidRPr="00F977FA" w:rsidRDefault="004B714C" w:rsidP="004B7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7FA">
        <w:rPr>
          <w:sz w:val="28"/>
          <w:szCs w:val="28"/>
        </w:rPr>
        <w:lastRenderedPageBreak/>
        <w:t>2. Порядок признания обращения депутатским запросом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2.1. Депут</w:t>
      </w:r>
      <w:r w:rsidR="008D07CE">
        <w:rPr>
          <w:sz w:val="28"/>
          <w:szCs w:val="28"/>
        </w:rPr>
        <w:t>ат, группа депутатов</w:t>
      </w:r>
      <w:r>
        <w:rPr>
          <w:sz w:val="28"/>
          <w:szCs w:val="28"/>
        </w:rPr>
        <w:t xml:space="preserve"> </w:t>
      </w:r>
      <w:r w:rsidRPr="00F977FA">
        <w:rPr>
          <w:sz w:val="28"/>
          <w:szCs w:val="28"/>
        </w:rPr>
        <w:t>Земского Собрания вносят в адрес председателя Земского Собрания обращение в письменном виде для рассмотрения на очередном заседании.</w:t>
      </w:r>
      <w:r w:rsidR="008D07CE">
        <w:rPr>
          <w:sz w:val="28"/>
          <w:szCs w:val="28"/>
        </w:rPr>
        <w:t xml:space="preserve"> 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Рассмотрение проекта решения производится в порядке, установленном </w:t>
      </w:r>
      <w:hyperlink r:id="rId8" w:history="1">
        <w:r w:rsidRPr="00F977FA">
          <w:rPr>
            <w:sz w:val="28"/>
            <w:szCs w:val="28"/>
          </w:rPr>
          <w:t>Регламентом</w:t>
        </w:r>
      </w:hyperlink>
      <w:r w:rsidRPr="00F977FA">
        <w:rPr>
          <w:sz w:val="28"/>
          <w:szCs w:val="28"/>
        </w:rPr>
        <w:t xml:space="preserve"> Земского Собрания.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2.2. Депутат либо уполномоченный депутат </w:t>
      </w:r>
      <w:r w:rsidR="008D07CE">
        <w:rPr>
          <w:sz w:val="28"/>
          <w:szCs w:val="28"/>
        </w:rPr>
        <w:t xml:space="preserve">от группы депутатов  </w:t>
      </w:r>
      <w:r w:rsidRPr="00F977FA">
        <w:rPr>
          <w:sz w:val="28"/>
          <w:szCs w:val="28"/>
        </w:rPr>
        <w:t>Земского Собрания оглашает на Земском Собрании содержание обращения, обосновывает проект решения, необходимость признания обращения депутатским запросом.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2.3. По итогам рассмотрения обращения Земское Собрание принимает одно из следующих решений: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 признании обращения депутатским запросом;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об отклонении предложения признать обращение депутатским запросом;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- о направлении письменного</w:t>
      </w:r>
      <w:r w:rsidR="008D07CE">
        <w:rPr>
          <w:sz w:val="28"/>
          <w:szCs w:val="28"/>
        </w:rPr>
        <w:t xml:space="preserve"> обращения депутата</w:t>
      </w:r>
      <w:r>
        <w:rPr>
          <w:sz w:val="28"/>
          <w:szCs w:val="28"/>
        </w:rPr>
        <w:t xml:space="preserve"> </w:t>
      </w:r>
      <w:r w:rsidR="008D07CE">
        <w:rPr>
          <w:sz w:val="28"/>
          <w:szCs w:val="28"/>
        </w:rPr>
        <w:t xml:space="preserve"> </w:t>
      </w:r>
      <w:r w:rsidRPr="00F977FA">
        <w:rPr>
          <w:sz w:val="28"/>
          <w:szCs w:val="28"/>
        </w:rPr>
        <w:t>Земского Собрания, группы депутатов на доработку с целью получения дополнительной информации по отраженным в обращении вопросам. В</w:t>
      </w:r>
      <w:r>
        <w:rPr>
          <w:sz w:val="28"/>
          <w:szCs w:val="28"/>
        </w:rPr>
        <w:t xml:space="preserve"> этом случае депутат, </w:t>
      </w:r>
      <w:r w:rsidR="008D07CE" w:rsidRPr="00F977FA">
        <w:rPr>
          <w:sz w:val="28"/>
          <w:szCs w:val="28"/>
        </w:rPr>
        <w:t>группа депутатов</w:t>
      </w:r>
      <w:r w:rsidR="008D07CE">
        <w:rPr>
          <w:sz w:val="28"/>
          <w:szCs w:val="28"/>
        </w:rPr>
        <w:t xml:space="preserve">  Земского Собрания </w:t>
      </w:r>
      <w:r w:rsidRPr="00F977FA">
        <w:rPr>
          <w:sz w:val="28"/>
          <w:szCs w:val="28"/>
        </w:rPr>
        <w:t xml:space="preserve"> могут внести в обращение изменения и дополнения и направить его вновь на рассмотрение Земского Собрания.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2.4. Решение считается принятым, если за него проголосовало не менее половины депутатов, присутствующих на заседании Земского Собрания.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7FA">
        <w:rPr>
          <w:sz w:val="28"/>
          <w:szCs w:val="28"/>
        </w:rPr>
        <w:t>3. Порядок рассмотрения депутатского запроса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 w:rsidRPr="00F977FA">
        <w:rPr>
          <w:sz w:val="28"/>
          <w:szCs w:val="28"/>
        </w:rPr>
        <w:t>3.1. Орган или должностное лицо</w:t>
      </w:r>
      <w:r w:rsidR="002A4FDD">
        <w:rPr>
          <w:sz w:val="28"/>
          <w:szCs w:val="28"/>
        </w:rPr>
        <w:t xml:space="preserve"> местного самоуправления Бардымского муниципального района Пермского края, к которому</w:t>
      </w:r>
      <w:r w:rsidRPr="00F977FA">
        <w:rPr>
          <w:sz w:val="28"/>
          <w:szCs w:val="28"/>
        </w:rPr>
        <w:t xml:space="preserve"> обращен депутатский запрос, обязаны дать письменный ответ на депутатский запрос </w:t>
      </w:r>
      <w:r w:rsidR="002A4FDD">
        <w:rPr>
          <w:sz w:val="28"/>
          <w:szCs w:val="28"/>
        </w:rPr>
        <w:t>не  позднее</w:t>
      </w:r>
      <w:r w:rsidRPr="00F977FA">
        <w:rPr>
          <w:sz w:val="28"/>
          <w:szCs w:val="28"/>
        </w:rPr>
        <w:t xml:space="preserve"> 10 календарных дней со дня его получения.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3.2. </w:t>
      </w:r>
      <w:proofErr w:type="gramStart"/>
      <w:r w:rsidRPr="00F977FA">
        <w:rPr>
          <w:sz w:val="28"/>
          <w:szCs w:val="28"/>
        </w:rPr>
        <w:t xml:space="preserve">По вопросам, требующим дополнительного изучения, вследствие чего невозможно подготовить ответ в срок, установленный в </w:t>
      </w:r>
      <w:hyperlink w:anchor="Par62" w:history="1">
        <w:r w:rsidRPr="00F977FA">
          <w:rPr>
            <w:sz w:val="28"/>
            <w:szCs w:val="28"/>
          </w:rPr>
          <w:t>пункте 3.1</w:t>
        </w:r>
      </w:hyperlink>
      <w:r w:rsidRPr="00F977FA">
        <w:rPr>
          <w:sz w:val="28"/>
          <w:szCs w:val="28"/>
        </w:rPr>
        <w:t xml:space="preserve"> настоящего Положения, должностное лицо либо орган направляет в адрес Земского Собрания уведомление о невозможности представления информации (с указанием причин) по депутатскому запросу в 3-дневный срок с момента получения депутатского запроса и просьбу о продлении срока подготовки ответа.</w:t>
      </w:r>
      <w:proofErr w:type="gramEnd"/>
      <w:r w:rsidRPr="00F977FA">
        <w:rPr>
          <w:sz w:val="28"/>
          <w:szCs w:val="28"/>
        </w:rPr>
        <w:t xml:space="preserve"> В этом случае установленный в </w:t>
      </w:r>
      <w:hyperlink w:anchor="Par62" w:history="1">
        <w:r w:rsidRPr="00F977FA">
          <w:rPr>
            <w:sz w:val="28"/>
            <w:szCs w:val="28"/>
          </w:rPr>
          <w:t>пункте 3.1</w:t>
        </w:r>
      </w:hyperlink>
      <w:r w:rsidRPr="00F977FA">
        <w:rPr>
          <w:sz w:val="28"/>
          <w:szCs w:val="28"/>
        </w:rPr>
        <w:t xml:space="preserve"> настоящего Положения срок может быть продлен председателем Земского Собрания, но не более чем на 15 календарных дней со дня получения просьбы.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3.3. Должностное лицо либо орган, направившие в адрес Земского Собрания ответ на депутатский запрос, вправе присутствовать на заседании Земского Собрания, а также, при необходимости, отвечать на вопросы депутатов.</w:t>
      </w:r>
    </w:p>
    <w:p w:rsidR="009C4087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14C" w:rsidRDefault="004B714C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14C" w:rsidRDefault="004B714C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14C" w:rsidRDefault="004B714C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14C" w:rsidRPr="00F977FA" w:rsidRDefault="004B714C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7FA">
        <w:rPr>
          <w:sz w:val="28"/>
          <w:szCs w:val="28"/>
        </w:rPr>
        <w:lastRenderedPageBreak/>
        <w:t>4. Результаты рассмотрения депутатского запроса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4.1. Ответ на депутатский запрос оглашается на заседании Земского Собрания. По депутатскому запросу могут быть открыты прения и принято решение.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4.2. Автор депутатского запроса имеет право на первоочередное выступление для оценки ответа на депутатский запрос и по проекту решения по депутатскому запросу.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4.3. Решение, принятое по результатам рассмотрения депутатского запроса, направляется должностным лицам с рекомендацией принять определенные меры в пределах их компетенции в соответствии с законодательством Российской Федерации.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77FA">
        <w:rPr>
          <w:sz w:val="28"/>
          <w:szCs w:val="28"/>
        </w:rPr>
        <w:t>5. Ответственность</w:t>
      </w:r>
    </w:p>
    <w:p w:rsidR="009C4087" w:rsidRPr="00F977FA" w:rsidRDefault="009C4087" w:rsidP="009C4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5.1. Депут</w:t>
      </w:r>
      <w:r w:rsidR="008D07CE">
        <w:rPr>
          <w:sz w:val="28"/>
          <w:szCs w:val="28"/>
        </w:rPr>
        <w:t>ат, группа депутатов</w:t>
      </w:r>
      <w:r>
        <w:rPr>
          <w:sz w:val="28"/>
          <w:szCs w:val="28"/>
        </w:rPr>
        <w:t xml:space="preserve"> </w:t>
      </w:r>
      <w:r w:rsidRPr="00F977FA">
        <w:rPr>
          <w:sz w:val="28"/>
          <w:szCs w:val="28"/>
        </w:rPr>
        <w:t>Земского Собрания, являющиеся инициаторами депутатского запроса, несут ответственность за достоверность изложенных в нем фактов.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>5.2. Уклонение от дачи ответа на депутатский запрос, представление заведомо ложной информации, несоблюдение сроков представления ответа на депутатский запрос влекут ответственность в соответствии с действующим законодательством Российской Федерации.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5.3. Депутатский запрос может быть направлен только по вопросам, относящимся к компетенции органов местного самоуправления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 муниципального района, предусмотренной Федеральным </w:t>
      </w:r>
      <w:hyperlink r:id="rId9" w:history="1">
        <w:r w:rsidRPr="00F977FA">
          <w:rPr>
            <w:sz w:val="28"/>
            <w:szCs w:val="28"/>
          </w:rPr>
          <w:t>законом</w:t>
        </w:r>
      </w:hyperlink>
      <w:r w:rsidRPr="00F977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F977FA">
          <w:rPr>
            <w:sz w:val="28"/>
            <w:szCs w:val="28"/>
          </w:rPr>
          <w:t>Уставом</w:t>
        </w:r>
      </w:hyperlink>
      <w:r w:rsidRPr="00F977FA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</w:t>
      </w:r>
      <w:r w:rsidRPr="00F977FA">
        <w:rPr>
          <w:sz w:val="28"/>
          <w:szCs w:val="28"/>
        </w:rPr>
        <w:t xml:space="preserve">  муниципального района.</w:t>
      </w: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087" w:rsidRPr="00F977FA" w:rsidRDefault="009C4087" w:rsidP="009C4087"/>
    <w:p w:rsidR="00AC1C1B" w:rsidRDefault="00AC1C1B" w:rsidP="00AC1C1B">
      <w:pPr>
        <w:rPr>
          <w:sz w:val="28"/>
          <w:szCs w:val="28"/>
        </w:rPr>
      </w:pPr>
    </w:p>
    <w:p w:rsidR="00AC1C1B" w:rsidRDefault="00AC1C1B" w:rsidP="00AC1C1B">
      <w:pPr>
        <w:jc w:val="both"/>
        <w:rPr>
          <w:sz w:val="28"/>
          <w:szCs w:val="28"/>
        </w:rPr>
      </w:pPr>
    </w:p>
    <w:p w:rsidR="00AC1C1B" w:rsidRDefault="00AC1C1B" w:rsidP="00AC1C1B">
      <w:pPr>
        <w:jc w:val="both"/>
        <w:rPr>
          <w:sz w:val="28"/>
          <w:szCs w:val="28"/>
        </w:rPr>
      </w:pPr>
    </w:p>
    <w:sectPr w:rsidR="00AC1C1B" w:rsidSect="004B71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43"/>
    <w:multiLevelType w:val="hybridMultilevel"/>
    <w:tmpl w:val="08F4B980"/>
    <w:lvl w:ilvl="0" w:tplc="006A531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1B"/>
    <w:rsid w:val="00135B0E"/>
    <w:rsid w:val="002A4FDD"/>
    <w:rsid w:val="00415169"/>
    <w:rsid w:val="00475818"/>
    <w:rsid w:val="004B714C"/>
    <w:rsid w:val="00540404"/>
    <w:rsid w:val="0069619F"/>
    <w:rsid w:val="007E28AB"/>
    <w:rsid w:val="008D07CE"/>
    <w:rsid w:val="00944529"/>
    <w:rsid w:val="0095509E"/>
    <w:rsid w:val="009C4087"/>
    <w:rsid w:val="00A70700"/>
    <w:rsid w:val="00AC1C1B"/>
    <w:rsid w:val="00C05811"/>
    <w:rsid w:val="00C65198"/>
    <w:rsid w:val="00D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B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1C1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C1C1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1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C1C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4B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E452680E00DED8EE6EEE41786EA4A46AB1F74B00296308F8A0DFCECB344745A240043F8061662CFD6BDCDEEY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da-ray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1E452680E00DED8EE6F0E901EABD474CA04171B3069862DBDD0BABB3EEY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01E452680E00DED8EE6EEE41786EA4A46AB1F74B00191328E880DFCECB344745A240043F8061662CFD6BEC9EE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E452680E00DED8EE6F0E901EABD474CA04171B3069862DBDD0BABB3EE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5</cp:revision>
  <dcterms:created xsi:type="dcterms:W3CDTF">2016-12-15T05:56:00Z</dcterms:created>
  <dcterms:modified xsi:type="dcterms:W3CDTF">2016-12-23T07:32:00Z</dcterms:modified>
</cp:coreProperties>
</file>