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F4" w:rsidRDefault="004C56F4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22231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ДВЕНАДЦАТОЕ</w:t>
      </w:r>
      <w:r w:rsidR="00421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922231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17.1</w:t>
      </w:r>
      <w:r w:rsidR="00EC22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911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C56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56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56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56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56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56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5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4C56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5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C56F4">
        <w:rPr>
          <w:rFonts w:ascii="Times New Roman" w:eastAsia="Times New Roman" w:hAnsi="Times New Roman"/>
          <w:sz w:val="28"/>
          <w:szCs w:val="28"/>
          <w:lang w:eastAsia="ru-RU"/>
        </w:rPr>
        <w:t>205</w:t>
      </w:r>
    </w:p>
    <w:p w:rsidR="004C56F4" w:rsidRDefault="004C56F4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F4" w:rsidRDefault="004C56F4" w:rsidP="00E91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28F" w:rsidRDefault="00995BB9" w:rsidP="00E911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5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73728F">
        <w:rPr>
          <w:rFonts w:ascii="Times New Roman" w:hAnsi="Times New Roman"/>
          <w:b/>
          <w:bCs/>
          <w:sz w:val="28"/>
          <w:szCs w:val="28"/>
        </w:rPr>
        <w:t xml:space="preserve">схему функционального </w:t>
      </w:r>
    </w:p>
    <w:p w:rsidR="0073728F" w:rsidRDefault="0073728F" w:rsidP="007372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зонирования с.Барда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Генерального плана</w:t>
      </w:r>
      <w:r w:rsidR="00EE0084" w:rsidRPr="00EE00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0084" w:rsidRPr="00EE0084" w:rsidRDefault="00EE0084" w:rsidP="007372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Бардым</w:t>
      </w:r>
      <w:r w:rsidRPr="00EE0084">
        <w:rPr>
          <w:rFonts w:ascii="Times New Roman" w:hAnsi="Times New Roman"/>
          <w:b/>
          <w:bCs/>
          <w:sz w:val="28"/>
          <w:szCs w:val="28"/>
        </w:rPr>
        <w:t xml:space="preserve">ского сельского поселения </w:t>
      </w:r>
    </w:p>
    <w:p w:rsidR="00EE0084" w:rsidRPr="00EE0084" w:rsidRDefault="00EE0084" w:rsidP="00E911F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E0084">
        <w:rPr>
          <w:rFonts w:ascii="Times New Roman" w:hAnsi="Times New Roman"/>
          <w:b/>
          <w:bCs/>
          <w:sz w:val="28"/>
          <w:szCs w:val="28"/>
        </w:rPr>
        <w:t xml:space="preserve">Бардымского муниципального района </w:t>
      </w:r>
    </w:p>
    <w:p w:rsidR="004C56F4" w:rsidRDefault="004C56F4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BB9" w:rsidRDefault="00465E8D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BB9" w:rsidRPr="00995BB9" w:rsidRDefault="00995BB9" w:rsidP="00EC1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В </w:t>
      </w:r>
      <w:r w:rsidR="00896DE6">
        <w:rPr>
          <w:rFonts w:ascii="Times New Roman" w:hAnsi="Times New Roman"/>
          <w:sz w:val="28"/>
          <w:szCs w:val="28"/>
        </w:rPr>
        <w:t xml:space="preserve">соответствии со </w:t>
      </w:r>
      <w:r w:rsidR="000A0D44">
        <w:rPr>
          <w:rFonts w:ascii="Times New Roman" w:hAnsi="Times New Roman"/>
          <w:sz w:val="28"/>
          <w:szCs w:val="28"/>
        </w:rPr>
        <w:t>ст.14 Федерального закона от 06.</w:t>
      </w:r>
      <w:r w:rsidR="003A7955">
        <w:rPr>
          <w:rFonts w:ascii="Times New Roman" w:hAnsi="Times New Roman"/>
          <w:sz w:val="28"/>
          <w:szCs w:val="28"/>
        </w:rPr>
        <w:t>10.2003 №131-ФЗ «</w:t>
      </w:r>
      <w:r w:rsidR="00A54E30">
        <w:rPr>
          <w:rFonts w:ascii="Times New Roman" w:hAnsi="Times New Roman"/>
          <w:sz w:val="28"/>
          <w:szCs w:val="28"/>
        </w:rPr>
        <w:t>О</w:t>
      </w:r>
      <w:r w:rsidR="003A7955"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896DE6">
        <w:rPr>
          <w:rFonts w:ascii="Times New Roman" w:hAnsi="Times New Roman"/>
          <w:sz w:val="28"/>
          <w:szCs w:val="28"/>
        </w:rPr>
        <w:t>ст</w:t>
      </w:r>
      <w:r w:rsidR="00400759">
        <w:rPr>
          <w:rFonts w:ascii="Times New Roman" w:hAnsi="Times New Roman"/>
          <w:sz w:val="28"/>
          <w:szCs w:val="28"/>
        </w:rPr>
        <w:t>.</w:t>
      </w:r>
      <w:r w:rsidR="00896DE6">
        <w:rPr>
          <w:rFonts w:ascii="Times New Roman" w:hAnsi="Times New Roman"/>
          <w:sz w:val="28"/>
          <w:szCs w:val="28"/>
        </w:rPr>
        <w:t xml:space="preserve"> </w:t>
      </w:r>
      <w:r w:rsidR="000A0D44">
        <w:rPr>
          <w:rFonts w:ascii="Times New Roman" w:hAnsi="Times New Roman"/>
          <w:sz w:val="28"/>
          <w:szCs w:val="28"/>
        </w:rPr>
        <w:t>9</w:t>
      </w:r>
      <w:r w:rsidR="0045503E">
        <w:rPr>
          <w:rFonts w:ascii="Times New Roman" w:hAnsi="Times New Roman"/>
          <w:sz w:val="28"/>
          <w:szCs w:val="28"/>
        </w:rPr>
        <w:t>,</w:t>
      </w:r>
      <w:r w:rsidR="004C56F4">
        <w:rPr>
          <w:rFonts w:ascii="Times New Roman" w:hAnsi="Times New Roman"/>
          <w:sz w:val="28"/>
          <w:szCs w:val="28"/>
        </w:rPr>
        <w:t xml:space="preserve"> </w:t>
      </w:r>
      <w:r w:rsidR="0045503E">
        <w:rPr>
          <w:rFonts w:ascii="Times New Roman" w:hAnsi="Times New Roman"/>
          <w:sz w:val="28"/>
          <w:szCs w:val="28"/>
        </w:rPr>
        <w:t>23</w:t>
      </w:r>
      <w:r w:rsidR="00896DE6">
        <w:rPr>
          <w:rFonts w:ascii="Times New Roman" w:hAnsi="Times New Roman"/>
          <w:sz w:val="28"/>
          <w:szCs w:val="28"/>
        </w:rPr>
        <w:t>, 24</w:t>
      </w:r>
      <w:r w:rsidR="00EE0084">
        <w:rPr>
          <w:rFonts w:ascii="Times New Roman" w:hAnsi="Times New Roman"/>
          <w:sz w:val="28"/>
          <w:szCs w:val="28"/>
        </w:rPr>
        <w:t>,</w:t>
      </w:r>
      <w:r w:rsidR="00896DE6">
        <w:rPr>
          <w:rFonts w:ascii="Times New Roman" w:hAnsi="Times New Roman"/>
          <w:sz w:val="28"/>
          <w:szCs w:val="28"/>
        </w:rPr>
        <w:t xml:space="preserve"> 25</w:t>
      </w:r>
      <w:r w:rsidR="00EE008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Pr="00995BB9">
        <w:rPr>
          <w:rFonts w:ascii="Times New Roman" w:hAnsi="Times New Roman"/>
          <w:sz w:val="28"/>
          <w:szCs w:val="28"/>
        </w:rPr>
        <w:t xml:space="preserve"> Устав</w:t>
      </w:r>
      <w:r w:rsidR="00400759">
        <w:rPr>
          <w:rFonts w:ascii="Times New Roman" w:hAnsi="Times New Roman"/>
          <w:sz w:val="28"/>
          <w:szCs w:val="28"/>
        </w:rPr>
        <w:t>ом</w:t>
      </w:r>
      <w:r w:rsidRPr="00995BB9">
        <w:rPr>
          <w:rFonts w:ascii="Times New Roman" w:hAnsi="Times New Roman"/>
          <w:sz w:val="28"/>
          <w:szCs w:val="28"/>
        </w:rPr>
        <w:t xml:space="preserve"> Бардымского муниципального района, </w:t>
      </w:r>
      <w:r w:rsidR="00B1113F">
        <w:rPr>
          <w:rFonts w:ascii="Times New Roman" w:hAnsi="Times New Roman"/>
          <w:sz w:val="28"/>
          <w:szCs w:val="28"/>
        </w:rPr>
        <w:t xml:space="preserve">с учетом протокола </w:t>
      </w:r>
      <w:r w:rsidR="00AF0122">
        <w:rPr>
          <w:rFonts w:ascii="Times New Roman" w:hAnsi="Times New Roman"/>
          <w:sz w:val="28"/>
          <w:szCs w:val="28"/>
        </w:rPr>
        <w:t xml:space="preserve">и </w:t>
      </w:r>
      <w:r w:rsidR="00B1113F">
        <w:rPr>
          <w:rFonts w:ascii="Times New Roman" w:hAnsi="Times New Roman"/>
          <w:sz w:val="28"/>
          <w:szCs w:val="28"/>
        </w:rPr>
        <w:t>заключения публичных слушаний от 29.08.2016 № 03</w:t>
      </w:r>
      <w:r w:rsidR="006C6B09">
        <w:rPr>
          <w:rFonts w:ascii="Times New Roman" w:hAnsi="Times New Roman"/>
          <w:sz w:val="28"/>
          <w:szCs w:val="28"/>
        </w:rPr>
        <w:t>,</w:t>
      </w:r>
      <w:r w:rsidR="006C6B09" w:rsidRPr="006C6B09">
        <w:rPr>
          <w:rFonts w:ascii="Times New Roman" w:hAnsi="Times New Roman"/>
          <w:sz w:val="28"/>
          <w:szCs w:val="28"/>
        </w:rPr>
        <w:t xml:space="preserve"> </w:t>
      </w:r>
      <w:r w:rsidR="006C6B09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6C6B09">
        <w:rPr>
          <w:rFonts w:ascii="Times New Roman" w:hAnsi="Times New Roman"/>
          <w:sz w:val="28"/>
          <w:szCs w:val="28"/>
        </w:rPr>
        <w:t>С</w:t>
      </w:r>
      <w:r w:rsidR="006C6B09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995BB9" w:rsidRDefault="00995BB9" w:rsidP="00EC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>РЕШАЕТ:</w:t>
      </w:r>
    </w:p>
    <w:p w:rsidR="00514F5E" w:rsidRDefault="00995BB9" w:rsidP="009C0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1. </w:t>
      </w:r>
      <w:r w:rsidR="006C6B09">
        <w:rPr>
          <w:rFonts w:ascii="Times New Roman" w:hAnsi="Times New Roman"/>
          <w:sz w:val="28"/>
          <w:szCs w:val="28"/>
        </w:rPr>
        <w:t>В</w:t>
      </w:r>
      <w:r w:rsidR="006C7382" w:rsidRPr="006C7382">
        <w:rPr>
          <w:rFonts w:ascii="Times New Roman" w:hAnsi="Times New Roman"/>
          <w:sz w:val="28"/>
          <w:szCs w:val="28"/>
        </w:rPr>
        <w:t>нес</w:t>
      </w:r>
      <w:r w:rsidR="006C6B09">
        <w:rPr>
          <w:rFonts w:ascii="Times New Roman" w:hAnsi="Times New Roman"/>
          <w:sz w:val="28"/>
          <w:szCs w:val="28"/>
        </w:rPr>
        <w:t>т</w:t>
      </w:r>
      <w:r w:rsidR="006C7382" w:rsidRPr="006C7382">
        <w:rPr>
          <w:rFonts w:ascii="Times New Roman" w:hAnsi="Times New Roman"/>
          <w:sz w:val="28"/>
          <w:szCs w:val="28"/>
        </w:rPr>
        <w:t>и в</w:t>
      </w:r>
      <w:r w:rsidR="00EE0084">
        <w:rPr>
          <w:rFonts w:ascii="Times New Roman" w:hAnsi="Times New Roman"/>
          <w:sz w:val="28"/>
          <w:szCs w:val="28"/>
        </w:rPr>
        <w:t xml:space="preserve"> </w:t>
      </w:r>
      <w:r w:rsidR="006C6B09" w:rsidRPr="006C6B09">
        <w:rPr>
          <w:rFonts w:ascii="Times New Roman" w:hAnsi="Times New Roman"/>
          <w:bCs/>
          <w:sz w:val="28"/>
          <w:szCs w:val="28"/>
        </w:rPr>
        <w:t>схему функционального зонирования с.Барда Генерального плана Бардымского сельского поселения Бардымского муниципального района</w:t>
      </w:r>
      <w:r w:rsidR="006663A8">
        <w:rPr>
          <w:rFonts w:ascii="Times New Roman" w:hAnsi="Times New Roman"/>
          <w:bCs/>
          <w:sz w:val="28"/>
          <w:szCs w:val="28"/>
        </w:rPr>
        <w:t>,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 </w:t>
      </w:r>
      <w:r w:rsidR="006C6B09">
        <w:rPr>
          <w:rFonts w:ascii="Times New Roman" w:hAnsi="Times New Roman"/>
          <w:sz w:val="28"/>
          <w:szCs w:val="28"/>
        </w:rPr>
        <w:t>утвержденн</w:t>
      </w:r>
      <w:r w:rsidR="005D7D25">
        <w:rPr>
          <w:rFonts w:ascii="Times New Roman" w:hAnsi="Times New Roman"/>
          <w:sz w:val="28"/>
          <w:szCs w:val="28"/>
        </w:rPr>
        <w:t>ого</w:t>
      </w:r>
      <w:r w:rsidR="006C7382" w:rsidRPr="006C7382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>
        <w:rPr>
          <w:rFonts w:ascii="Times New Roman" w:hAnsi="Times New Roman"/>
          <w:sz w:val="28"/>
          <w:szCs w:val="28"/>
        </w:rPr>
        <w:t xml:space="preserve">льного района от </w:t>
      </w:r>
      <w:r w:rsidR="006C6B09">
        <w:rPr>
          <w:rFonts w:ascii="Times New Roman" w:hAnsi="Times New Roman"/>
          <w:sz w:val="28"/>
          <w:szCs w:val="28"/>
        </w:rPr>
        <w:t>22.12.2015</w:t>
      </w:r>
      <w:r w:rsidR="00EE0084">
        <w:rPr>
          <w:rFonts w:ascii="Times New Roman" w:hAnsi="Times New Roman"/>
          <w:sz w:val="28"/>
          <w:szCs w:val="28"/>
        </w:rPr>
        <w:t xml:space="preserve"> № </w:t>
      </w:r>
      <w:r w:rsidR="006C6B09">
        <w:rPr>
          <w:rFonts w:ascii="Times New Roman" w:hAnsi="Times New Roman"/>
          <w:sz w:val="28"/>
          <w:szCs w:val="28"/>
        </w:rPr>
        <w:t>40</w:t>
      </w:r>
      <w:r w:rsidR="00FE074A">
        <w:rPr>
          <w:rFonts w:ascii="Times New Roman" w:hAnsi="Times New Roman"/>
          <w:sz w:val="28"/>
          <w:szCs w:val="28"/>
        </w:rPr>
        <w:t>, следующ</w:t>
      </w:r>
      <w:r w:rsidR="006663A8">
        <w:rPr>
          <w:rFonts w:ascii="Times New Roman" w:hAnsi="Times New Roman"/>
          <w:sz w:val="28"/>
          <w:szCs w:val="28"/>
        </w:rPr>
        <w:t>е</w:t>
      </w:r>
      <w:r w:rsidR="00FE074A">
        <w:rPr>
          <w:rFonts w:ascii="Times New Roman" w:hAnsi="Times New Roman"/>
          <w:sz w:val="28"/>
          <w:szCs w:val="28"/>
        </w:rPr>
        <w:t>е изменени</w:t>
      </w:r>
      <w:r w:rsidR="006663A8">
        <w:rPr>
          <w:rFonts w:ascii="Times New Roman" w:hAnsi="Times New Roman"/>
          <w:sz w:val="28"/>
          <w:szCs w:val="28"/>
        </w:rPr>
        <w:t>е</w:t>
      </w:r>
      <w:r w:rsidR="00AF0122">
        <w:rPr>
          <w:rFonts w:ascii="Times New Roman" w:hAnsi="Times New Roman"/>
          <w:sz w:val="28"/>
          <w:szCs w:val="28"/>
        </w:rPr>
        <w:t>:</w:t>
      </w:r>
      <w:r w:rsidR="006E5D86" w:rsidRPr="00657230">
        <w:rPr>
          <w:rFonts w:ascii="Times New Roman" w:hAnsi="Times New Roman"/>
          <w:sz w:val="28"/>
          <w:szCs w:val="28"/>
        </w:rPr>
        <w:t xml:space="preserve"> </w:t>
      </w:r>
      <w:r w:rsidR="00896DE6">
        <w:rPr>
          <w:rFonts w:ascii="Times New Roman" w:hAnsi="Times New Roman"/>
          <w:sz w:val="28"/>
          <w:szCs w:val="28"/>
        </w:rPr>
        <w:t>в территориальной зон</w:t>
      </w:r>
      <w:r w:rsidR="00095E8F">
        <w:rPr>
          <w:rFonts w:ascii="Times New Roman" w:hAnsi="Times New Roman"/>
          <w:sz w:val="28"/>
          <w:szCs w:val="28"/>
        </w:rPr>
        <w:t>е</w:t>
      </w:r>
      <w:r w:rsidR="00896DE6">
        <w:rPr>
          <w:rFonts w:ascii="Times New Roman" w:hAnsi="Times New Roman"/>
          <w:sz w:val="28"/>
          <w:szCs w:val="28"/>
        </w:rPr>
        <w:t xml:space="preserve"> П</w:t>
      </w:r>
      <w:r w:rsidR="00896DE6" w:rsidRPr="00896DE6">
        <w:rPr>
          <w:rFonts w:ascii="Times New Roman" w:hAnsi="Times New Roman"/>
          <w:sz w:val="28"/>
          <w:szCs w:val="28"/>
        </w:rPr>
        <w:t xml:space="preserve"> </w:t>
      </w:r>
      <w:r w:rsidR="00896DE6">
        <w:rPr>
          <w:rFonts w:ascii="Times New Roman" w:hAnsi="Times New Roman"/>
          <w:sz w:val="28"/>
          <w:szCs w:val="28"/>
          <w:lang w:val="en-US"/>
        </w:rPr>
        <w:t>V</w:t>
      </w:r>
      <w:r w:rsidR="005F6711">
        <w:rPr>
          <w:rFonts w:ascii="Times New Roman" w:hAnsi="Times New Roman"/>
          <w:sz w:val="28"/>
          <w:szCs w:val="28"/>
        </w:rPr>
        <w:t>,</w:t>
      </w:r>
      <w:r w:rsidR="00E911FA">
        <w:rPr>
          <w:rFonts w:ascii="Times New Roman" w:hAnsi="Times New Roman"/>
          <w:sz w:val="28"/>
          <w:szCs w:val="28"/>
        </w:rPr>
        <w:t xml:space="preserve"> </w:t>
      </w:r>
      <w:r w:rsidR="005F6711">
        <w:rPr>
          <w:rFonts w:ascii="Times New Roman" w:hAnsi="Times New Roman"/>
          <w:sz w:val="28"/>
          <w:szCs w:val="28"/>
        </w:rPr>
        <w:t>расшири</w:t>
      </w:r>
      <w:r w:rsidR="00095E8F">
        <w:rPr>
          <w:rFonts w:ascii="Times New Roman" w:hAnsi="Times New Roman"/>
          <w:sz w:val="28"/>
          <w:szCs w:val="28"/>
        </w:rPr>
        <w:t>ть</w:t>
      </w:r>
      <w:r w:rsidR="005F6711">
        <w:rPr>
          <w:rFonts w:ascii="Times New Roman" w:hAnsi="Times New Roman"/>
          <w:sz w:val="28"/>
          <w:szCs w:val="28"/>
        </w:rPr>
        <w:t xml:space="preserve"> </w:t>
      </w:r>
      <w:r w:rsidR="00896DE6">
        <w:rPr>
          <w:rFonts w:ascii="Times New Roman" w:hAnsi="Times New Roman"/>
          <w:sz w:val="28"/>
          <w:szCs w:val="28"/>
        </w:rPr>
        <w:t>границы территориальной зоны ЖЛ</w:t>
      </w:r>
      <w:r w:rsidR="005F6711">
        <w:rPr>
          <w:rFonts w:ascii="Times New Roman" w:hAnsi="Times New Roman"/>
          <w:sz w:val="28"/>
          <w:szCs w:val="28"/>
        </w:rPr>
        <w:t xml:space="preserve"> </w:t>
      </w:r>
      <w:r w:rsidR="005A7617">
        <w:rPr>
          <w:rFonts w:ascii="Times New Roman" w:hAnsi="Times New Roman"/>
          <w:sz w:val="28"/>
          <w:szCs w:val="28"/>
        </w:rPr>
        <w:t xml:space="preserve">в части земельного участка </w:t>
      </w:r>
      <w:r w:rsidR="00095E8F">
        <w:rPr>
          <w:rFonts w:ascii="Times New Roman" w:hAnsi="Times New Roman"/>
          <w:sz w:val="28"/>
          <w:szCs w:val="28"/>
        </w:rPr>
        <w:t>в кадастровом квартале 59:13:0060111</w:t>
      </w:r>
      <w:r w:rsidR="00DA697E">
        <w:rPr>
          <w:rFonts w:ascii="Times New Roman" w:hAnsi="Times New Roman"/>
          <w:sz w:val="28"/>
          <w:szCs w:val="28"/>
        </w:rPr>
        <w:t>.</w:t>
      </w:r>
    </w:p>
    <w:p w:rsidR="00DA697E" w:rsidRDefault="00DA697E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оручить главному специалисту по градостроительству УС и ЖКХ Администрации Бардымского муниципального района Атнабаевой Д.М. в установленные сроки направить решение Земского Собрания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Бардымского муниципального района в Министерство строительства и </w:t>
      </w:r>
      <w:r w:rsidR="00095E8F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AF01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C0C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5D86" w:rsidRDefault="00EC100C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="004C56F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официального 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 w:rsidR="00DA697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CE2604" w:rsidRPr="00CE2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6E5D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Бардымского муниципального района </w:t>
      </w:r>
      <w:hyperlink r:id="rId8" w:history="1"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6E5D86" w:rsidRPr="006E5D8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56F4" w:rsidRDefault="004C56F4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F4" w:rsidRDefault="004C56F4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F4" w:rsidRDefault="004C56F4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F4" w:rsidRPr="006E5D86" w:rsidRDefault="004C56F4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EC100C" w:rsidP="009C0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 w:rsidR="00A015D4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комиссии по социальной политике Габдулхакову З.С.</w:t>
      </w:r>
    </w:p>
    <w:p w:rsidR="00A015D4" w:rsidRDefault="00A015D4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6F4" w:rsidRPr="00995BB9" w:rsidRDefault="004C56F4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Председатель Земского Собрания</w:t>
      </w: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Х.Г.</w:t>
      </w:r>
      <w:r w:rsidR="00BC72BC">
        <w:rPr>
          <w:rFonts w:ascii="Times New Roman" w:eastAsia="Times New Roman" w:hAnsi="Times New Roman"/>
          <w:sz w:val="28"/>
          <w:szCs w:val="20"/>
          <w:lang w:eastAsia="ru-RU"/>
        </w:rPr>
        <w:t>Алапанов</w:t>
      </w:r>
    </w:p>
    <w:p w:rsid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C56F4" w:rsidRDefault="004C56F4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района - </w:t>
      </w:r>
    </w:p>
    <w:p w:rsidR="00995BB9" w:rsidRPr="00995BB9" w:rsidRDefault="00995BB9" w:rsidP="009C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161C0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дминистрации Бардымского</w:t>
      </w:r>
    </w:p>
    <w:p w:rsidR="00A015D4" w:rsidRDefault="00995BB9" w:rsidP="006C5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Ибраев</w:t>
      </w:r>
    </w:p>
    <w:p w:rsidR="004C56F4" w:rsidRDefault="004C56F4" w:rsidP="006C5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C56F4" w:rsidRDefault="004C56F4" w:rsidP="006C5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C56F4" w:rsidRPr="004C56F4" w:rsidRDefault="004C56F4" w:rsidP="006C50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21.11.2016</w:t>
      </w:r>
    </w:p>
    <w:sectPr w:rsidR="004C56F4" w:rsidRPr="004C56F4" w:rsidSect="004C56F4"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31" w:rsidRDefault="00F86031" w:rsidP="00400759">
      <w:pPr>
        <w:spacing w:after="0" w:line="240" w:lineRule="auto"/>
      </w:pPr>
      <w:r>
        <w:separator/>
      </w:r>
    </w:p>
  </w:endnote>
  <w:endnote w:type="continuationSeparator" w:id="1">
    <w:p w:rsidR="00F86031" w:rsidRDefault="00F86031" w:rsidP="004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31" w:rsidRDefault="00F86031" w:rsidP="00400759">
      <w:pPr>
        <w:spacing w:after="0" w:line="240" w:lineRule="auto"/>
      </w:pPr>
      <w:r>
        <w:separator/>
      </w:r>
    </w:p>
  </w:footnote>
  <w:footnote w:type="continuationSeparator" w:id="1">
    <w:p w:rsidR="00F86031" w:rsidRDefault="00F86031" w:rsidP="00400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537EC"/>
    <w:rsid w:val="00057AD7"/>
    <w:rsid w:val="000703D6"/>
    <w:rsid w:val="00071BCE"/>
    <w:rsid w:val="00076ABD"/>
    <w:rsid w:val="000861EC"/>
    <w:rsid w:val="00092943"/>
    <w:rsid w:val="0009413D"/>
    <w:rsid w:val="0009458C"/>
    <w:rsid w:val="00094E87"/>
    <w:rsid w:val="00095E8F"/>
    <w:rsid w:val="000A0D44"/>
    <w:rsid w:val="000A1321"/>
    <w:rsid w:val="000A2837"/>
    <w:rsid w:val="000B33EC"/>
    <w:rsid w:val="000B3F4C"/>
    <w:rsid w:val="000C4DE0"/>
    <w:rsid w:val="000C66EA"/>
    <w:rsid w:val="000D1404"/>
    <w:rsid w:val="000E3713"/>
    <w:rsid w:val="000E3E1A"/>
    <w:rsid w:val="000F183E"/>
    <w:rsid w:val="000F4922"/>
    <w:rsid w:val="00101C07"/>
    <w:rsid w:val="0010590E"/>
    <w:rsid w:val="00105FCC"/>
    <w:rsid w:val="001109B5"/>
    <w:rsid w:val="00117BD7"/>
    <w:rsid w:val="0012137C"/>
    <w:rsid w:val="00124675"/>
    <w:rsid w:val="00133389"/>
    <w:rsid w:val="00133A13"/>
    <w:rsid w:val="00134719"/>
    <w:rsid w:val="00141ADA"/>
    <w:rsid w:val="00154895"/>
    <w:rsid w:val="00155225"/>
    <w:rsid w:val="00161C0B"/>
    <w:rsid w:val="001709E3"/>
    <w:rsid w:val="001751F3"/>
    <w:rsid w:val="00177902"/>
    <w:rsid w:val="00184244"/>
    <w:rsid w:val="00185B48"/>
    <w:rsid w:val="00190013"/>
    <w:rsid w:val="00192724"/>
    <w:rsid w:val="00192815"/>
    <w:rsid w:val="00193194"/>
    <w:rsid w:val="00193935"/>
    <w:rsid w:val="00195AF2"/>
    <w:rsid w:val="001A2EC5"/>
    <w:rsid w:val="001B0309"/>
    <w:rsid w:val="001B2A22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B55D6"/>
    <w:rsid w:val="002B6DD5"/>
    <w:rsid w:val="002C1A3D"/>
    <w:rsid w:val="002C21FB"/>
    <w:rsid w:val="002C31FD"/>
    <w:rsid w:val="002C3CAA"/>
    <w:rsid w:val="002C3CE5"/>
    <w:rsid w:val="002C712E"/>
    <w:rsid w:val="002D01E7"/>
    <w:rsid w:val="002D0E2F"/>
    <w:rsid w:val="002D371C"/>
    <w:rsid w:val="002D5332"/>
    <w:rsid w:val="002D592C"/>
    <w:rsid w:val="002D5B08"/>
    <w:rsid w:val="002E0A22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60D61"/>
    <w:rsid w:val="00364A82"/>
    <w:rsid w:val="00366102"/>
    <w:rsid w:val="003705A4"/>
    <w:rsid w:val="00373667"/>
    <w:rsid w:val="003749EF"/>
    <w:rsid w:val="00381C78"/>
    <w:rsid w:val="003860CC"/>
    <w:rsid w:val="003A12A5"/>
    <w:rsid w:val="003A66AE"/>
    <w:rsid w:val="003A75AF"/>
    <w:rsid w:val="003A7955"/>
    <w:rsid w:val="003B133F"/>
    <w:rsid w:val="003B264E"/>
    <w:rsid w:val="003C4172"/>
    <w:rsid w:val="003C4D86"/>
    <w:rsid w:val="003D0654"/>
    <w:rsid w:val="003D071A"/>
    <w:rsid w:val="003D5C91"/>
    <w:rsid w:val="003E1E07"/>
    <w:rsid w:val="003E481D"/>
    <w:rsid w:val="003E6E98"/>
    <w:rsid w:val="003F0A02"/>
    <w:rsid w:val="003F1F07"/>
    <w:rsid w:val="003F3F9C"/>
    <w:rsid w:val="003F4641"/>
    <w:rsid w:val="003F67C8"/>
    <w:rsid w:val="00400759"/>
    <w:rsid w:val="004053AE"/>
    <w:rsid w:val="00410DFA"/>
    <w:rsid w:val="004110C9"/>
    <w:rsid w:val="004115DD"/>
    <w:rsid w:val="00414AC6"/>
    <w:rsid w:val="004159BD"/>
    <w:rsid w:val="0042154C"/>
    <w:rsid w:val="00421829"/>
    <w:rsid w:val="004243C9"/>
    <w:rsid w:val="004309FE"/>
    <w:rsid w:val="00430E6E"/>
    <w:rsid w:val="00441E5F"/>
    <w:rsid w:val="004511DA"/>
    <w:rsid w:val="004521B3"/>
    <w:rsid w:val="0045503E"/>
    <w:rsid w:val="00460B65"/>
    <w:rsid w:val="00465E8D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C56F4"/>
    <w:rsid w:val="004D1CEF"/>
    <w:rsid w:val="004D6293"/>
    <w:rsid w:val="004E003F"/>
    <w:rsid w:val="004E06A3"/>
    <w:rsid w:val="004E2EF0"/>
    <w:rsid w:val="004E3A2F"/>
    <w:rsid w:val="004F20E9"/>
    <w:rsid w:val="005023DF"/>
    <w:rsid w:val="00502C2C"/>
    <w:rsid w:val="005142B1"/>
    <w:rsid w:val="00514F5E"/>
    <w:rsid w:val="00525AD1"/>
    <w:rsid w:val="005262E8"/>
    <w:rsid w:val="00531ECC"/>
    <w:rsid w:val="00532774"/>
    <w:rsid w:val="005354E0"/>
    <w:rsid w:val="005400DB"/>
    <w:rsid w:val="00541F03"/>
    <w:rsid w:val="00553BF6"/>
    <w:rsid w:val="00561EC1"/>
    <w:rsid w:val="0056308D"/>
    <w:rsid w:val="00563EB7"/>
    <w:rsid w:val="00565B98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209D"/>
    <w:rsid w:val="005A294A"/>
    <w:rsid w:val="005A40C1"/>
    <w:rsid w:val="005A7160"/>
    <w:rsid w:val="005A7617"/>
    <w:rsid w:val="005A7A4F"/>
    <w:rsid w:val="005B1CEE"/>
    <w:rsid w:val="005B35AD"/>
    <w:rsid w:val="005B76A7"/>
    <w:rsid w:val="005C1C2D"/>
    <w:rsid w:val="005C3871"/>
    <w:rsid w:val="005C41D0"/>
    <w:rsid w:val="005D1827"/>
    <w:rsid w:val="005D7D25"/>
    <w:rsid w:val="005E252D"/>
    <w:rsid w:val="005E5687"/>
    <w:rsid w:val="005F6711"/>
    <w:rsid w:val="00603571"/>
    <w:rsid w:val="006062EC"/>
    <w:rsid w:val="006157CF"/>
    <w:rsid w:val="006503B7"/>
    <w:rsid w:val="00652E1C"/>
    <w:rsid w:val="006556A0"/>
    <w:rsid w:val="00657230"/>
    <w:rsid w:val="0066536E"/>
    <w:rsid w:val="006663A8"/>
    <w:rsid w:val="00666B1D"/>
    <w:rsid w:val="00667F8A"/>
    <w:rsid w:val="00672F83"/>
    <w:rsid w:val="006762A7"/>
    <w:rsid w:val="00676AEB"/>
    <w:rsid w:val="00680527"/>
    <w:rsid w:val="00682468"/>
    <w:rsid w:val="00683085"/>
    <w:rsid w:val="006878F4"/>
    <w:rsid w:val="006A2D72"/>
    <w:rsid w:val="006A3D0A"/>
    <w:rsid w:val="006A6E38"/>
    <w:rsid w:val="006B2671"/>
    <w:rsid w:val="006B3C0C"/>
    <w:rsid w:val="006B3F5C"/>
    <w:rsid w:val="006B592A"/>
    <w:rsid w:val="006B770C"/>
    <w:rsid w:val="006C50FE"/>
    <w:rsid w:val="006C668B"/>
    <w:rsid w:val="006C6B09"/>
    <w:rsid w:val="006C7382"/>
    <w:rsid w:val="006C73F4"/>
    <w:rsid w:val="006D0794"/>
    <w:rsid w:val="006D2E23"/>
    <w:rsid w:val="006D5B6D"/>
    <w:rsid w:val="006E5D86"/>
    <w:rsid w:val="006F344B"/>
    <w:rsid w:val="0070231E"/>
    <w:rsid w:val="00703015"/>
    <w:rsid w:val="00711310"/>
    <w:rsid w:val="00717134"/>
    <w:rsid w:val="00726EE6"/>
    <w:rsid w:val="00731374"/>
    <w:rsid w:val="00731E6D"/>
    <w:rsid w:val="00733519"/>
    <w:rsid w:val="0073728F"/>
    <w:rsid w:val="00754ADA"/>
    <w:rsid w:val="00755148"/>
    <w:rsid w:val="007565C6"/>
    <w:rsid w:val="007629E2"/>
    <w:rsid w:val="007632AC"/>
    <w:rsid w:val="0076380E"/>
    <w:rsid w:val="00772CA6"/>
    <w:rsid w:val="00775AF1"/>
    <w:rsid w:val="0078072B"/>
    <w:rsid w:val="00780CBF"/>
    <w:rsid w:val="007811D3"/>
    <w:rsid w:val="00785111"/>
    <w:rsid w:val="00792549"/>
    <w:rsid w:val="007937F5"/>
    <w:rsid w:val="00797309"/>
    <w:rsid w:val="007A03EF"/>
    <w:rsid w:val="007A534D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8075FA"/>
    <w:rsid w:val="00807F6A"/>
    <w:rsid w:val="00810B55"/>
    <w:rsid w:val="00814774"/>
    <w:rsid w:val="00816626"/>
    <w:rsid w:val="0082024C"/>
    <w:rsid w:val="0082424F"/>
    <w:rsid w:val="008251F5"/>
    <w:rsid w:val="00826009"/>
    <w:rsid w:val="00826A84"/>
    <w:rsid w:val="008354DF"/>
    <w:rsid w:val="00857BFD"/>
    <w:rsid w:val="0086306A"/>
    <w:rsid w:val="008679E4"/>
    <w:rsid w:val="0087002A"/>
    <w:rsid w:val="008710CE"/>
    <w:rsid w:val="00872247"/>
    <w:rsid w:val="008747B2"/>
    <w:rsid w:val="0089276D"/>
    <w:rsid w:val="00896DE6"/>
    <w:rsid w:val="008A2573"/>
    <w:rsid w:val="008A3EF1"/>
    <w:rsid w:val="008A45C8"/>
    <w:rsid w:val="008B1BEC"/>
    <w:rsid w:val="008B35D0"/>
    <w:rsid w:val="008B5ECE"/>
    <w:rsid w:val="008C3A77"/>
    <w:rsid w:val="008D201C"/>
    <w:rsid w:val="008D4992"/>
    <w:rsid w:val="008D4BAC"/>
    <w:rsid w:val="008D7210"/>
    <w:rsid w:val="008E18F8"/>
    <w:rsid w:val="008E480B"/>
    <w:rsid w:val="008E60CD"/>
    <w:rsid w:val="008E6B19"/>
    <w:rsid w:val="008F14A5"/>
    <w:rsid w:val="008F1D4B"/>
    <w:rsid w:val="008F70C8"/>
    <w:rsid w:val="00904BA0"/>
    <w:rsid w:val="009105E7"/>
    <w:rsid w:val="00911A7C"/>
    <w:rsid w:val="00922231"/>
    <w:rsid w:val="00927678"/>
    <w:rsid w:val="00931186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8165B"/>
    <w:rsid w:val="009822BA"/>
    <w:rsid w:val="009839A0"/>
    <w:rsid w:val="00984FDC"/>
    <w:rsid w:val="009916F1"/>
    <w:rsid w:val="009932B5"/>
    <w:rsid w:val="009937D0"/>
    <w:rsid w:val="00995BB9"/>
    <w:rsid w:val="009B06CB"/>
    <w:rsid w:val="009B38E0"/>
    <w:rsid w:val="009B4A47"/>
    <w:rsid w:val="009B4F37"/>
    <w:rsid w:val="009C0C7E"/>
    <w:rsid w:val="009C4867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252CF"/>
    <w:rsid w:val="00A322CE"/>
    <w:rsid w:val="00A34E46"/>
    <w:rsid w:val="00A41521"/>
    <w:rsid w:val="00A459E2"/>
    <w:rsid w:val="00A50852"/>
    <w:rsid w:val="00A54A57"/>
    <w:rsid w:val="00A54E30"/>
    <w:rsid w:val="00A552CD"/>
    <w:rsid w:val="00A66FB4"/>
    <w:rsid w:val="00A70C53"/>
    <w:rsid w:val="00A722C1"/>
    <w:rsid w:val="00A730B6"/>
    <w:rsid w:val="00A751C8"/>
    <w:rsid w:val="00A75D59"/>
    <w:rsid w:val="00A86CF5"/>
    <w:rsid w:val="00A90A9F"/>
    <w:rsid w:val="00A9203F"/>
    <w:rsid w:val="00A92EB2"/>
    <w:rsid w:val="00A93754"/>
    <w:rsid w:val="00AA66EA"/>
    <w:rsid w:val="00AA75C9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122"/>
    <w:rsid w:val="00AF0556"/>
    <w:rsid w:val="00AF7095"/>
    <w:rsid w:val="00B03A99"/>
    <w:rsid w:val="00B04C27"/>
    <w:rsid w:val="00B05B16"/>
    <w:rsid w:val="00B0608A"/>
    <w:rsid w:val="00B1113F"/>
    <w:rsid w:val="00B1319E"/>
    <w:rsid w:val="00B13304"/>
    <w:rsid w:val="00B13D67"/>
    <w:rsid w:val="00B20E98"/>
    <w:rsid w:val="00B251B4"/>
    <w:rsid w:val="00B27960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7410"/>
    <w:rsid w:val="00B70548"/>
    <w:rsid w:val="00B71A40"/>
    <w:rsid w:val="00B74BFD"/>
    <w:rsid w:val="00B82A06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57AA"/>
    <w:rsid w:val="00BE1039"/>
    <w:rsid w:val="00BE139E"/>
    <w:rsid w:val="00BE1C75"/>
    <w:rsid w:val="00BE6DD4"/>
    <w:rsid w:val="00BF5335"/>
    <w:rsid w:val="00BF7664"/>
    <w:rsid w:val="00C01CFA"/>
    <w:rsid w:val="00C02DDA"/>
    <w:rsid w:val="00C06FEB"/>
    <w:rsid w:val="00C122AC"/>
    <w:rsid w:val="00C1298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A5637"/>
    <w:rsid w:val="00CA7D5B"/>
    <w:rsid w:val="00CC01F6"/>
    <w:rsid w:val="00CC6712"/>
    <w:rsid w:val="00CD3277"/>
    <w:rsid w:val="00CD42FF"/>
    <w:rsid w:val="00CE0FE8"/>
    <w:rsid w:val="00CE2604"/>
    <w:rsid w:val="00CE2E24"/>
    <w:rsid w:val="00CF7589"/>
    <w:rsid w:val="00D007AA"/>
    <w:rsid w:val="00D01883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4982"/>
    <w:rsid w:val="00D571E3"/>
    <w:rsid w:val="00D57ACF"/>
    <w:rsid w:val="00D65AF6"/>
    <w:rsid w:val="00D715CA"/>
    <w:rsid w:val="00D7755E"/>
    <w:rsid w:val="00D77BFA"/>
    <w:rsid w:val="00D931FB"/>
    <w:rsid w:val="00D93873"/>
    <w:rsid w:val="00DA04F6"/>
    <w:rsid w:val="00DA5A78"/>
    <w:rsid w:val="00DA655E"/>
    <w:rsid w:val="00DA697E"/>
    <w:rsid w:val="00DB1A1F"/>
    <w:rsid w:val="00DB5E2E"/>
    <w:rsid w:val="00DB6471"/>
    <w:rsid w:val="00DC057F"/>
    <w:rsid w:val="00DC0C54"/>
    <w:rsid w:val="00DC1AAA"/>
    <w:rsid w:val="00DC4C12"/>
    <w:rsid w:val="00DC65A0"/>
    <w:rsid w:val="00DD241A"/>
    <w:rsid w:val="00DD5D13"/>
    <w:rsid w:val="00DE6ADF"/>
    <w:rsid w:val="00DF1D68"/>
    <w:rsid w:val="00DF747D"/>
    <w:rsid w:val="00E0662B"/>
    <w:rsid w:val="00E10770"/>
    <w:rsid w:val="00E16034"/>
    <w:rsid w:val="00E23296"/>
    <w:rsid w:val="00E235E6"/>
    <w:rsid w:val="00E25DD2"/>
    <w:rsid w:val="00E25FCB"/>
    <w:rsid w:val="00E32ABC"/>
    <w:rsid w:val="00E342B1"/>
    <w:rsid w:val="00E426B1"/>
    <w:rsid w:val="00E45F22"/>
    <w:rsid w:val="00E5112F"/>
    <w:rsid w:val="00E561E6"/>
    <w:rsid w:val="00E56918"/>
    <w:rsid w:val="00E61DC2"/>
    <w:rsid w:val="00E62640"/>
    <w:rsid w:val="00E629F4"/>
    <w:rsid w:val="00E6461A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A0E30"/>
    <w:rsid w:val="00EA60AB"/>
    <w:rsid w:val="00EB6BE6"/>
    <w:rsid w:val="00EC100C"/>
    <w:rsid w:val="00EC21DC"/>
    <w:rsid w:val="00EC2205"/>
    <w:rsid w:val="00EE0084"/>
    <w:rsid w:val="00EE1DA6"/>
    <w:rsid w:val="00EF27B8"/>
    <w:rsid w:val="00F015AD"/>
    <w:rsid w:val="00F0513D"/>
    <w:rsid w:val="00F0753E"/>
    <w:rsid w:val="00F10339"/>
    <w:rsid w:val="00F155CB"/>
    <w:rsid w:val="00F2271E"/>
    <w:rsid w:val="00F2362B"/>
    <w:rsid w:val="00F24E12"/>
    <w:rsid w:val="00F308FD"/>
    <w:rsid w:val="00F32A61"/>
    <w:rsid w:val="00F52249"/>
    <w:rsid w:val="00F55069"/>
    <w:rsid w:val="00F61957"/>
    <w:rsid w:val="00F64049"/>
    <w:rsid w:val="00F65194"/>
    <w:rsid w:val="00F65A7F"/>
    <w:rsid w:val="00F71D89"/>
    <w:rsid w:val="00F733A3"/>
    <w:rsid w:val="00F86031"/>
    <w:rsid w:val="00F9122D"/>
    <w:rsid w:val="00FA4A7B"/>
    <w:rsid w:val="00FA4C27"/>
    <w:rsid w:val="00FB099C"/>
    <w:rsid w:val="00FB5F17"/>
    <w:rsid w:val="00FC022F"/>
    <w:rsid w:val="00FC1F61"/>
    <w:rsid w:val="00FC32DE"/>
    <w:rsid w:val="00FC6A51"/>
    <w:rsid w:val="00FC75D7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7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7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B6BC-9A59-4D8A-974E-52AF3C5E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9</cp:revision>
  <cp:lastPrinted>2016-11-08T04:43:00Z</cp:lastPrinted>
  <dcterms:created xsi:type="dcterms:W3CDTF">2016-10-19T09:37:00Z</dcterms:created>
  <dcterms:modified xsi:type="dcterms:W3CDTF">2016-11-21T06:50:00Z</dcterms:modified>
</cp:coreProperties>
</file>