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85" w:rsidRDefault="005F206B" w:rsidP="00251885">
      <w:pPr>
        <w:pStyle w:val="a3"/>
        <w:rPr>
          <w:b w:val="0"/>
          <w:sz w:val="28"/>
          <w:szCs w:val="28"/>
        </w:rPr>
      </w:pPr>
      <w:r>
        <w:rPr>
          <w:b w:val="0"/>
          <w:noProof/>
          <w:sz w:val="28"/>
          <w:szCs w:val="28"/>
        </w:rPr>
        <w:drawing>
          <wp:anchor distT="0" distB="0" distL="114300" distR="114300" simplePos="0" relativeHeight="251657728"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251885" w:rsidRPr="00EB4513" w:rsidRDefault="00251885" w:rsidP="00251885">
      <w:pPr>
        <w:pStyle w:val="a3"/>
        <w:rPr>
          <w:sz w:val="28"/>
          <w:szCs w:val="28"/>
        </w:rPr>
      </w:pPr>
      <w:r>
        <w:rPr>
          <w:b w:val="0"/>
          <w:sz w:val="28"/>
          <w:szCs w:val="28"/>
        </w:rPr>
        <w:t>ЗЕМСКОЕ СОБРАНИЕ</w:t>
      </w:r>
      <w:r w:rsidR="00EB4513">
        <w:rPr>
          <w:b w:val="0"/>
          <w:sz w:val="28"/>
          <w:szCs w:val="28"/>
        </w:rPr>
        <w:t xml:space="preserve"> </w:t>
      </w:r>
    </w:p>
    <w:p w:rsidR="00251885" w:rsidRPr="00FD6F8C" w:rsidRDefault="00251885" w:rsidP="00251885">
      <w:pPr>
        <w:pStyle w:val="a3"/>
        <w:rPr>
          <w:b w:val="0"/>
          <w:sz w:val="28"/>
          <w:szCs w:val="28"/>
        </w:rPr>
      </w:pPr>
      <w:r w:rsidRPr="00FD6F8C">
        <w:rPr>
          <w:b w:val="0"/>
          <w:sz w:val="28"/>
          <w:szCs w:val="28"/>
        </w:rPr>
        <w:t>Б</w:t>
      </w:r>
      <w:r>
        <w:rPr>
          <w:b w:val="0"/>
          <w:sz w:val="28"/>
          <w:szCs w:val="28"/>
        </w:rPr>
        <w:t>АРДЫМСКОГО МУНИЦИПАЛЬНОГО РАЙОНА</w:t>
      </w:r>
    </w:p>
    <w:p w:rsidR="00251885" w:rsidRPr="00FD6F8C" w:rsidRDefault="00251885" w:rsidP="00251885">
      <w:pPr>
        <w:pStyle w:val="1"/>
        <w:jc w:val="center"/>
        <w:rPr>
          <w:sz w:val="28"/>
          <w:szCs w:val="28"/>
        </w:rPr>
      </w:pPr>
      <w:r>
        <w:rPr>
          <w:sz w:val="28"/>
          <w:szCs w:val="28"/>
        </w:rPr>
        <w:t>ПЕРМСКОГО КРАЯ</w:t>
      </w:r>
    </w:p>
    <w:p w:rsidR="00251885" w:rsidRPr="00FD6F8C" w:rsidRDefault="00251885" w:rsidP="00251885">
      <w:pPr>
        <w:jc w:val="center"/>
        <w:rPr>
          <w:sz w:val="28"/>
          <w:szCs w:val="28"/>
        </w:rPr>
      </w:pPr>
    </w:p>
    <w:p w:rsidR="00251885" w:rsidRPr="00FD6F8C" w:rsidRDefault="00251885" w:rsidP="00251885">
      <w:pPr>
        <w:pStyle w:val="4"/>
        <w:rPr>
          <w:szCs w:val="28"/>
        </w:rPr>
      </w:pPr>
      <w:r w:rsidRPr="00FD6F8C">
        <w:rPr>
          <w:szCs w:val="28"/>
        </w:rPr>
        <w:t xml:space="preserve"> </w:t>
      </w:r>
      <w:r w:rsidR="005C59CA">
        <w:rPr>
          <w:szCs w:val="28"/>
        </w:rPr>
        <w:t>ОДИННАДЦАТОЕ</w:t>
      </w:r>
      <w:r w:rsidR="00F11260">
        <w:rPr>
          <w:szCs w:val="28"/>
        </w:rPr>
        <w:t xml:space="preserve"> (ВНЕОЧЕРЕДНОЕ)</w:t>
      </w:r>
      <w:r>
        <w:rPr>
          <w:szCs w:val="28"/>
        </w:rPr>
        <w:t xml:space="preserve"> </w:t>
      </w:r>
      <w:r w:rsidRPr="00FD6F8C">
        <w:rPr>
          <w:szCs w:val="28"/>
        </w:rPr>
        <w:t>ЗАСЕДАНИЕ</w:t>
      </w:r>
    </w:p>
    <w:p w:rsidR="00251885" w:rsidRPr="00FD6F8C" w:rsidRDefault="00251885" w:rsidP="00251885">
      <w:pPr>
        <w:jc w:val="center"/>
        <w:rPr>
          <w:sz w:val="28"/>
          <w:szCs w:val="28"/>
        </w:rPr>
      </w:pPr>
    </w:p>
    <w:p w:rsidR="00251885" w:rsidRPr="00FD6F8C" w:rsidRDefault="00251885" w:rsidP="00251885">
      <w:pPr>
        <w:jc w:val="center"/>
        <w:rPr>
          <w:sz w:val="28"/>
          <w:szCs w:val="28"/>
        </w:rPr>
      </w:pPr>
      <w:r w:rsidRPr="00FD6F8C">
        <w:rPr>
          <w:sz w:val="28"/>
          <w:szCs w:val="28"/>
        </w:rPr>
        <w:t>РЕШЕНИЕ</w:t>
      </w:r>
    </w:p>
    <w:p w:rsidR="00F5299E" w:rsidRDefault="00F5299E" w:rsidP="00F5299E"/>
    <w:p w:rsidR="00251885" w:rsidRDefault="005C59CA" w:rsidP="00F11260">
      <w:pPr>
        <w:ind w:firstLine="708"/>
        <w:rPr>
          <w:sz w:val="28"/>
          <w:szCs w:val="28"/>
        </w:rPr>
      </w:pPr>
      <w:r>
        <w:rPr>
          <w:sz w:val="28"/>
          <w:szCs w:val="28"/>
        </w:rPr>
        <w:t>29.09.2016</w:t>
      </w:r>
      <w:r w:rsidR="00A13BEB">
        <w:rPr>
          <w:sz w:val="28"/>
          <w:szCs w:val="28"/>
        </w:rPr>
        <w:t xml:space="preserve">                                                                     </w:t>
      </w:r>
      <w:r w:rsidR="009606E4">
        <w:rPr>
          <w:sz w:val="28"/>
          <w:szCs w:val="28"/>
        </w:rPr>
        <w:t xml:space="preserve">       </w:t>
      </w:r>
      <w:r w:rsidR="00F11260">
        <w:rPr>
          <w:sz w:val="28"/>
          <w:szCs w:val="28"/>
        </w:rPr>
        <w:t xml:space="preserve">           </w:t>
      </w:r>
      <w:r w:rsidR="004750B0">
        <w:rPr>
          <w:sz w:val="28"/>
          <w:szCs w:val="28"/>
        </w:rPr>
        <w:t xml:space="preserve">   </w:t>
      </w:r>
      <w:r w:rsidR="009606E4">
        <w:rPr>
          <w:sz w:val="28"/>
          <w:szCs w:val="28"/>
        </w:rPr>
        <w:t xml:space="preserve">    № </w:t>
      </w:r>
      <w:r w:rsidR="00F11260">
        <w:rPr>
          <w:sz w:val="28"/>
          <w:szCs w:val="28"/>
        </w:rPr>
        <w:t>187</w:t>
      </w:r>
    </w:p>
    <w:p w:rsidR="00E46198" w:rsidRDefault="00E46198" w:rsidP="00251885">
      <w:pPr>
        <w:rPr>
          <w:sz w:val="28"/>
          <w:szCs w:val="28"/>
        </w:rPr>
      </w:pPr>
    </w:p>
    <w:p w:rsidR="00403BB4" w:rsidRDefault="00974373" w:rsidP="00251885">
      <w:pPr>
        <w:rPr>
          <w:b/>
          <w:sz w:val="28"/>
          <w:szCs w:val="28"/>
        </w:rPr>
      </w:pPr>
      <w:r>
        <w:rPr>
          <w:b/>
          <w:sz w:val="28"/>
          <w:szCs w:val="28"/>
        </w:rPr>
        <w:t>О внесении изменени</w:t>
      </w:r>
      <w:r w:rsidR="005C59CA">
        <w:rPr>
          <w:b/>
          <w:sz w:val="28"/>
          <w:szCs w:val="28"/>
        </w:rPr>
        <w:t>й</w:t>
      </w:r>
      <w:r>
        <w:rPr>
          <w:b/>
          <w:sz w:val="28"/>
          <w:szCs w:val="28"/>
        </w:rPr>
        <w:t xml:space="preserve"> в П</w:t>
      </w:r>
      <w:r w:rsidR="00403BB4" w:rsidRPr="00403BB4">
        <w:rPr>
          <w:b/>
          <w:sz w:val="28"/>
          <w:szCs w:val="28"/>
        </w:rPr>
        <w:t>оложение</w:t>
      </w:r>
    </w:p>
    <w:p w:rsidR="009A159E" w:rsidRDefault="003304F8" w:rsidP="009A159E">
      <w:pPr>
        <w:rPr>
          <w:b/>
          <w:sz w:val="28"/>
          <w:szCs w:val="28"/>
        </w:rPr>
      </w:pPr>
      <w:r>
        <w:rPr>
          <w:b/>
          <w:sz w:val="28"/>
          <w:szCs w:val="28"/>
        </w:rPr>
        <w:t>о</w:t>
      </w:r>
      <w:r w:rsidR="00974373">
        <w:rPr>
          <w:b/>
          <w:sz w:val="28"/>
          <w:szCs w:val="28"/>
        </w:rPr>
        <w:t xml:space="preserve">б </w:t>
      </w:r>
      <w:r w:rsidR="009A159E">
        <w:rPr>
          <w:b/>
          <w:sz w:val="28"/>
          <w:szCs w:val="28"/>
        </w:rPr>
        <w:t xml:space="preserve">автомобильных дорогах  и дорожной </w:t>
      </w:r>
    </w:p>
    <w:p w:rsidR="00403BB4" w:rsidRDefault="009A159E" w:rsidP="00251885">
      <w:pPr>
        <w:rPr>
          <w:b/>
          <w:sz w:val="28"/>
          <w:szCs w:val="28"/>
        </w:rPr>
      </w:pPr>
      <w:r>
        <w:rPr>
          <w:b/>
          <w:sz w:val="28"/>
          <w:szCs w:val="28"/>
        </w:rPr>
        <w:t>деятельности на территории</w:t>
      </w:r>
      <w:r w:rsidR="00403BB4" w:rsidRPr="00403BB4">
        <w:rPr>
          <w:b/>
          <w:sz w:val="28"/>
          <w:szCs w:val="28"/>
        </w:rPr>
        <w:t xml:space="preserve"> Бардымского</w:t>
      </w:r>
    </w:p>
    <w:p w:rsidR="005C59CA" w:rsidRDefault="00974373" w:rsidP="00251885">
      <w:pPr>
        <w:rPr>
          <w:b/>
          <w:sz w:val="28"/>
          <w:szCs w:val="28"/>
        </w:rPr>
      </w:pPr>
      <w:r>
        <w:rPr>
          <w:b/>
          <w:sz w:val="28"/>
          <w:szCs w:val="28"/>
        </w:rPr>
        <w:t>муниципального района</w:t>
      </w:r>
      <w:r w:rsidR="005C59CA">
        <w:rPr>
          <w:b/>
          <w:sz w:val="28"/>
          <w:szCs w:val="28"/>
        </w:rPr>
        <w:t xml:space="preserve">, утвержденное решением </w:t>
      </w:r>
    </w:p>
    <w:p w:rsidR="00A13BEB" w:rsidRDefault="005C59CA" w:rsidP="00251885">
      <w:pPr>
        <w:rPr>
          <w:b/>
          <w:sz w:val="28"/>
          <w:szCs w:val="28"/>
        </w:rPr>
      </w:pPr>
      <w:r>
        <w:rPr>
          <w:b/>
          <w:sz w:val="28"/>
          <w:szCs w:val="28"/>
        </w:rPr>
        <w:t>Земского Собрания Бардымского муниципального</w:t>
      </w:r>
    </w:p>
    <w:p w:rsidR="005C59CA" w:rsidRPr="00403BB4" w:rsidRDefault="005C59CA" w:rsidP="00251885">
      <w:pPr>
        <w:rPr>
          <w:b/>
          <w:sz w:val="28"/>
          <w:szCs w:val="28"/>
        </w:rPr>
      </w:pPr>
      <w:r>
        <w:rPr>
          <w:b/>
          <w:sz w:val="28"/>
          <w:szCs w:val="28"/>
        </w:rPr>
        <w:t>района от 30.10.2015 №</w:t>
      </w:r>
      <w:r w:rsidR="00F11260">
        <w:rPr>
          <w:b/>
          <w:sz w:val="28"/>
          <w:szCs w:val="28"/>
        </w:rPr>
        <w:t xml:space="preserve"> </w:t>
      </w:r>
      <w:r>
        <w:rPr>
          <w:b/>
          <w:sz w:val="28"/>
          <w:szCs w:val="28"/>
        </w:rPr>
        <w:t>25</w:t>
      </w:r>
    </w:p>
    <w:p w:rsidR="00F11260" w:rsidRDefault="00F11260"/>
    <w:p w:rsidR="006B043E" w:rsidRPr="006B043E" w:rsidRDefault="005C59CA" w:rsidP="006B043E">
      <w:pPr>
        <w:autoSpaceDE w:val="0"/>
        <w:autoSpaceDN w:val="0"/>
        <w:adjustRightInd w:val="0"/>
        <w:ind w:firstLine="720"/>
        <w:jc w:val="both"/>
        <w:rPr>
          <w:bCs/>
          <w:sz w:val="28"/>
          <w:szCs w:val="28"/>
        </w:rPr>
      </w:pPr>
      <w:r>
        <w:rPr>
          <w:bCs/>
          <w:sz w:val="28"/>
          <w:szCs w:val="28"/>
        </w:rPr>
        <w:t>В целях приведения муниципальных правовых актов Земского Собрания Бардымского муниципального района в соответствие действующему законодательству</w:t>
      </w:r>
      <w:r w:rsidR="00E40D3F" w:rsidRPr="00E40D3F">
        <w:rPr>
          <w:bCs/>
          <w:sz w:val="28"/>
          <w:szCs w:val="28"/>
        </w:rPr>
        <w:t xml:space="preserve"> </w:t>
      </w:r>
      <w:r w:rsidR="006B043E" w:rsidRPr="006B043E">
        <w:rPr>
          <w:bCs/>
          <w:sz w:val="28"/>
          <w:szCs w:val="28"/>
        </w:rPr>
        <w:t>Земское Собрание Ба</w:t>
      </w:r>
      <w:r w:rsidR="006B043E">
        <w:rPr>
          <w:bCs/>
          <w:sz w:val="28"/>
          <w:szCs w:val="28"/>
        </w:rPr>
        <w:t>рдымского муниципального района</w:t>
      </w:r>
    </w:p>
    <w:p w:rsidR="00E40D3F" w:rsidRPr="00E40D3F" w:rsidRDefault="006B043E" w:rsidP="006B043E">
      <w:pPr>
        <w:autoSpaceDE w:val="0"/>
        <w:autoSpaceDN w:val="0"/>
        <w:adjustRightInd w:val="0"/>
        <w:jc w:val="both"/>
        <w:rPr>
          <w:bCs/>
          <w:sz w:val="28"/>
          <w:szCs w:val="28"/>
        </w:rPr>
      </w:pPr>
      <w:r w:rsidRPr="006B043E">
        <w:rPr>
          <w:bCs/>
          <w:sz w:val="28"/>
          <w:szCs w:val="28"/>
        </w:rPr>
        <w:t>РЕШАЕТ:</w:t>
      </w:r>
    </w:p>
    <w:p w:rsidR="00743E25" w:rsidRPr="00743E25" w:rsidRDefault="00E40D3F" w:rsidP="005C59CA">
      <w:pPr>
        <w:ind w:firstLine="567"/>
        <w:jc w:val="both"/>
        <w:rPr>
          <w:sz w:val="28"/>
          <w:szCs w:val="28"/>
        </w:rPr>
      </w:pPr>
      <w:r w:rsidRPr="00743E25">
        <w:rPr>
          <w:bCs/>
          <w:sz w:val="28"/>
          <w:szCs w:val="28"/>
        </w:rPr>
        <w:t xml:space="preserve">1. </w:t>
      </w:r>
      <w:r w:rsidR="00743E25" w:rsidRPr="00743E25">
        <w:rPr>
          <w:sz w:val="28"/>
          <w:szCs w:val="28"/>
        </w:rPr>
        <w:t xml:space="preserve">Внести в </w:t>
      </w:r>
      <w:r w:rsidR="00743E25">
        <w:rPr>
          <w:sz w:val="28"/>
          <w:szCs w:val="28"/>
        </w:rPr>
        <w:t xml:space="preserve">Положение </w:t>
      </w:r>
      <w:r w:rsidR="009A159E" w:rsidRPr="009A159E">
        <w:rPr>
          <w:sz w:val="28"/>
          <w:szCs w:val="28"/>
        </w:rPr>
        <w:t>об автомобильных дорогах  и дорожной</w:t>
      </w:r>
      <w:r w:rsidR="009A159E">
        <w:rPr>
          <w:sz w:val="28"/>
          <w:szCs w:val="28"/>
        </w:rPr>
        <w:t xml:space="preserve"> </w:t>
      </w:r>
      <w:r w:rsidR="009A159E" w:rsidRPr="009A159E">
        <w:rPr>
          <w:sz w:val="28"/>
          <w:szCs w:val="28"/>
        </w:rPr>
        <w:t>деятельности на</w:t>
      </w:r>
      <w:r w:rsidR="009A159E">
        <w:rPr>
          <w:sz w:val="28"/>
          <w:szCs w:val="28"/>
        </w:rPr>
        <w:t xml:space="preserve"> </w:t>
      </w:r>
      <w:r w:rsidR="009A159E" w:rsidRPr="009A159E">
        <w:rPr>
          <w:sz w:val="28"/>
          <w:szCs w:val="28"/>
        </w:rPr>
        <w:t>территории Бардымского</w:t>
      </w:r>
      <w:r w:rsidR="009A159E">
        <w:rPr>
          <w:sz w:val="28"/>
          <w:szCs w:val="28"/>
        </w:rPr>
        <w:t xml:space="preserve"> </w:t>
      </w:r>
      <w:r w:rsidR="009A159E" w:rsidRPr="009A159E">
        <w:rPr>
          <w:sz w:val="28"/>
          <w:szCs w:val="28"/>
        </w:rPr>
        <w:t>муниципального района</w:t>
      </w:r>
      <w:r w:rsidR="00814FBB">
        <w:rPr>
          <w:sz w:val="28"/>
          <w:szCs w:val="28"/>
        </w:rPr>
        <w:t>,</w:t>
      </w:r>
      <w:r w:rsidR="005C59CA" w:rsidRPr="005C59CA">
        <w:rPr>
          <w:b/>
          <w:sz w:val="28"/>
          <w:szCs w:val="28"/>
        </w:rPr>
        <w:t xml:space="preserve"> </w:t>
      </w:r>
      <w:r w:rsidR="005C59CA" w:rsidRPr="005C59CA">
        <w:rPr>
          <w:sz w:val="28"/>
          <w:szCs w:val="28"/>
        </w:rPr>
        <w:t>утвержденное решением Земского Собрания Бардымского муниципального</w:t>
      </w:r>
      <w:r w:rsidR="005C59CA">
        <w:rPr>
          <w:sz w:val="28"/>
          <w:szCs w:val="28"/>
        </w:rPr>
        <w:t xml:space="preserve"> </w:t>
      </w:r>
      <w:r w:rsidR="005C59CA" w:rsidRPr="005C59CA">
        <w:rPr>
          <w:sz w:val="28"/>
          <w:szCs w:val="28"/>
        </w:rPr>
        <w:t>района от 30.10.2015 №</w:t>
      </w:r>
      <w:r w:rsidR="00F11260">
        <w:rPr>
          <w:sz w:val="28"/>
          <w:szCs w:val="28"/>
        </w:rPr>
        <w:t xml:space="preserve"> </w:t>
      </w:r>
      <w:r w:rsidR="005C59CA" w:rsidRPr="005C59CA">
        <w:rPr>
          <w:sz w:val="28"/>
          <w:szCs w:val="28"/>
        </w:rPr>
        <w:t>25</w:t>
      </w:r>
      <w:r w:rsidR="00814FBB">
        <w:rPr>
          <w:sz w:val="28"/>
          <w:szCs w:val="28"/>
        </w:rPr>
        <w:t>,</w:t>
      </w:r>
      <w:r w:rsidR="00974373">
        <w:rPr>
          <w:sz w:val="28"/>
          <w:szCs w:val="28"/>
        </w:rPr>
        <w:t xml:space="preserve"> следующ</w:t>
      </w:r>
      <w:r w:rsidR="009A159E">
        <w:rPr>
          <w:sz w:val="28"/>
          <w:szCs w:val="28"/>
        </w:rPr>
        <w:t>ие</w:t>
      </w:r>
      <w:r w:rsidR="00974373">
        <w:rPr>
          <w:sz w:val="28"/>
          <w:szCs w:val="28"/>
        </w:rPr>
        <w:t xml:space="preserve"> изменени</w:t>
      </w:r>
      <w:r w:rsidR="009A159E">
        <w:rPr>
          <w:sz w:val="28"/>
          <w:szCs w:val="28"/>
        </w:rPr>
        <w:t>я</w:t>
      </w:r>
      <w:r w:rsidR="00743E25" w:rsidRPr="00743E25">
        <w:rPr>
          <w:sz w:val="28"/>
          <w:szCs w:val="28"/>
        </w:rPr>
        <w:t>:</w:t>
      </w:r>
    </w:p>
    <w:p w:rsidR="00743E25" w:rsidRPr="00743E25" w:rsidRDefault="00974373" w:rsidP="00743E25">
      <w:pPr>
        <w:autoSpaceDE w:val="0"/>
        <w:autoSpaceDN w:val="0"/>
        <w:adjustRightInd w:val="0"/>
        <w:ind w:firstLine="540"/>
        <w:jc w:val="both"/>
        <w:rPr>
          <w:sz w:val="28"/>
          <w:szCs w:val="28"/>
        </w:rPr>
      </w:pPr>
      <w:r>
        <w:rPr>
          <w:sz w:val="28"/>
          <w:szCs w:val="28"/>
        </w:rPr>
        <w:t xml:space="preserve">1.1. </w:t>
      </w:r>
      <w:r w:rsidR="005C59CA">
        <w:rPr>
          <w:sz w:val="28"/>
          <w:szCs w:val="28"/>
        </w:rPr>
        <w:t xml:space="preserve">абзац </w:t>
      </w:r>
      <w:r w:rsidR="009A159E">
        <w:rPr>
          <w:sz w:val="28"/>
          <w:szCs w:val="28"/>
        </w:rPr>
        <w:t xml:space="preserve">2 </w:t>
      </w:r>
      <w:r w:rsidR="005C59CA">
        <w:rPr>
          <w:sz w:val="28"/>
          <w:szCs w:val="28"/>
        </w:rPr>
        <w:t xml:space="preserve">пункта </w:t>
      </w:r>
      <w:r w:rsidR="009A159E">
        <w:rPr>
          <w:sz w:val="28"/>
          <w:szCs w:val="28"/>
        </w:rPr>
        <w:t xml:space="preserve">1 </w:t>
      </w:r>
      <w:r w:rsidR="005C59CA">
        <w:rPr>
          <w:sz w:val="28"/>
          <w:szCs w:val="28"/>
        </w:rPr>
        <w:t>раздела</w:t>
      </w:r>
      <w:r w:rsidR="00814FBB">
        <w:rPr>
          <w:sz w:val="28"/>
          <w:szCs w:val="28"/>
        </w:rPr>
        <w:t xml:space="preserve"> </w:t>
      </w:r>
      <w:r w:rsidR="009A159E">
        <w:rPr>
          <w:sz w:val="28"/>
          <w:szCs w:val="28"/>
        </w:rPr>
        <w:t>12</w:t>
      </w:r>
      <w:r w:rsidR="00743E25" w:rsidRPr="00743E25">
        <w:rPr>
          <w:sz w:val="28"/>
          <w:szCs w:val="28"/>
        </w:rPr>
        <w:t xml:space="preserve"> изложить в следующей редакции:</w:t>
      </w:r>
    </w:p>
    <w:p w:rsidR="00743E25" w:rsidRDefault="00974373" w:rsidP="00C222D2">
      <w:pPr>
        <w:pStyle w:val="ConsPlusNormal"/>
        <w:ind w:firstLine="540"/>
        <w:jc w:val="both"/>
      </w:pPr>
      <w:r>
        <w:t>«</w:t>
      </w:r>
      <w:r w:rsidR="00C222D2">
        <w:t>свободно и бесплатно осуществлять проезд транспортных средств, перевозки пассажиров, грузов по автомобильным дорогам общего пользования</w:t>
      </w:r>
      <w:r w:rsidR="005C59CA">
        <w:t>, за исключением случаев временного ограничения или прекращения движения транспортных средств по автомобильным дорогам, а также</w:t>
      </w:r>
      <w:r w:rsidR="00C222D2">
        <w:t xml:space="preserve">, если иное не установлено Федеральным </w:t>
      </w:r>
      <w:hyperlink r:id="rId9" w:history="1">
        <w:r w:rsidR="00C222D2">
          <w:rPr>
            <w:color w:val="0000FF"/>
          </w:rPr>
          <w:t>законом</w:t>
        </w:r>
      </w:hyperlink>
      <w:r w:rsidR="00C222D2">
        <w:t xml:space="preserve"> от </w:t>
      </w:r>
      <w:r w:rsidR="005C59CA">
        <w:t>08.11.</w:t>
      </w:r>
      <w:r w:rsidR="00664914">
        <w:t>2007</w:t>
      </w:r>
      <w:r w:rsidR="00C222D2">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C59CA">
        <w:t>;</w:t>
      </w:r>
      <w:r>
        <w:t>»</w:t>
      </w:r>
      <w:r w:rsidR="00664914">
        <w:t>;</w:t>
      </w:r>
    </w:p>
    <w:p w:rsidR="005F2A9D" w:rsidRDefault="00C222D2" w:rsidP="00C222D2">
      <w:pPr>
        <w:pStyle w:val="ConsPlusNormal"/>
        <w:ind w:firstLine="540"/>
        <w:jc w:val="both"/>
      </w:pPr>
      <w:r>
        <w:t>1.2</w:t>
      </w:r>
      <w:r w:rsidR="00814FBB">
        <w:t>.</w:t>
      </w:r>
      <w:r>
        <w:t xml:space="preserve"> </w:t>
      </w:r>
      <w:r w:rsidR="00664914">
        <w:t xml:space="preserve">абзац </w:t>
      </w:r>
      <w:r w:rsidR="005F2A9D">
        <w:t xml:space="preserve">3 </w:t>
      </w:r>
      <w:r w:rsidR="00664914">
        <w:t xml:space="preserve">пункта </w:t>
      </w:r>
      <w:r w:rsidR="005F2A9D">
        <w:t xml:space="preserve">2 </w:t>
      </w:r>
      <w:r w:rsidR="00664914">
        <w:t>раздела</w:t>
      </w:r>
      <w:r w:rsidR="00814FBB">
        <w:t xml:space="preserve"> </w:t>
      </w:r>
      <w:r w:rsidR="005F2A9D">
        <w:t>13</w:t>
      </w:r>
      <w:r w:rsidR="005F2A9D" w:rsidRPr="00743E25">
        <w:t xml:space="preserve"> изложить в следующей редакции:</w:t>
      </w:r>
      <w:r w:rsidR="005F2A9D">
        <w:t xml:space="preserve"> </w:t>
      </w:r>
    </w:p>
    <w:p w:rsidR="00C222D2" w:rsidRDefault="00C222D2" w:rsidP="00C222D2">
      <w:pPr>
        <w:pStyle w:val="ConsPlusNormal"/>
        <w:ind w:firstLine="540"/>
        <w:jc w:val="both"/>
      </w:pPr>
      <w:r>
        <w:t xml:space="preserve">«осуществлять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10" w:history="1">
        <w:r>
          <w:rPr>
            <w:color w:val="0000FF"/>
          </w:rPr>
          <w:t>законом</w:t>
        </w:r>
      </w:hyperlink>
      <w:r w:rsidR="00664914" w:rsidRPr="00664914">
        <w:t xml:space="preserve"> </w:t>
      </w:r>
      <w:r w:rsidR="00664914">
        <w:t xml:space="preserve">от 08.11.2007 N 257-ФЗ </w:t>
      </w:r>
      <w:r>
        <w:t xml:space="preserve">"Об автомобильных дорогах и о дорожной деятельности в Российской </w:t>
      </w:r>
      <w:r>
        <w:lastRenderedPageBreak/>
        <w:t>Федерации и о внесении изменений в отдельные законодательные акты Российской Федерации"</w:t>
      </w:r>
      <w:r w:rsidR="00664914">
        <w:t>;»;</w:t>
      </w:r>
    </w:p>
    <w:p w:rsidR="00C222D2" w:rsidRDefault="00C222D2" w:rsidP="00C222D2">
      <w:pPr>
        <w:pStyle w:val="ConsPlusNormal"/>
        <w:ind w:firstLine="540"/>
        <w:jc w:val="both"/>
      </w:pPr>
      <w:r>
        <w:t xml:space="preserve">1.3 </w:t>
      </w:r>
      <w:r w:rsidR="00664914">
        <w:t>раздел</w:t>
      </w:r>
      <w:r w:rsidR="00814FBB">
        <w:t xml:space="preserve"> </w:t>
      </w:r>
      <w:r>
        <w:t xml:space="preserve">13 </w:t>
      </w:r>
      <w:r w:rsidR="00664914">
        <w:t>дополнить абзацами следующего содержания</w:t>
      </w:r>
      <w:r w:rsidR="005F2A9D">
        <w:t xml:space="preserve">: </w:t>
      </w:r>
    </w:p>
    <w:p w:rsidR="005F2A9D" w:rsidRDefault="005F2A9D" w:rsidP="005F2A9D">
      <w:pPr>
        <w:pStyle w:val="ConsPlusNormal"/>
        <w:ind w:firstLine="540"/>
        <w:jc w:val="both"/>
      </w:pPr>
      <w:r>
        <w:t>«осуществлять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F2A9D" w:rsidRDefault="005F2A9D" w:rsidP="005F2A9D">
      <w:pPr>
        <w:pStyle w:val="ConsPlusNormal"/>
        <w:ind w:firstLine="540"/>
        <w:jc w:val="both"/>
      </w:pPr>
      <w:r>
        <w:t>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r w:rsidR="00814FBB">
        <w:t>.</w:t>
      </w:r>
      <w:r>
        <w:t>»</w:t>
      </w:r>
      <w:r w:rsidR="00814FBB">
        <w:t>;</w:t>
      </w:r>
    </w:p>
    <w:p w:rsidR="005F2A9D" w:rsidRDefault="005F2A9D" w:rsidP="005F2A9D">
      <w:pPr>
        <w:pStyle w:val="ConsPlusNormal"/>
        <w:ind w:firstLine="540"/>
        <w:jc w:val="both"/>
      </w:pPr>
      <w:r>
        <w:t>1.4</w:t>
      </w:r>
      <w:r w:rsidR="00814FBB">
        <w:t>.</w:t>
      </w:r>
      <w:r>
        <w:t xml:space="preserve"> </w:t>
      </w:r>
      <w:r w:rsidR="00814FBB">
        <w:t>в</w:t>
      </w:r>
      <w:r w:rsidR="00664914">
        <w:t xml:space="preserve"> наименовании раздела </w:t>
      </w:r>
      <w:r>
        <w:t xml:space="preserve">18 </w:t>
      </w:r>
      <w:r w:rsidR="00664914">
        <w:t>слово «общего» исключить;</w:t>
      </w:r>
    </w:p>
    <w:p w:rsidR="005F2A9D" w:rsidRDefault="005F2A9D" w:rsidP="005F2A9D">
      <w:pPr>
        <w:pStyle w:val="ConsPlusNormal"/>
        <w:ind w:firstLine="540"/>
        <w:jc w:val="both"/>
        <w:outlineLvl w:val="0"/>
      </w:pPr>
      <w:r>
        <w:t>1.5</w:t>
      </w:r>
      <w:r w:rsidR="00814FBB">
        <w:t>.</w:t>
      </w:r>
      <w:r>
        <w:t xml:space="preserve"> </w:t>
      </w:r>
      <w:r w:rsidR="00664914">
        <w:t xml:space="preserve">пункт </w:t>
      </w:r>
      <w:r>
        <w:t xml:space="preserve">1 </w:t>
      </w:r>
      <w:r w:rsidR="00664914">
        <w:t>раздела</w:t>
      </w:r>
      <w:r w:rsidR="00814FBB">
        <w:t xml:space="preserve"> </w:t>
      </w:r>
      <w:r>
        <w:t xml:space="preserve">18 </w:t>
      </w:r>
      <w:r w:rsidRPr="00743E25">
        <w:t>изложить в следующей редакции</w:t>
      </w:r>
      <w:r>
        <w:t>:</w:t>
      </w:r>
    </w:p>
    <w:p w:rsidR="00C222D2" w:rsidRPr="00743E25" w:rsidRDefault="005F2A9D" w:rsidP="00664914">
      <w:pPr>
        <w:pStyle w:val="ConsPlusNormal"/>
        <w:ind w:firstLine="540"/>
        <w:jc w:val="both"/>
      </w:pPr>
      <w:r>
        <w:t>«</w:t>
      </w:r>
      <w:r w:rsidR="00664914">
        <w:t xml:space="preserve">1. </w:t>
      </w:r>
      <w:r w:rsidR="00730FBE">
        <w:t>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статьи</w:t>
      </w:r>
      <w:r w:rsidR="00664914">
        <w:t xml:space="preserve"> 31</w:t>
      </w:r>
      <w:r w:rsidR="00664914" w:rsidRPr="00664914">
        <w:t xml:space="preserve"> </w:t>
      </w:r>
      <w:r w:rsidR="00664914">
        <w:t xml:space="preserve">Федерального </w:t>
      </w:r>
      <w:hyperlink r:id="rId11" w:history="1">
        <w:r w:rsidR="00664914">
          <w:rPr>
            <w:color w:val="0000FF"/>
          </w:rPr>
          <w:t>закона</w:t>
        </w:r>
      </w:hyperlink>
      <w:r w:rsidR="00664914" w:rsidRPr="00664914">
        <w:t xml:space="preserve"> </w:t>
      </w:r>
      <w:r w:rsidR="00664914">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B59D8" w:rsidRPr="002B59D8" w:rsidRDefault="00F11260" w:rsidP="00F11260">
      <w:pPr>
        <w:autoSpaceDE w:val="0"/>
        <w:autoSpaceDN w:val="0"/>
        <w:adjustRightInd w:val="0"/>
        <w:ind w:firstLine="720"/>
        <w:jc w:val="both"/>
        <w:rPr>
          <w:sz w:val="28"/>
          <w:szCs w:val="28"/>
        </w:rPr>
      </w:pPr>
      <w:r>
        <w:rPr>
          <w:sz w:val="28"/>
          <w:szCs w:val="28"/>
        </w:rPr>
        <w:t>2</w:t>
      </w:r>
      <w:r w:rsidR="002B59D8">
        <w:rPr>
          <w:sz w:val="28"/>
          <w:szCs w:val="28"/>
        </w:rPr>
        <w:t xml:space="preserve">. </w:t>
      </w:r>
      <w:r>
        <w:rPr>
          <w:sz w:val="28"/>
          <w:szCs w:val="28"/>
        </w:rPr>
        <w:t>Р</w:t>
      </w:r>
      <w:r w:rsidR="002B59D8" w:rsidRPr="002B59D8">
        <w:rPr>
          <w:sz w:val="28"/>
          <w:szCs w:val="28"/>
        </w:rPr>
        <w:t xml:space="preserve">ешение вступает в силу </w:t>
      </w:r>
      <w:r w:rsidR="002B59D8">
        <w:rPr>
          <w:sz w:val="28"/>
          <w:szCs w:val="28"/>
        </w:rPr>
        <w:t xml:space="preserve">со дня </w:t>
      </w:r>
      <w:r>
        <w:rPr>
          <w:sz w:val="28"/>
          <w:szCs w:val="28"/>
        </w:rPr>
        <w:t xml:space="preserve">его официального </w:t>
      </w:r>
      <w:r w:rsidR="00974373">
        <w:rPr>
          <w:sz w:val="28"/>
          <w:szCs w:val="28"/>
        </w:rPr>
        <w:t>опубликования</w:t>
      </w:r>
      <w:r>
        <w:rPr>
          <w:sz w:val="28"/>
          <w:szCs w:val="28"/>
        </w:rPr>
        <w:t xml:space="preserve"> </w:t>
      </w:r>
      <w:r w:rsidRPr="002B59D8">
        <w:rPr>
          <w:sz w:val="28"/>
          <w:szCs w:val="28"/>
        </w:rPr>
        <w:t xml:space="preserve">на официальном сайте </w:t>
      </w:r>
      <w:r>
        <w:rPr>
          <w:sz w:val="28"/>
          <w:szCs w:val="28"/>
        </w:rPr>
        <w:t>А</w:t>
      </w:r>
      <w:r w:rsidRPr="002B59D8">
        <w:rPr>
          <w:sz w:val="28"/>
          <w:szCs w:val="28"/>
        </w:rPr>
        <w:t xml:space="preserve">дминистрации Бардымского муниципального района </w:t>
      </w:r>
      <w:r w:rsidRPr="005E1FF6">
        <w:rPr>
          <w:sz w:val="28"/>
          <w:szCs w:val="28"/>
        </w:rPr>
        <w:t>www.barda-rayon.ru</w:t>
      </w:r>
      <w:r>
        <w:rPr>
          <w:sz w:val="28"/>
          <w:szCs w:val="28"/>
        </w:rPr>
        <w:t>.</w:t>
      </w:r>
    </w:p>
    <w:p w:rsidR="00EB4513" w:rsidRDefault="00F11260" w:rsidP="00EB4513">
      <w:pPr>
        <w:pStyle w:val="a8"/>
        <w:ind w:left="0" w:firstLine="709"/>
        <w:jc w:val="both"/>
        <w:rPr>
          <w:sz w:val="28"/>
        </w:rPr>
      </w:pPr>
      <w:r>
        <w:rPr>
          <w:sz w:val="28"/>
          <w:szCs w:val="28"/>
        </w:rPr>
        <w:t>3</w:t>
      </w:r>
      <w:r w:rsidR="00251885">
        <w:rPr>
          <w:sz w:val="28"/>
          <w:szCs w:val="28"/>
        </w:rPr>
        <w:t xml:space="preserve">. </w:t>
      </w:r>
      <w:r w:rsidR="00EB4A18" w:rsidRPr="00EB4A18">
        <w:rPr>
          <w:sz w:val="28"/>
          <w:szCs w:val="28"/>
        </w:rPr>
        <w:t>Контроль исполнени</w:t>
      </w:r>
      <w:r w:rsidR="00EB4A18">
        <w:rPr>
          <w:sz w:val="28"/>
          <w:szCs w:val="28"/>
        </w:rPr>
        <w:t>я</w:t>
      </w:r>
      <w:r w:rsidR="00EB4513" w:rsidRPr="00EB4513">
        <w:rPr>
          <w:sz w:val="28"/>
        </w:rPr>
        <w:t xml:space="preserve"> </w:t>
      </w:r>
      <w:r w:rsidR="00EB4513">
        <w:rPr>
          <w:sz w:val="28"/>
        </w:rPr>
        <w:t xml:space="preserve">решения возложить на председателя комиссии по </w:t>
      </w:r>
      <w:r w:rsidR="00A42C27">
        <w:rPr>
          <w:sz w:val="28"/>
        </w:rPr>
        <w:t>бюджету, налоговой политике и финансам</w:t>
      </w:r>
      <w:r w:rsidR="00EB4513">
        <w:rPr>
          <w:sz w:val="28"/>
        </w:rPr>
        <w:t xml:space="preserve"> </w:t>
      </w:r>
      <w:r w:rsidR="005626CD">
        <w:rPr>
          <w:sz w:val="28"/>
        </w:rPr>
        <w:t>Са</w:t>
      </w:r>
      <w:r w:rsidR="00A42C27">
        <w:rPr>
          <w:sz w:val="28"/>
        </w:rPr>
        <w:t>гидуллина И.А</w:t>
      </w:r>
      <w:r w:rsidR="00EB4513">
        <w:rPr>
          <w:sz w:val="28"/>
        </w:rPr>
        <w:t>.</w:t>
      </w:r>
    </w:p>
    <w:p w:rsidR="00F11260" w:rsidRDefault="00F11260" w:rsidP="00F11260">
      <w:pPr>
        <w:jc w:val="both"/>
        <w:rPr>
          <w:sz w:val="32"/>
        </w:rPr>
      </w:pPr>
    </w:p>
    <w:p w:rsidR="00F11260" w:rsidRPr="00F11260" w:rsidRDefault="00F11260" w:rsidP="00F11260">
      <w:pPr>
        <w:jc w:val="both"/>
        <w:rPr>
          <w:sz w:val="32"/>
        </w:rPr>
      </w:pPr>
    </w:p>
    <w:p w:rsidR="00403A30" w:rsidRDefault="00403A30" w:rsidP="00877001">
      <w:pPr>
        <w:autoSpaceDE w:val="0"/>
        <w:autoSpaceDN w:val="0"/>
        <w:adjustRightInd w:val="0"/>
        <w:jc w:val="both"/>
        <w:rPr>
          <w:sz w:val="28"/>
          <w:szCs w:val="28"/>
        </w:rPr>
      </w:pPr>
      <w:r>
        <w:rPr>
          <w:sz w:val="28"/>
          <w:szCs w:val="28"/>
        </w:rPr>
        <w:t>Председатель Земского Собрания</w:t>
      </w:r>
    </w:p>
    <w:p w:rsidR="00250DF1" w:rsidRDefault="00403A30" w:rsidP="00250DF1">
      <w:pPr>
        <w:autoSpaceDE w:val="0"/>
        <w:autoSpaceDN w:val="0"/>
        <w:adjustRightInd w:val="0"/>
        <w:jc w:val="both"/>
        <w:rPr>
          <w:sz w:val="28"/>
          <w:szCs w:val="28"/>
        </w:rPr>
      </w:pPr>
      <w:r>
        <w:rPr>
          <w:sz w:val="28"/>
          <w:szCs w:val="28"/>
        </w:rPr>
        <w:t xml:space="preserve">Бардымского муниципального района </w:t>
      </w:r>
      <w:r>
        <w:rPr>
          <w:sz w:val="28"/>
          <w:szCs w:val="28"/>
        </w:rPr>
        <w:tab/>
      </w:r>
      <w:r w:rsidR="00E46198">
        <w:rPr>
          <w:sz w:val="28"/>
          <w:szCs w:val="28"/>
        </w:rPr>
        <w:tab/>
      </w:r>
      <w:r w:rsidR="00E46198">
        <w:rPr>
          <w:sz w:val="28"/>
          <w:szCs w:val="28"/>
        </w:rPr>
        <w:tab/>
      </w:r>
      <w:r w:rsidR="00E46198">
        <w:rPr>
          <w:sz w:val="28"/>
          <w:szCs w:val="28"/>
        </w:rPr>
        <w:tab/>
        <w:t xml:space="preserve">        </w:t>
      </w:r>
      <w:r w:rsidR="00CE29E8">
        <w:rPr>
          <w:sz w:val="28"/>
          <w:szCs w:val="28"/>
        </w:rPr>
        <w:t xml:space="preserve">        </w:t>
      </w:r>
      <w:r w:rsidR="00E46198">
        <w:rPr>
          <w:sz w:val="28"/>
          <w:szCs w:val="28"/>
        </w:rPr>
        <w:t>Х.Г.</w:t>
      </w:r>
      <w:r w:rsidR="009E740E">
        <w:rPr>
          <w:sz w:val="28"/>
          <w:szCs w:val="28"/>
        </w:rPr>
        <w:t>Алапанов</w:t>
      </w:r>
    </w:p>
    <w:p w:rsidR="00F11260" w:rsidRDefault="00F11260" w:rsidP="00250DF1">
      <w:pPr>
        <w:autoSpaceDE w:val="0"/>
        <w:autoSpaceDN w:val="0"/>
        <w:adjustRightInd w:val="0"/>
        <w:jc w:val="both"/>
        <w:rPr>
          <w:sz w:val="28"/>
          <w:szCs w:val="28"/>
        </w:rPr>
      </w:pPr>
    </w:p>
    <w:p w:rsidR="00F11260" w:rsidRDefault="00F11260" w:rsidP="00250DF1">
      <w:pPr>
        <w:autoSpaceDE w:val="0"/>
        <w:autoSpaceDN w:val="0"/>
        <w:adjustRightInd w:val="0"/>
        <w:jc w:val="both"/>
        <w:rPr>
          <w:sz w:val="28"/>
          <w:szCs w:val="28"/>
        </w:rPr>
      </w:pPr>
    </w:p>
    <w:p w:rsidR="00E72DDC" w:rsidRPr="00E72DDC" w:rsidRDefault="00250DF1" w:rsidP="00250DF1">
      <w:pPr>
        <w:autoSpaceDE w:val="0"/>
        <w:autoSpaceDN w:val="0"/>
        <w:adjustRightInd w:val="0"/>
        <w:jc w:val="both"/>
        <w:rPr>
          <w:sz w:val="28"/>
          <w:szCs w:val="28"/>
        </w:rPr>
      </w:pPr>
      <w:r>
        <w:rPr>
          <w:sz w:val="28"/>
          <w:szCs w:val="28"/>
        </w:rPr>
        <w:t>Г</w:t>
      </w:r>
      <w:r w:rsidR="00E72DDC" w:rsidRPr="00E72DDC">
        <w:rPr>
          <w:sz w:val="28"/>
          <w:szCs w:val="28"/>
        </w:rPr>
        <w:t xml:space="preserve">лава муниципального района -                                                                                         </w:t>
      </w:r>
    </w:p>
    <w:p w:rsidR="00E72DDC" w:rsidRPr="00E72DDC" w:rsidRDefault="00E72DDC" w:rsidP="00E72DDC">
      <w:pPr>
        <w:jc w:val="both"/>
        <w:rPr>
          <w:sz w:val="28"/>
          <w:szCs w:val="28"/>
        </w:rPr>
      </w:pPr>
      <w:r w:rsidRPr="00E72DDC">
        <w:rPr>
          <w:sz w:val="28"/>
          <w:szCs w:val="28"/>
        </w:rPr>
        <w:t>глава Администрации Бардымского</w:t>
      </w:r>
    </w:p>
    <w:p w:rsidR="00F11260" w:rsidRDefault="00E72DDC" w:rsidP="00250DF1">
      <w:pPr>
        <w:tabs>
          <w:tab w:val="left" w:pos="7785"/>
        </w:tabs>
        <w:jc w:val="both"/>
        <w:rPr>
          <w:sz w:val="28"/>
          <w:szCs w:val="28"/>
        </w:rPr>
      </w:pPr>
      <w:r w:rsidRPr="00E72DDC">
        <w:rPr>
          <w:sz w:val="28"/>
          <w:szCs w:val="28"/>
        </w:rPr>
        <w:t xml:space="preserve">муниципального района        </w:t>
      </w:r>
      <w:r w:rsidRPr="00E72DDC">
        <w:rPr>
          <w:sz w:val="28"/>
          <w:szCs w:val="28"/>
        </w:rPr>
        <w:tab/>
        <w:t xml:space="preserve">      </w:t>
      </w:r>
      <w:r w:rsidR="00F11260">
        <w:rPr>
          <w:sz w:val="28"/>
          <w:szCs w:val="28"/>
        </w:rPr>
        <w:t xml:space="preserve">   </w:t>
      </w:r>
      <w:r w:rsidRPr="00E72DDC">
        <w:rPr>
          <w:sz w:val="28"/>
          <w:szCs w:val="28"/>
        </w:rPr>
        <w:t>С.М.Ибраев</w:t>
      </w:r>
      <w:r w:rsidR="00403A30" w:rsidRPr="00E72DDC">
        <w:rPr>
          <w:sz w:val="28"/>
          <w:szCs w:val="28"/>
        </w:rPr>
        <w:tab/>
      </w:r>
    </w:p>
    <w:p w:rsidR="00F11260" w:rsidRDefault="00F11260" w:rsidP="00250DF1">
      <w:pPr>
        <w:tabs>
          <w:tab w:val="left" w:pos="7785"/>
        </w:tabs>
        <w:jc w:val="both"/>
        <w:rPr>
          <w:sz w:val="28"/>
          <w:szCs w:val="28"/>
        </w:rPr>
      </w:pPr>
    </w:p>
    <w:p w:rsidR="00F11260" w:rsidRDefault="00F11260" w:rsidP="00250DF1">
      <w:pPr>
        <w:tabs>
          <w:tab w:val="left" w:pos="7785"/>
        </w:tabs>
        <w:jc w:val="both"/>
        <w:rPr>
          <w:sz w:val="28"/>
          <w:szCs w:val="28"/>
        </w:rPr>
      </w:pPr>
    </w:p>
    <w:p w:rsidR="00403A30" w:rsidRDefault="00F11260" w:rsidP="00F11260">
      <w:pPr>
        <w:tabs>
          <w:tab w:val="left" w:pos="7785"/>
        </w:tabs>
        <w:jc w:val="both"/>
        <w:rPr>
          <w:sz w:val="28"/>
          <w:szCs w:val="28"/>
        </w:rPr>
      </w:pPr>
      <w:r>
        <w:t>30.09.2016</w:t>
      </w:r>
      <w:r w:rsidR="00403A30" w:rsidRPr="00E72DDC">
        <w:rPr>
          <w:sz w:val="28"/>
          <w:szCs w:val="28"/>
        </w:rPr>
        <w:t xml:space="preserve">         </w:t>
      </w:r>
    </w:p>
    <w:sectPr w:rsidR="00403A30" w:rsidSect="00F11260">
      <w:headerReference w:type="default" r:id="rId1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C89" w:rsidRDefault="00850C89" w:rsidP="003172CC">
      <w:r>
        <w:separator/>
      </w:r>
    </w:p>
  </w:endnote>
  <w:endnote w:type="continuationSeparator" w:id="1">
    <w:p w:rsidR="00850C89" w:rsidRDefault="00850C89" w:rsidP="00317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C89" w:rsidRDefault="00850C89" w:rsidP="003172CC">
      <w:r>
        <w:separator/>
      </w:r>
    </w:p>
  </w:footnote>
  <w:footnote w:type="continuationSeparator" w:id="1">
    <w:p w:rsidR="00850C89" w:rsidRDefault="00850C89" w:rsidP="00317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9D" w:rsidRDefault="005F2A9D">
    <w:pPr>
      <w:pStyle w:val="a9"/>
    </w:pPr>
    <w:r>
      <w:t xml:space="preserve">                                                                                                             </w:t>
    </w:r>
    <w:r w:rsidR="000A46B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3102"/>
    <w:multiLevelType w:val="multilevel"/>
    <w:tmpl w:val="C5A0357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BAD5F5B"/>
    <w:multiLevelType w:val="multilevel"/>
    <w:tmpl w:val="E79CC89A"/>
    <w:lvl w:ilvl="0">
      <w:start w:val="12"/>
      <w:numFmt w:val="decimal"/>
      <w:lvlText w:val="%1"/>
      <w:lvlJc w:val="left"/>
      <w:pPr>
        <w:ind w:left="1305" w:hanging="1305"/>
      </w:pPr>
      <w:rPr>
        <w:rFonts w:hint="default"/>
      </w:rPr>
    </w:lvl>
    <w:lvl w:ilvl="1">
      <w:start w:val="2"/>
      <w:numFmt w:val="decimalZero"/>
      <w:lvlText w:val="%1.%2"/>
      <w:lvlJc w:val="left"/>
      <w:pPr>
        <w:ind w:left="1305" w:hanging="1305"/>
      </w:pPr>
      <w:rPr>
        <w:rFonts w:hint="default"/>
      </w:rPr>
    </w:lvl>
    <w:lvl w:ilvl="2">
      <w:start w:val="2015"/>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A807CC5"/>
    <w:multiLevelType w:val="multilevel"/>
    <w:tmpl w:val="A52897D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6D6800F4"/>
    <w:multiLevelType w:val="hybridMultilevel"/>
    <w:tmpl w:val="6FA2FDE6"/>
    <w:lvl w:ilvl="0" w:tplc="0ED8C3F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946135"/>
    <w:multiLevelType w:val="multilevel"/>
    <w:tmpl w:val="F44833BC"/>
    <w:lvl w:ilvl="0">
      <w:start w:val="23"/>
      <w:numFmt w:val="decimal"/>
      <w:lvlText w:val="%1"/>
      <w:lvlJc w:val="left"/>
      <w:pPr>
        <w:tabs>
          <w:tab w:val="num" w:pos="8490"/>
        </w:tabs>
        <w:ind w:left="8490" w:hanging="8490"/>
      </w:pPr>
      <w:rPr>
        <w:rFonts w:hint="default"/>
      </w:rPr>
    </w:lvl>
    <w:lvl w:ilvl="1">
      <w:start w:val="11"/>
      <w:numFmt w:val="decimal"/>
      <w:lvlText w:val="%1.%2"/>
      <w:lvlJc w:val="left"/>
      <w:pPr>
        <w:tabs>
          <w:tab w:val="num" w:pos="8490"/>
        </w:tabs>
        <w:ind w:left="8490" w:hanging="8490"/>
      </w:pPr>
      <w:rPr>
        <w:rFonts w:hint="default"/>
      </w:rPr>
    </w:lvl>
    <w:lvl w:ilvl="2">
      <w:start w:val="2011"/>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51885"/>
    <w:rsid w:val="00006A73"/>
    <w:rsid w:val="000946B5"/>
    <w:rsid w:val="00097BE6"/>
    <w:rsid w:val="000A46B9"/>
    <w:rsid w:val="000C6C2F"/>
    <w:rsid w:val="000D35A6"/>
    <w:rsid w:val="000D39BB"/>
    <w:rsid w:val="000D5ED3"/>
    <w:rsid w:val="001662E9"/>
    <w:rsid w:val="001B38C6"/>
    <w:rsid w:val="001E166E"/>
    <w:rsid w:val="001F5E67"/>
    <w:rsid w:val="00214036"/>
    <w:rsid w:val="00250DF1"/>
    <w:rsid w:val="00251885"/>
    <w:rsid w:val="002608EA"/>
    <w:rsid w:val="0029545C"/>
    <w:rsid w:val="002A611B"/>
    <w:rsid w:val="002B59D8"/>
    <w:rsid w:val="002F038E"/>
    <w:rsid w:val="003172CC"/>
    <w:rsid w:val="003304F8"/>
    <w:rsid w:val="003377A9"/>
    <w:rsid w:val="00345FD1"/>
    <w:rsid w:val="003916A4"/>
    <w:rsid w:val="003963B5"/>
    <w:rsid w:val="003E746B"/>
    <w:rsid w:val="00403A30"/>
    <w:rsid w:val="00403BB4"/>
    <w:rsid w:val="00436E86"/>
    <w:rsid w:val="0046594B"/>
    <w:rsid w:val="00473A3F"/>
    <w:rsid w:val="004750B0"/>
    <w:rsid w:val="0048572F"/>
    <w:rsid w:val="00486DF6"/>
    <w:rsid w:val="004B70F3"/>
    <w:rsid w:val="004C0B50"/>
    <w:rsid w:val="004F2A77"/>
    <w:rsid w:val="004F7388"/>
    <w:rsid w:val="00517D78"/>
    <w:rsid w:val="0052570F"/>
    <w:rsid w:val="005626CD"/>
    <w:rsid w:val="005C59CA"/>
    <w:rsid w:val="005E1C10"/>
    <w:rsid w:val="005E1FF6"/>
    <w:rsid w:val="005F206B"/>
    <w:rsid w:val="005F2A9D"/>
    <w:rsid w:val="0060115B"/>
    <w:rsid w:val="00643C4D"/>
    <w:rsid w:val="00660DD6"/>
    <w:rsid w:val="00664914"/>
    <w:rsid w:val="00677E70"/>
    <w:rsid w:val="0069173C"/>
    <w:rsid w:val="006A2EBD"/>
    <w:rsid w:val="006B043E"/>
    <w:rsid w:val="006F1EFA"/>
    <w:rsid w:val="006F35E3"/>
    <w:rsid w:val="006F4772"/>
    <w:rsid w:val="006F55DF"/>
    <w:rsid w:val="006F75E1"/>
    <w:rsid w:val="00730FBE"/>
    <w:rsid w:val="00743ABB"/>
    <w:rsid w:val="00743E25"/>
    <w:rsid w:val="007457B8"/>
    <w:rsid w:val="00756A15"/>
    <w:rsid w:val="0075719E"/>
    <w:rsid w:val="007B7EF1"/>
    <w:rsid w:val="007C024F"/>
    <w:rsid w:val="00814FBB"/>
    <w:rsid w:val="00832811"/>
    <w:rsid w:val="00850C89"/>
    <w:rsid w:val="00853323"/>
    <w:rsid w:val="00867C89"/>
    <w:rsid w:val="00877001"/>
    <w:rsid w:val="008B66BF"/>
    <w:rsid w:val="008C5983"/>
    <w:rsid w:val="00926D35"/>
    <w:rsid w:val="0095463A"/>
    <w:rsid w:val="009606E4"/>
    <w:rsid w:val="00971EE9"/>
    <w:rsid w:val="00974373"/>
    <w:rsid w:val="009A159E"/>
    <w:rsid w:val="009E740E"/>
    <w:rsid w:val="00A015DA"/>
    <w:rsid w:val="00A13BEB"/>
    <w:rsid w:val="00A42C27"/>
    <w:rsid w:val="00A53248"/>
    <w:rsid w:val="00AA7894"/>
    <w:rsid w:val="00AC792C"/>
    <w:rsid w:val="00AF7BDC"/>
    <w:rsid w:val="00B845EB"/>
    <w:rsid w:val="00C222D2"/>
    <w:rsid w:val="00C27866"/>
    <w:rsid w:val="00C50E25"/>
    <w:rsid w:val="00C63A84"/>
    <w:rsid w:val="00CA14EE"/>
    <w:rsid w:val="00CA6D5B"/>
    <w:rsid w:val="00CD001E"/>
    <w:rsid w:val="00CE29E8"/>
    <w:rsid w:val="00D556F1"/>
    <w:rsid w:val="00D60E55"/>
    <w:rsid w:val="00DC57C2"/>
    <w:rsid w:val="00DD6E6F"/>
    <w:rsid w:val="00E40D3F"/>
    <w:rsid w:val="00E46198"/>
    <w:rsid w:val="00E5361F"/>
    <w:rsid w:val="00E658C3"/>
    <w:rsid w:val="00E72DDC"/>
    <w:rsid w:val="00E73355"/>
    <w:rsid w:val="00E75220"/>
    <w:rsid w:val="00E92000"/>
    <w:rsid w:val="00EB4513"/>
    <w:rsid w:val="00EB4A18"/>
    <w:rsid w:val="00EE59B8"/>
    <w:rsid w:val="00EF48DD"/>
    <w:rsid w:val="00EF6331"/>
    <w:rsid w:val="00F011E5"/>
    <w:rsid w:val="00F11260"/>
    <w:rsid w:val="00F26083"/>
    <w:rsid w:val="00F5299E"/>
    <w:rsid w:val="00F570D3"/>
    <w:rsid w:val="00F90A82"/>
    <w:rsid w:val="00FB2D21"/>
    <w:rsid w:val="00FD448C"/>
    <w:rsid w:val="00FF0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A77"/>
    <w:rPr>
      <w:sz w:val="24"/>
      <w:szCs w:val="24"/>
    </w:rPr>
  </w:style>
  <w:style w:type="paragraph" w:styleId="1">
    <w:name w:val="heading 1"/>
    <w:basedOn w:val="a"/>
    <w:next w:val="a"/>
    <w:qFormat/>
    <w:rsid w:val="00251885"/>
    <w:pPr>
      <w:keepNext/>
      <w:outlineLvl w:val="0"/>
    </w:pPr>
    <w:rPr>
      <w:szCs w:val="20"/>
    </w:rPr>
  </w:style>
  <w:style w:type="paragraph" w:styleId="4">
    <w:name w:val="heading 4"/>
    <w:basedOn w:val="a"/>
    <w:next w:val="a"/>
    <w:qFormat/>
    <w:rsid w:val="00251885"/>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51885"/>
    <w:pPr>
      <w:jc w:val="center"/>
    </w:pPr>
    <w:rPr>
      <w:b/>
      <w:sz w:val="36"/>
      <w:szCs w:val="20"/>
    </w:rPr>
  </w:style>
  <w:style w:type="paragraph" w:styleId="a4">
    <w:name w:val="Balloon Text"/>
    <w:basedOn w:val="a"/>
    <w:link w:val="a5"/>
    <w:rsid w:val="00403A30"/>
    <w:rPr>
      <w:rFonts w:ascii="Tahoma" w:hAnsi="Tahoma"/>
      <w:sz w:val="16"/>
      <w:szCs w:val="16"/>
    </w:rPr>
  </w:style>
  <w:style w:type="character" w:customStyle="1" w:styleId="a5">
    <w:name w:val="Текст выноски Знак"/>
    <w:link w:val="a4"/>
    <w:rsid w:val="00403A30"/>
    <w:rPr>
      <w:rFonts w:ascii="Tahoma" w:hAnsi="Tahoma" w:cs="Tahoma"/>
      <w:sz w:val="16"/>
      <w:szCs w:val="16"/>
    </w:rPr>
  </w:style>
  <w:style w:type="character" w:styleId="a6">
    <w:name w:val="Hyperlink"/>
    <w:rsid w:val="00006A73"/>
    <w:rPr>
      <w:color w:val="0000FF"/>
      <w:u w:val="single"/>
    </w:rPr>
  </w:style>
  <w:style w:type="table" w:styleId="a7">
    <w:name w:val="Table Grid"/>
    <w:basedOn w:val="a1"/>
    <w:rsid w:val="00EB4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B4A18"/>
    <w:pPr>
      <w:autoSpaceDE w:val="0"/>
      <w:autoSpaceDN w:val="0"/>
      <w:adjustRightInd w:val="0"/>
    </w:pPr>
    <w:rPr>
      <w:sz w:val="24"/>
      <w:szCs w:val="24"/>
    </w:rPr>
  </w:style>
  <w:style w:type="paragraph" w:styleId="a8">
    <w:name w:val="List Paragraph"/>
    <w:basedOn w:val="a"/>
    <w:uiPriority w:val="34"/>
    <w:qFormat/>
    <w:rsid w:val="00EB4513"/>
    <w:pPr>
      <w:ind w:left="720"/>
      <w:contextualSpacing/>
    </w:pPr>
  </w:style>
  <w:style w:type="paragraph" w:styleId="a9">
    <w:name w:val="header"/>
    <w:basedOn w:val="a"/>
    <w:link w:val="aa"/>
    <w:rsid w:val="003172CC"/>
    <w:pPr>
      <w:tabs>
        <w:tab w:val="center" w:pos="4677"/>
        <w:tab w:val="right" w:pos="9355"/>
      </w:tabs>
    </w:pPr>
  </w:style>
  <w:style w:type="character" w:customStyle="1" w:styleId="aa">
    <w:name w:val="Верхний колонтитул Знак"/>
    <w:basedOn w:val="a0"/>
    <w:link w:val="a9"/>
    <w:rsid w:val="003172CC"/>
    <w:rPr>
      <w:sz w:val="24"/>
      <w:szCs w:val="24"/>
    </w:rPr>
  </w:style>
  <w:style w:type="paragraph" w:styleId="ab">
    <w:name w:val="footer"/>
    <w:basedOn w:val="a"/>
    <w:link w:val="ac"/>
    <w:rsid w:val="003172CC"/>
    <w:pPr>
      <w:tabs>
        <w:tab w:val="center" w:pos="4677"/>
        <w:tab w:val="right" w:pos="9355"/>
      </w:tabs>
    </w:pPr>
  </w:style>
  <w:style w:type="character" w:customStyle="1" w:styleId="ac">
    <w:name w:val="Нижний колонтитул Знак"/>
    <w:basedOn w:val="a0"/>
    <w:link w:val="ab"/>
    <w:rsid w:val="003172CC"/>
    <w:rPr>
      <w:sz w:val="24"/>
      <w:szCs w:val="24"/>
    </w:rPr>
  </w:style>
  <w:style w:type="paragraph" w:customStyle="1" w:styleId="ConsPlusNormal">
    <w:name w:val="ConsPlusNormal"/>
    <w:rsid w:val="00C222D2"/>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BAD5BA7E4FFE08BD69253A97CBEA58CB5F40CFCE3E460051E35FAEC736GFE" TargetMode="External"/><Relationship Id="rId5" Type="http://schemas.openxmlformats.org/officeDocument/2006/relationships/webSettings" Target="webSettings.xml"/><Relationship Id="rId10" Type="http://schemas.openxmlformats.org/officeDocument/2006/relationships/hyperlink" Target="consultantplus://offline/ref=41BAD5BA7E4FFE08BD69253A97CBEA58CB5F40CFCE3E460051E35FAEC736GFE" TargetMode="External"/><Relationship Id="rId4" Type="http://schemas.openxmlformats.org/officeDocument/2006/relationships/settings" Target="settings.xml"/><Relationship Id="rId9" Type="http://schemas.openxmlformats.org/officeDocument/2006/relationships/hyperlink" Target="consultantplus://offline/ref=D1CF9FBBA71EA44DA2913408A8CE53A135DF0A9A5CEABB512542669E11796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87B4-B257-4950-BB27-EF2AD54D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Ахмарова</cp:lastModifiedBy>
  <cp:revision>7</cp:revision>
  <cp:lastPrinted>2016-09-22T11:15:00Z</cp:lastPrinted>
  <dcterms:created xsi:type="dcterms:W3CDTF">2016-09-21T04:58:00Z</dcterms:created>
  <dcterms:modified xsi:type="dcterms:W3CDTF">2016-10-03T04:00:00Z</dcterms:modified>
</cp:coreProperties>
</file>