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C7" w:rsidRPr="000F5846" w:rsidRDefault="00EE27C7" w:rsidP="000F584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584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3609975</wp:posOffset>
            </wp:positionH>
            <wp:positionV relativeFrom="paragraph">
              <wp:posOffset>-386715</wp:posOffset>
            </wp:positionV>
            <wp:extent cx="855345" cy="857250"/>
            <wp:effectExtent l="19050" t="0" r="190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EB7" w:rsidRPr="000F5846" w:rsidRDefault="00A57EB7" w:rsidP="000F584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27C7" w:rsidRPr="000F5846" w:rsidRDefault="00EE27C7" w:rsidP="000F58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905" w:rsidRPr="000F5846" w:rsidRDefault="002A5905" w:rsidP="000F58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27C7" w:rsidRPr="000F5846" w:rsidRDefault="00EE27C7" w:rsidP="000F58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5846">
        <w:rPr>
          <w:rFonts w:ascii="Times New Roman" w:hAnsi="Times New Roman"/>
          <w:sz w:val="28"/>
          <w:szCs w:val="28"/>
        </w:rPr>
        <w:t>ДУМА</w:t>
      </w:r>
    </w:p>
    <w:p w:rsidR="00EE27C7" w:rsidRPr="000F5846" w:rsidRDefault="00EE27C7" w:rsidP="000F58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5846">
        <w:rPr>
          <w:rFonts w:ascii="Times New Roman" w:hAnsi="Times New Roman"/>
          <w:sz w:val="28"/>
          <w:szCs w:val="28"/>
        </w:rPr>
        <w:t>БАРДЫМСКОГО МУНИЦИПАЛЬНОГО ОКРУГА</w:t>
      </w:r>
    </w:p>
    <w:p w:rsidR="00EE27C7" w:rsidRPr="000F5846" w:rsidRDefault="00EE27C7" w:rsidP="000F58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5846">
        <w:rPr>
          <w:rFonts w:ascii="Times New Roman" w:hAnsi="Times New Roman"/>
          <w:sz w:val="28"/>
          <w:szCs w:val="28"/>
        </w:rPr>
        <w:t>ПЕРМСКОГО КРАЯ</w:t>
      </w:r>
    </w:p>
    <w:p w:rsidR="00EE27C7" w:rsidRPr="000F5846" w:rsidRDefault="00EE27C7" w:rsidP="000F58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27C7" w:rsidRPr="000F5846" w:rsidRDefault="00EE27C7" w:rsidP="000F58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5846">
        <w:rPr>
          <w:rFonts w:ascii="Times New Roman" w:hAnsi="Times New Roman"/>
          <w:sz w:val="28"/>
          <w:szCs w:val="28"/>
        </w:rPr>
        <w:t xml:space="preserve">  </w:t>
      </w:r>
      <w:r w:rsidR="001E62D4" w:rsidRPr="000F5846">
        <w:rPr>
          <w:rFonts w:ascii="Times New Roman" w:hAnsi="Times New Roman"/>
          <w:sz w:val="28"/>
          <w:szCs w:val="28"/>
        </w:rPr>
        <w:t xml:space="preserve">ДВАДЦАТЬ </w:t>
      </w:r>
      <w:r w:rsidR="00B8133B" w:rsidRPr="000F5846">
        <w:rPr>
          <w:rFonts w:ascii="Times New Roman" w:hAnsi="Times New Roman"/>
          <w:sz w:val="28"/>
          <w:szCs w:val="28"/>
        </w:rPr>
        <w:t>ЧЕТВЕРТОЕ</w:t>
      </w:r>
      <w:r w:rsidR="004425C5" w:rsidRPr="000F5846">
        <w:rPr>
          <w:rFonts w:ascii="Times New Roman" w:hAnsi="Times New Roman"/>
          <w:sz w:val="28"/>
          <w:szCs w:val="28"/>
        </w:rPr>
        <w:t xml:space="preserve"> </w:t>
      </w:r>
      <w:r w:rsidRPr="000F5846">
        <w:rPr>
          <w:rFonts w:ascii="Times New Roman" w:hAnsi="Times New Roman"/>
          <w:sz w:val="28"/>
          <w:szCs w:val="28"/>
        </w:rPr>
        <w:t xml:space="preserve"> ЗАСЕДАНИЕ</w:t>
      </w:r>
    </w:p>
    <w:p w:rsidR="00EE27C7" w:rsidRPr="000F5846" w:rsidRDefault="00EE27C7" w:rsidP="000F58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27C7" w:rsidRPr="000F5846" w:rsidRDefault="00EE27C7" w:rsidP="000F58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5846">
        <w:rPr>
          <w:rFonts w:ascii="Times New Roman" w:hAnsi="Times New Roman"/>
          <w:sz w:val="28"/>
          <w:szCs w:val="28"/>
        </w:rPr>
        <w:t>РЕШЕНИЕ</w:t>
      </w:r>
    </w:p>
    <w:p w:rsidR="004425C5" w:rsidRPr="000F5846" w:rsidRDefault="004425C5" w:rsidP="000F58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0E2" w:rsidRPr="000F5846" w:rsidRDefault="00C6115E" w:rsidP="00B10C3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F584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8133B" w:rsidRPr="000F5846">
        <w:rPr>
          <w:rFonts w:ascii="Times New Roman" w:hAnsi="Times New Roman"/>
          <w:color w:val="000000" w:themeColor="text1"/>
          <w:sz w:val="28"/>
          <w:szCs w:val="28"/>
        </w:rPr>
        <w:t>5.02.2022</w:t>
      </w:r>
      <w:r w:rsidR="00C730F9" w:rsidRPr="000F584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="00C730F9" w:rsidRPr="000F5846">
        <w:rPr>
          <w:rFonts w:ascii="Times New Roman" w:hAnsi="Times New Roman"/>
          <w:sz w:val="28"/>
          <w:szCs w:val="28"/>
        </w:rPr>
        <w:tab/>
      </w:r>
      <w:r w:rsidR="00C730F9" w:rsidRPr="000F5846">
        <w:rPr>
          <w:rFonts w:ascii="Times New Roman" w:hAnsi="Times New Roman"/>
          <w:sz w:val="28"/>
          <w:szCs w:val="28"/>
        </w:rPr>
        <w:tab/>
      </w:r>
      <w:r w:rsidR="00C730F9" w:rsidRPr="000F5846">
        <w:rPr>
          <w:rFonts w:ascii="Times New Roman" w:hAnsi="Times New Roman"/>
          <w:sz w:val="28"/>
          <w:szCs w:val="28"/>
        </w:rPr>
        <w:tab/>
        <w:t xml:space="preserve"> №</w:t>
      </w:r>
      <w:r w:rsidR="000F5846" w:rsidRPr="000F5846">
        <w:rPr>
          <w:rFonts w:ascii="Times New Roman" w:hAnsi="Times New Roman"/>
          <w:sz w:val="28"/>
          <w:szCs w:val="28"/>
        </w:rPr>
        <w:t xml:space="preserve"> 387</w:t>
      </w:r>
    </w:p>
    <w:p w:rsidR="007510E2" w:rsidRPr="000F5846" w:rsidRDefault="007510E2" w:rsidP="000F584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F03C2" w:rsidRPr="000F5846" w:rsidRDefault="000F03C2" w:rsidP="000F584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5846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ключевых показателей</w:t>
      </w:r>
    </w:p>
    <w:p w:rsidR="000F5846" w:rsidRPr="000F5846" w:rsidRDefault="000F5846" w:rsidP="000F584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5846">
        <w:rPr>
          <w:rFonts w:ascii="Times New Roman" w:hAnsi="Times New Roman"/>
          <w:b/>
          <w:bCs/>
          <w:color w:val="000000"/>
          <w:sz w:val="28"/>
          <w:szCs w:val="28"/>
        </w:rPr>
        <w:t xml:space="preserve">и их целевых значений, индикативных </w:t>
      </w:r>
    </w:p>
    <w:p w:rsidR="000F5846" w:rsidRPr="000F5846" w:rsidRDefault="000F5846" w:rsidP="000F584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5846">
        <w:rPr>
          <w:rFonts w:ascii="Times New Roman" w:hAnsi="Times New Roman"/>
          <w:b/>
          <w:bCs/>
          <w:color w:val="000000"/>
          <w:sz w:val="28"/>
          <w:szCs w:val="28"/>
        </w:rPr>
        <w:t>показателей при осуществлении</w:t>
      </w:r>
    </w:p>
    <w:p w:rsidR="000F5846" w:rsidRPr="000F5846" w:rsidRDefault="000F5846" w:rsidP="000F584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5846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контроля </w:t>
      </w:r>
    </w:p>
    <w:p w:rsidR="000F5846" w:rsidRPr="000F5846" w:rsidRDefault="000F5846" w:rsidP="000F584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584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 исполнением единой теплоснабжающей </w:t>
      </w:r>
    </w:p>
    <w:p w:rsidR="000F5846" w:rsidRPr="000F5846" w:rsidRDefault="000F5846" w:rsidP="000F584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5846">
        <w:rPr>
          <w:rFonts w:ascii="Times New Roman" w:hAnsi="Times New Roman"/>
          <w:b/>
          <w:bCs/>
          <w:color w:val="000000"/>
          <w:sz w:val="28"/>
          <w:szCs w:val="28"/>
        </w:rPr>
        <w:t xml:space="preserve">организацией обязательств по строительству, </w:t>
      </w:r>
    </w:p>
    <w:p w:rsidR="000F5846" w:rsidRPr="000F5846" w:rsidRDefault="000F5846" w:rsidP="000F584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5846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реконструкции и (или) модернизации </w:t>
      </w:r>
    </w:p>
    <w:p w:rsidR="000F5846" w:rsidRPr="000F5846" w:rsidRDefault="000F5846" w:rsidP="000F584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5846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объектов теплоснабжения  </w:t>
      </w:r>
    </w:p>
    <w:p w:rsidR="000F5846" w:rsidRPr="000F5846" w:rsidRDefault="000F5846" w:rsidP="000F584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584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Бардымском муниципальном округе </w:t>
      </w:r>
    </w:p>
    <w:p w:rsidR="000F5846" w:rsidRPr="000F5846" w:rsidRDefault="000F5846" w:rsidP="000F584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5846">
        <w:rPr>
          <w:rFonts w:ascii="Times New Roman" w:hAnsi="Times New Roman"/>
          <w:b/>
          <w:bCs/>
          <w:color w:val="000000"/>
          <w:sz w:val="28"/>
          <w:szCs w:val="28"/>
        </w:rPr>
        <w:t>Пермского края</w:t>
      </w:r>
    </w:p>
    <w:p w:rsidR="000F5846" w:rsidRPr="000F5846" w:rsidRDefault="000F5846" w:rsidP="000F584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F5846" w:rsidRPr="000F5846" w:rsidRDefault="000F5846" w:rsidP="000F584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F5846" w:rsidRPr="000F5846" w:rsidRDefault="000F5846" w:rsidP="000F5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5846">
        <w:rPr>
          <w:rFonts w:ascii="Times New Roman" w:hAnsi="Times New Roman"/>
          <w:color w:val="000000"/>
          <w:sz w:val="28"/>
          <w:szCs w:val="28"/>
        </w:rPr>
        <w:t>В соответствии с пунктом 5 статьи 30 Федерального закона от 31.07.2020 №248-ФЗ «О государственном контроле (надзоре) и муниципальном контроле в Российской Федерации»,</w:t>
      </w:r>
      <w:r w:rsidR="004A4807">
        <w:rPr>
          <w:rFonts w:ascii="Times New Roman" w:hAnsi="Times New Roman"/>
          <w:color w:val="000000"/>
          <w:sz w:val="28"/>
          <w:szCs w:val="28"/>
        </w:rPr>
        <w:t xml:space="preserve"> Федеральным законом</w:t>
      </w:r>
      <w:r w:rsidRPr="000F5846">
        <w:rPr>
          <w:rFonts w:ascii="Times New Roman" w:hAnsi="Times New Roman"/>
          <w:color w:val="000000"/>
          <w:sz w:val="28"/>
          <w:szCs w:val="28"/>
        </w:rPr>
        <w:t xml:space="preserve"> от 27.07.2010 № 190-ФЗ «О теплоснабжении», Положением о муниципальном контроле за исполнением единой теплоснабжающей организацией обязательств </w:t>
      </w:r>
      <w:bookmarkStart w:id="0" w:name="_Hlk77848725"/>
      <w:r w:rsidRPr="000F5846">
        <w:rPr>
          <w:rFonts w:ascii="Times New Roman" w:hAnsi="Times New Roman"/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0"/>
      <w:r w:rsidRPr="000F5846">
        <w:rPr>
          <w:rFonts w:ascii="Times New Roman" w:hAnsi="Times New Roman"/>
          <w:color w:val="000000"/>
          <w:sz w:val="28"/>
          <w:szCs w:val="28"/>
        </w:rPr>
        <w:t xml:space="preserve"> в Бардымском муниципальном округе Пермского края, утвержденным решением Думы </w:t>
      </w:r>
      <w:r w:rsidRPr="000F5846">
        <w:rPr>
          <w:rFonts w:ascii="Times New Roman" w:hAnsi="Times New Roman"/>
          <w:bCs/>
          <w:color w:val="000000"/>
          <w:sz w:val="28"/>
          <w:szCs w:val="28"/>
        </w:rPr>
        <w:t xml:space="preserve">Бардымского муниципального округа от 30.09.2021 № 329, </w:t>
      </w:r>
      <w:r w:rsidRPr="000F5846">
        <w:rPr>
          <w:rFonts w:ascii="Times New Roman" w:hAnsi="Times New Roman"/>
          <w:color w:val="000000"/>
          <w:sz w:val="28"/>
          <w:szCs w:val="28"/>
        </w:rPr>
        <w:t>Уставом</w:t>
      </w:r>
      <w:r w:rsidRPr="000F584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F5846">
        <w:rPr>
          <w:rFonts w:ascii="Times New Roman" w:hAnsi="Times New Roman"/>
          <w:bCs/>
          <w:color w:val="000000"/>
          <w:sz w:val="28"/>
          <w:szCs w:val="28"/>
        </w:rPr>
        <w:t xml:space="preserve">Бардымского муниципального округа Пермского края, Дума Бардымского муниципального округа </w:t>
      </w:r>
    </w:p>
    <w:p w:rsidR="000F5846" w:rsidRPr="000F5846" w:rsidRDefault="000F5846" w:rsidP="004A48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846">
        <w:rPr>
          <w:rFonts w:ascii="Times New Roman" w:hAnsi="Times New Roman"/>
          <w:color w:val="000000"/>
          <w:sz w:val="28"/>
          <w:szCs w:val="28"/>
        </w:rPr>
        <w:t>РЕШАЕТ</w:t>
      </w:r>
      <w:r w:rsidRPr="000F5846">
        <w:rPr>
          <w:rFonts w:ascii="Times New Roman" w:hAnsi="Times New Roman"/>
          <w:sz w:val="28"/>
          <w:szCs w:val="28"/>
        </w:rPr>
        <w:t>:</w:t>
      </w:r>
    </w:p>
    <w:p w:rsidR="000F5846" w:rsidRPr="000F5846" w:rsidRDefault="000F5846" w:rsidP="000F5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846">
        <w:rPr>
          <w:rFonts w:ascii="Times New Roman" w:hAnsi="Times New Roman"/>
          <w:color w:val="000000"/>
          <w:sz w:val="28"/>
          <w:szCs w:val="28"/>
        </w:rPr>
        <w:t>1. Утвердить ключевые показатели и их целевые значения, индикативные показатели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Бардымском муниципальном округе Пермского края согласно приложению к настоящему решению.</w:t>
      </w:r>
    </w:p>
    <w:p w:rsidR="000F5846" w:rsidRPr="000F5846" w:rsidRDefault="000F5846" w:rsidP="000F5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846">
        <w:rPr>
          <w:rFonts w:ascii="Times New Roman" w:hAnsi="Times New Roman"/>
          <w:sz w:val="28"/>
          <w:szCs w:val="28"/>
        </w:rPr>
        <w:t>2. Опубликовать настоящее решение в газете «Тан» («Рассвет») и разместить на официальном сайте Бардымского муниципального округа Пермского края барда.рф.</w:t>
      </w:r>
    </w:p>
    <w:p w:rsidR="00473A89" w:rsidRDefault="00473A89" w:rsidP="00473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Настоящее решение вступает в силу со дня официального опубликования и распространяется на правоотношения, возникшие с 01.01.2022 года.</w:t>
      </w:r>
    </w:p>
    <w:p w:rsidR="00473A89" w:rsidRDefault="00473A89" w:rsidP="00473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решения возложить на председателя постоянной комиссии по экономической политике Урстемирова И.Ш.</w:t>
      </w:r>
    </w:p>
    <w:p w:rsidR="000F5846" w:rsidRPr="000F5846" w:rsidRDefault="000F5846" w:rsidP="000F5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0F5846" w:rsidRPr="000F5846" w:rsidRDefault="000F5846" w:rsidP="000F58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846" w:rsidRPr="000F5846" w:rsidRDefault="000F5846" w:rsidP="000F5846">
      <w:pPr>
        <w:tabs>
          <w:tab w:val="left" w:pos="100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F5846">
        <w:rPr>
          <w:rFonts w:ascii="Times New Roman" w:hAnsi="Times New Roman"/>
          <w:sz w:val="28"/>
          <w:szCs w:val="28"/>
        </w:rPr>
        <w:t xml:space="preserve">Председатель </w:t>
      </w:r>
      <w:r w:rsidRPr="000F5846">
        <w:rPr>
          <w:rFonts w:ascii="Times New Roman" w:hAnsi="Times New Roman"/>
          <w:bCs/>
          <w:color w:val="000000"/>
          <w:sz w:val="28"/>
          <w:szCs w:val="28"/>
        </w:rPr>
        <w:t xml:space="preserve">Думы </w:t>
      </w:r>
      <w:r w:rsidRPr="000F5846">
        <w:rPr>
          <w:rFonts w:ascii="Times New Roman" w:hAnsi="Times New Roman"/>
          <w:bCs/>
          <w:color w:val="000000"/>
          <w:sz w:val="28"/>
          <w:szCs w:val="28"/>
        </w:rPr>
        <w:br/>
        <w:t xml:space="preserve">Бардымского муниципального округа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0F5846">
        <w:rPr>
          <w:rFonts w:ascii="Times New Roman" w:hAnsi="Times New Roman"/>
          <w:bCs/>
          <w:color w:val="000000"/>
          <w:sz w:val="28"/>
          <w:szCs w:val="28"/>
        </w:rPr>
        <w:t xml:space="preserve">       И.Р. Вахитов</w:t>
      </w:r>
    </w:p>
    <w:p w:rsidR="000F5846" w:rsidRPr="000F5846" w:rsidRDefault="000F5846" w:rsidP="000F58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846" w:rsidRDefault="000F5846" w:rsidP="000F58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846">
        <w:rPr>
          <w:rFonts w:ascii="Times New Roman" w:hAnsi="Times New Roman"/>
          <w:sz w:val="28"/>
          <w:szCs w:val="28"/>
        </w:rPr>
        <w:t>Глава</w:t>
      </w:r>
      <w:r w:rsidRPr="000F584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F5846">
        <w:rPr>
          <w:rFonts w:ascii="Times New Roman" w:hAnsi="Times New Roman"/>
          <w:bCs/>
          <w:color w:val="000000"/>
          <w:sz w:val="28"/>
          <w:szCs w:val="28"/>
        </w:rPr>
        <w:t>муниципального округа -</w:t>
      </w:r>
      <w:r w:rsidRPr="000F5846">
        <w:rPr>
          <w:rFonts w:ascii="Times New Roman" w:hAnsi="Times New Roman"/>
          <w:bCs/>
          <w:color w:val="000000"/>
          <w:sz w:val="28"/>
          <w:szCs w:val="28"/>
        </w:rPr>
        <w:br/>
        <w:t>глава администрации Бардымского</w:t>
      </w:r>
      <w:r w:rsidRPr="000F5846">
        <w:rPr>
          <w:rFonts w:ascii="Times New Roman" w:hAnsi="Times New Roman"/>
          <w:bCs/>
          <w:color w:val="000000"/>
          <w:sz w:val="28"/>
          <w:szCs w:val="28"/>
        </w:rPr>
        <w:br/>
        <w:t xml:space="preserve">муниципального округа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Pr="000F5846">
        <w:rPr>
          <w:rFonts w:ascii="Times New Roman" w:hAnsi="Times New Roman"/>
          <w:bCs/>
          <w:color w:val="000000"/>
          <w:sz w:val="28"/>
          <w:szCs w:val="28"/>
        </w:rPr>
        <w:t xml:space="preserve">      Х.Г. Алапанов</w:t>
      </w:r>
      <w:r w:rsidRPr="000F5846">
        <w:rPr>
          <w:rFonts w:ascii="Times New Roman" w:hAnsi="Times New Roman"/>
          <w:sz w:val="28"/>
          <w:szCs w:val="28"/>
        </w:rPr>
        <w:t xml:space="preserve">  </w:t>
      </w:r>
    </w:p>
    <w:p w:rsidR="000F5846" w:rsidRDefault="000F5846" w:rsidP="000F58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846" w:rsidRDefault="000F5846" w:rsidP="000F58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25.02.2022</w:t>
      </w:r>
      <w:r w:rsidRPr="000F584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F5846">
        <w:rPr>
          <w:rFonts w:ascii="Times New Roman" w:hAnsi="Times New Roman"/>
          <w:sz w:val="28"/>
          <w:szCs w:val="28"/>
        </w:rPr>
        <w:t xml:space="preserve">          </w:t>
      </w: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F5846">
        <w:rPr>
          <w:rFonts w:ascii="Times New Roman" w:hAnsi="Times New Roman"/>
          <w:sz w:val="28"/>
          <w:szCs w:val="28"/>
        </w:rPr>
        <w:t xml:space="preserve">      </w:t>
      </w: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73A89" w:rsidRPr="000F5846" w:rsidRDefault="00473A89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5846" w:rsidRDefault="000F5846" w:rsidP="000F5846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F5846" w:rsidRPr="000F5846" w:rsidRDefault="000F5846" w:rsidP="000F5846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F5846">
        <w:rPr>
          <w:rFonts w:ascii="Times New Roman" w:hAnsi="Times New Roman"/>
          <w:sz w:val="28"/>
          <w:szCs w:val="28"/>
        </w:rPr>
        <w:lastRenderedPageBreak/>
        <w:t xml:space="preserve">             УТВЕРЖДЕНО</w:t>
      </w:r>
    </w:p>
    <w:p w:rsidR="000F5846" w:rsidRPr="000F5846" w:rsidRDefault="000F5846" w:rsidP="000F5846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0F5846">
        <w:rPr>
          <w:rFonts w:ascii="Times New Roman" w:hAnsi="Times New Roman"/>
          <w:color w:val="000000"/>
          <w:sz w:val="28"/>
          <w:szCs w:val="28"/>
        </w:rPr>
        <w:t xml:space="preserve">              решением </w:t>
      </w:r>
      <w:r w:rsidRPr="000F5846">
        <w:rPr>
          <w:rFonts w:ascii="Times New Roman" w:hAnsi="Times New Roman"/>
          <w:bCs/>
          <w:color w:val="000000"/>
          <w:sz w:val="28"/>
          <w:szCs w:val="28"/>
        </w:rPr>
        <w:t xml:space="preserve">Думы </w:t>
      </w:r>
      <w:r w:rsidRPr="000F5846">
        <w:rPr>
          <w:rFonts w:ascii="Times New Roman" w:hAnsi="Times New Roman"/>
          <w:bCs/>
          <w:color w:val="000000"/>
          <w:sz w:val="28"/>
          <w:szCs w:val="28"/>
        </w:rPr>
        <w:br/>
        <w:t xml:space="preserve">            Бардымского муниципального округа     </w:t>
      </w:r>
    </w:p>
    <w:p w:rsidR="000F5846" w:rsidRPr="000F5846" w:rsidRDefault="000F5846" w:rsidP="000F584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F5846"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от 25.02.</w:t>
      </w:r>
      <w:r w:rsidRPr="000F5846">
        <w:rPr>
          <w:rFonts w:ascii="Times New Roman" w:hAnsi="Times New Roman"/>
          <w:sz w:val="28"/>
          <w:szCs w:val="28"/>
        </w:rPr>
        <w:t xml:space="preserve"> 2022 № </w:t>
      </w:r>
      <w:r>
        <w:rPr>
          <w:rFonts w:ascii="Times New Roman" w:hAnsi="Times New Roman"/>
          <w:sz w:val="28"/>
          <w:szCs w:val="28"/>
        </w:rPr>
        <w:t>387</w:t>
      </w:r>
    </w:p>
    <w:p w:rsidR="000F5846" w:rsidRPr="000F5846" w:rsidRDefault="000F5846" w:rsidP="000F5846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F5846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0F5846" w:rsidRDefault="000F5846" w:rsidP="000F5846">
      <w:pPr>
        <w:pStyle w:val="3"/>
        <w:numPr>
          <w:ilvl w:val="0"/>
          <w:numId w:val="0"/>
        </w:numPr>
        <w:spacing w:before="0" w:after="0"/>
      </w:pPr>
      <w:r w:rsidRPr="000F5846">
        <w:t>Ключевые показатели муниципального контроля за теплоснабжающей организацией и их целевые значения, индикативные показатели</w:t>
      </w:r>
    </w:p>
    <w:p w:rsidR="000F5846" w:rsidRPr="000F5846" w:rsidRDefault="000F5846" w:rsidP="000F5846">
      <w:pPr>
        <w:pStyle w:val="a0"/>
      </w:pPr>
    </w:p>
    <w:p w:rsidR="000F5846" w:rsidRPr="000F5846" w:rsidRDefault="000F5846" w:rsidP="000F5846">
      <w:pPr>
        <w:pStyle w:val="a0"/>
        <w:numPr>
          <w:ilvl w:val="0"/>
          <w:numId w:val="5"/>
        </w:numPr>
        <w:ind w:left="0" w:right="0"/>
        <w:jc w:val="center"/>
        <w:rPr>
          <w:sz w:val="28"/>
          <w:szCs w:val="28"/>
        </w:rPr>
      </w:pPr>
      <w:r w:rsidRPr="000F5846">
        <w:rPr>
          <w:sz w:val="28"/>
          <w:szCs w:val="28"/>
        </w:rPr>
        <w:t>Ключевые показатели</w:t>
      </w:r>
    </w:p>
    <w:p w:rsidR="000F5846" w:rsidRPr="000F5846" w:rsidRDefault="000F5846" w:rsidP="000F5846">
      <w:pPr>
        <w:pStyle w:val="a0"/>
        <w:ind w:right="0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38"/>
        <w:gridCol w:w="2799"/>
      </w:tblGrid>
      <w:tr w:rsidR="000F5846" w:rsidRPr="000F5846" w:rsidTr="00EA5755">
        <w:tc>
          <w:tcPr>
            <w:tcW w:w="7338" w:type="dxa"/>
          </w:tcPr>
          <w:p w:rsidR="000F5846" w:rsidRPr="000F5846" w:rsidRDefault="000F5846" w:rsidP="000F584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2799" w:type="dxa"/>
          </w:tcPr>
          <w:p w:rsidR="000F5846" w:rsidRPr="000F5846" w:rsidRDefault="000F5846" w:rsidP="000F5846">
            <w:pPr>
              <w:pStyle w:val="3"/>
              <w:spacing w:before="0" w:after="0"/>
              <w:outlineLvl w:val="2"/>
            </w:pPr>
            <w:r w:rsidRPr="000F5846">
              <w:t>Целевые значения (%)</w:t>
            </w:r>
          </w:p>
        </w:tc>
      </w:tr>
      <w:tr w:rsidR="000F5846" w:rsidRPr="000F5846" w:rsidTr="00EA5755">
        <w:tc>
          <w:tcPr>
            <w:tcW w:w="7338" w:type="dxa"/>
          </w:tcPr>
          <w:p w:rsidR="000F5846" w:rsidRPr="000F5846" w:rsidRDefault="000F5846" w:rsidP="000F5846">
            <w:pPr>
              <w:pStyle w:val="3"/>
              <w:spacing w:before="0" w:after="0"/>
              <w:jc w:val="left"/>
              <w:outlineLvl w:val="2"/>
              <w:rPr>
                <w:b w:val="0"/>
              </w:rPr>
            </w:pPr>
            <w:r w:rsidRPr="000F5846">
              <w:rPr>
                <w:b w:val="0"/>
              </w:rPr>
              <w:t>Процент устраненных нарушений из числа выявленных нарушений законодательства за теплоснабжающей организацией</w:t>
            </w:r>
          </w:p>
        </w:tc>
        <w:tc>
          <w:tcPr>
            <w:tcW w:w="2799" w:type="dxa"/>
          </w:tcPr>
          <w:p w:rsidR="000F5846" w:rsidRPr="000F5846" w:rsidRDefault="000F5846" w:rsidP="000F58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0F5846" w:rsidRPr="000F5846" w:rsidTr="00EA5755">
        <w:tc>
          <w:tcPr>
            <w:tcW w:w="7338" w:type="dxa"/>
          </w:tcPr>
          <w:p w:rsidR="000F5846" w:rsidRPr="000F5846" w:rsidRDefault="000F5846" w:rsidP="000F5846">
            <w:pPr>
              <w:pStyle w:val="3"/>
              <w:spacing w:before="0" w:after="0"/>
              <w:jc w:val="left"/>
              <w:outlineLvl w:val="2"/>
              <w:rPr>
                <w:b w:val="0"/>
              </w:rPr>
            </w:pPr>
            <w:r w:rsidRPr="000F5846">
              <w:rPr>
                <w:b w:val="0"/>
              </w:rPr>
              <w:t>Процент отмененных результатов контрольных мероприятий</w:t>
            </w:r>
          </w:p>
        </w:tc>
        <w:tc>
          <w:tcPr>
            <w:tcW w:w="2799" w:type="dxa"/>
          </w:tcPr>
          <w:p w:rsidR="000F5846" w:rsidRPr="000F5846" w:rsidRDefault="000F5846" w:rsidP="000F58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0F5846" w:rsidRPr="000F5846" w:rsidTr="00EA5755">
        <w:tc>
          <w:tcPr>
            <w:tcW w:w="7338" w:type="dxa"/>
          </w:tcPr>
          <w:p w:rsidR="000F5846" w:rsidRPr="000F5846" w:rsidRDefault="000F5846" w:rsidP="000F5846">
            <w:pPr>
              <w:pStyle w:val="3"/>
              <w:spacing w:before="0" w:after="0"/>
              <w:jc w:val="left"/>
              <w:outlineLvl w:val="2"/>
              <w:rPr>
                <w:b w:val="0"/>
              </w:rPr>
            </w:pPr>
            <w:r w:rsidRPr="000F5846">
              <w:rPr>
                <w:b w:val="0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муниципального контроля</w:t>
            </w:r>
          </w:p>
        </w:tc>
        <w:tc>
          <w:tcPr>
            <w:tcW w:w="2799" w:type="dxa"/>
          </w:tcPr>
          <w:p w:rsidR="000F5846" w:rsidRPr="000F5846" w:rsidRDefault="000F5846" w:rsidP="000F58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0F5846" w:rsidRPr="000F5846" w:rsidTr="00EA5755">
        <w:tc>
          <w:tcPr>
            <w:tcW w:w="7338" w:type="dxa"/>
          </w:tcPr>
          <w:p w:rsidR="000F5846" w:rsidRPr="000F5846" w:rsidRDefault="000F5846" w:rsidP="000F5846">
            <w:pPr>
              <w:pStyle w:val="3"/>
              <w:spacing w:before="0" w:after="0"/>
              <w:jc w:val="left"/>
              <w:outlineLvl w:val="2"/>
              <w:rPr>
                <w:b w:val="0"/>
              </w:rPr>
            </w:pPr>
            <w:r w:rsidRPr="000F5846">
              <w:rPr>
                <w:b w:val="0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799" w:type="dxa"/>
          </w:tcPr>
          <w:p w:rsidR="000F5846" w:rsidRPr="000F5846" w:rsidRDefault="000F5846" w:rsidP="000F58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0F5846" w:rsidRPr="000F5846" w:rsidTr="00EA5755">
        <w:tc>
          <w:tcPr>
            <w:tcW w:w="7338" w:type="dxa"/>
          </w:tcPr>
          <w:p w:rsidR="000F5846" w:rsidRPr="000F5846" w:rsidRDefault="000F5846" w:rsidP="000F5846">
            <w:pPr>
              <w:pStyle w:val="3"/>
              <w:spacing w:before="0" w:after="0"/>
              <w:jc w:val="left"/>
              <w:outlineLvl w:val="2"/>
              <w:rPr>
                <w:b w:val="0"/>
              </w:rPr>
            </w:pPr>
            <w:r w:rsidRPr="000F5846">
              <w:rPr>
                <w:b w:val="0"/>
              </w:rPr>
              <w:t xml:space="preserve">Процент вынесенных судебных решений </w:t>
            </w:r>
            <w:r w:rsidRPr="000F5846">
              <w:rPr>
                <w:b w:val="0"/>
              </w:rPr>
              <w:br/>
              <w:t xml:space="preserve">о назначении административного наказания </w:t>
            </w:r>
            <w:r w:rsidRPr="000F5846">
              <w:rPr>
                <w:b w:val="0"/>
              </w:rPr>
              <w:br/>
              <w:t>по материалам органа муниципального контроля</w:t>
            </w:r>
          </w:p>
        </w:tc>
        <w:tc>
          <w:tcPr>
            <w:tcW w:w="2799" w:type="dxa"/>
          </w:tcPr>
          <w:p w:rsidR="000F5846" w:rsidRPr="000F5846" w:rsidRDefault="000F5846" w:rsidP="000F58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90%</w:t>
            </w:r>
          </w:p>
        </w:tc>
      </w:tr>
      <w:tr w:rsidR="000F5846" w:rsidRPr="000F5846" w:rsidTr="00EA5755">
        <w:tc>
          <w:tcPr>
            <w:tcW w:w="7338" w:type="dxa"/>
          </w:tcPr>
          <w:p w:rsidR="000F5846" w:rsidRPr="000F5846" w:rsidRDefault="000F5846" w:rsidP="000F5846">
            <w:pPr>
              <w:pStyle w:val="3"/>
              <w:spacing w:before="0" w:after="0"/>
              <w:jc w:val="left"/>
              <w:outlineLvl w:val="2"/>
              <w:rPr>
                <w:b w:val="0"/>
              </w:rPr>
            </w:pPr>
            <w:r w:rsidRPr="000F5846">
              <w:rPr>
                <w:b w:val="0"/>
              </w:rPr>
              <w:t>Процент отмененных в судебном порядке постановлений по делам об административных правонарушениях от общего количества постановлений</w:t>
            </w:r>
          </w:p>
        </w:tc>
        <w:tc>
          <w:tcPr>
            <w:tcW w:w="2799" w:type="dxa"/>
          </w:tcPr>
          <w:p w:rsidR="000F5846" w:rsidRPr="000F5846" w:rsidRDefault="000F5846" w:rsidP="000F58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</w:tbl>
    <w:p w:rsidR="000F5846" w:rsidRDefault="000F5846" w:rsidP="000F5846">
      <w:pPr>
        <w:pStyle w:val="3"/>
        <w:spacing w:before="0" w:after="0"/>
      </w:pPr>
      <w:r w:rsidRPr="000F5846">
        <w:t xml:space="preserve"> </w:t>
      </w:r>
    </w:p>
    <w:p w:rsidR="000F5846" w:rsidRDefault="000F5846" w:rsidP="000F5846">
      <w:pPr>
        <w:pStyle w:val="3"/>
        <w:spacing w:before="0" w:after="0"/>
      </w:pPr>
      <w:r w:rsidRPr="000F5846">
        <w:t>2. Индикативные показатели</w:t>
      </w:r>
    </w:p>
    <w:p w:rsidR="000F5846" w:rsidRPr="000F5846" w:rsidRDefault="000F5846" w:rsidP="000F5846">
      <w:pPr>
        <w:pStyle w:val="a0"/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2140"/>
        <w:gridCol w:w="177"/>
        <w:gridCol w:w="801"/>
        <w:gridCol w:w="14"/>
        <w:gridCol w:w="2395"/>
        <w:gridCol w:w="285"/>
        <w:gridCol w:w="1559"/>
        <w:gridCol w:w="1843"/>
      </w:tblGrid>
      <w:tr w:rsidR="000F5846" w:rsidRPr="000F5846" w:rsidTr="00EA575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Индикативные показатели, характеризующие параметры</w:t>
            </w:r>
          </w:p>
          <w:p w:rsidR="000F5846" w:rsidRPr="000F5846" w:rsidRDefault="000F5846" w:rsidP="000F58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проведенных мероприятий</w:t>
            </w:r>
          </w:p>
        </w:tc>
      </w:tr>
      <w:tr w:rsidR="000F5846" w:rsidRPr="000F5846" w:rsidTr="00EA575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Ввн = (Рф / Рп) x 100</w:t>
            </w:r>
          </w:p>
        </w:tc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Ввн - выполняемость внеплановых проверок</w:t>
            </w:r>
          </w:p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Рф - количество проведенных внеплановых проверок (ед.)</w:t>
            </w:r>
          </w:p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Рп - количество распоряжений на </w:t>
            </w: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проведение внеплановых проверок (ед.)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F5846" w:rsidRPr="000F5846" w:rsidTr="00EA5755">
        <w:trPr>
          <w:trHeight w:val="254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Ж x 100 / Пф</w:t>
            </w:r>
          </w:p>
        </w:tc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Ж - количество жалоб (ед.)</w:t>
            </w:r>
          </w:p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Пф - количество проведенных проверок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F5846" w:rsidRPr="000F5846" w:rsidTr="00EA575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Пн x 100 / Пф</w:t>
            </w:r>
          </w:p>
        </w:tc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Пн - количество проверок, признанных недействительными (ед.)</w:t>
            </w:r>
          </w:p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Пф - количество проведенных проверок (ед.)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F5846" w:rsidRPr="000F5846" w:rsidTr="00EA575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Доля внеплановых проверок, которые не удалось провести в связи с отсутствием контролируемого лица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По x 100 / Пф</w:t>
            </w:r>
          </w:p>
        </w:tc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Пф - количество проведенных проверок (ед.)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F5846" w:rsidRPr="000F5846" w:rsidTr="00EA575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Кнм х 100 / Квн</w:t>
            </w:r>
          </w:p>
        </w:tc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К нм - количество материалов, направленных в уполномоченные органы (ед.)</w:t>
            </w:r>
          </w:p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Квн - количество выявленных нарушений (ед.)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F5846" w:rsidRPr="000F5846" w:rsidTr="00EA575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pStyle w:val="a0"/>
              <w:ind w:right="0"/>
              <w:rPr>
                <w:b w:val="0"/>
                <w:sz w:val="28"/>
                <w:szCs w:val="28"/>
              </w:rPr>
            </w:pPr>
            <w:r w:rsidRPr="000F5846">
              <w:rPr>
                <w:b w:val="0"/>
                <w:sz w:val="28"/>
                <w:szCs w:val="28"/>
              </w:rPr>
              <w:t>1.6.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pStyle w:val="a0"/>
              <w:ind w:right="0"/>
              <w:jc w:val="left"/>
              <w:rPr>
                <w:b w:val="0"/>
                <w:sz w:val="28"/>
                <w:szCs w:val="28"/>
              </w:rPr>
            </w:pPr>
            <w:r w:rsidRPr="000F5846">
              <w:rPr>
                <w:b w:val="0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pStyle w:val="a0"/>
              <w:ind w:right="0"/>
              <w:jc w:val="left"/>
              <w:rPr>
                <w:b w:val="0"/>
                <w:sz w:val="28"/>
                <w:szCs w:val="28"/>
              </w:rPr>
            </w:pPr>
            <w:r w:rsidRPr="000F5846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pStyle w:val="a0"/>
              <w:ind w:righ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pStyle w:val="a0"/>
              <w:ind w:right="0"/>
              <w:rPr>
                <w:b w:val="0"/>
                <w:color w:val="000000"/>
                <w:sz w:val="28"/>
                <w:szCs w:val="28"/>
              </w:rPr>
            </w:pPr>
            <w:r w:rsidRPr="000F5846">
              <w:rPr>
                <w:b w:val="0"/>
                <w:color w:val="000000"/>
                <w:sz w:val="28"/>
                <w:szCs w:val="28"/>
              </w:rPr>
              <w:t xml:space="preserve">     Шт.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F5846" w:rsidRPr="000F5846" w:rsidTr="00EA575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pStyle w:val="a0"/>
              <w:ind w:right="0"/>
              <w:rPr>
                <w:b w:val="0"/>
                <w:sz w:val="28"/>
                <w:szCs w:val="28"/>
              </w:rPr>
            </w:pPr>
            <w:r w:rsidRPr="000F5846">
              <w:rPr>
                <w:b w:val="0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pStyle w:val="a0"/>
              <w:ind w:right="0"/>
              <w:jc w:val="left"/>
              <w:rPr>
                <w:b w:val="0"/>
                <w:sz w:val="28"/>
                <w:szCs w:val="28"/>
              </w:rPr>
            </w:pPr>
            <w:r w:rsidRPr="000F5846">
              <w:rPr>
                <w:b w:val="0"/>
                <w:sz w:val="28"/>
                <w:szCs w:val="28"/>
              </w:rPr>
              <w:t xml:space="preserve">Количество обращений о нарушении обязательных требований, поступивших </w:t>
            </w:r>
          </w:p>
          <w:p w:rsidR="000F5846" w:rsidRPr="000F5846" w:rsidRDefault="000F5846" w:rsidP="000F5846">
            <w:pPr>
              <w:pStyle w:val="a0"/>
              <w:ind w:right="0"/>
              <w:jc w:val="left"/>
              <w:rPr>
                <w:b w:val="0"/>
                <w:sz w:val="28"/>
                <w:szCs w:val="28"/>
              </w:rPr>
            </w:pPr>
            <w:r w:rsidRPr="000F5846">
              <w:rPr>
                <w:b w:val="0"/>
                <w:sz w:val="28"/>
                <w:szCs w:val="28"/>
              </w:rPr>
              <w:t>в контрольный орган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pStyle w:val="a0"/>
              <w:ind w:righ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pStyle w:val="a0"/>
              <w:ind w:righ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pStyle w:val="a0"/>
              <w:ind w:right="0"/>
              <w:rPr>
                <w:b w:val="0"/>
                <w:color w:val="000000"/>
                <w:sz w:val="28"/>
                <w:szCs w:val="28"/>
              </w:rPr>
            </w:pPr>
            <w:r w:rsidRPr="000F5846">
              <w:rPr>
                <w:b w:val="0"/>
                <w:color w:val="000000"/>
                <w:sz w:val="28"/>
                <w:szCs w:val="28"/>
              </w:rPr>
              <w:t xml:space="preserve">     Шт.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F5846" w:rsidRPr="000F5846" w:rsidTr="00EA575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pStyle w:val="a0"/>
              <w:ind w:right="0"/>
              <w:rPr>
                <w:b w:val="0"/>
                <w:sz w:val="28"/>
                <w:szCs w:val="28"/>
              </w:rPr>
            </w:pPr>
            <w:r w:rsidRPr="000F5846">
              <w:rPr>
                <w:b w:val="0"/>
                <w:sz w:val="28"/>
                <w:szCs w:val="28"/>
              </w:rPr>
              <w:t>1.8.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pStyle w:val="a0"/>
              <w:ind w:right="0"/>
              <w:jc w:val="left"/>
              <w:rPr>
                <w:b w:val="0"/>
                <w:sz w:val="28"/>
                <w:szCs w:val="28"/>
              </w:rPr>
            </w:pPr>
            <w:r w:rsidRPr="000F5846">
              <w:rPr>
                <w:b w:val="0"/>
                <w:sz w:val="28"/>
                <w:szCs w:val="28"/>
              </w:rPr>
              <w:t xml:space="preserve">Количество выданных предписаний об </w:t>
            </w:r>
          </w:p>
          <w:p w:rsidR="000F5846" w:rsidRPr="000F5846" w:rsidRDefault="000F5846" w:rsidP="000F5846">
            <w:pPr>
              <w:pStyle w:val="a0"/>
              <w:ind w:right="0"/>
              <w:jc w:val="left"/>
              <w:rPr>
                <w:b w:val="0"/>
                <w:sz w:val="28"/>
                <w:szCs w:val="28"/>
              </w:rPr>
            </w:pPr>
            <w:r w:rsidRPr="000F5846">
              <w:rPr>
                <w:b w:val="0"/>
                <w:sz w:val="28"/>
                <w:szCs w:val="28"/>
              </w:rPr>
              <w:t>устранении нарушений обязательных требований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pStyle w:val="a0"/>
              <w:ind w:righ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pStyle w:val="a0"/>
              <w:ind w:righ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pStyle w:val="a0"/>
              <w:ind w:right="0"/>
              <w:rPr>
                <w:b w:val="0"/>
                <w:color w:val="000000"/>
                <w:sz w:val="28"/>
                <w:szCs w:val="28"/>
              </w:rPr>
            </w:pPr>
            <w:r w:rsidRPr="000F5846">
              <w:rPr>
                <w:b w:val="0"/>
                <w:color w:val="000000"/>
                <w:sz w:val="28"/>
                <w:szCs w:val="28"/>
              </w:rPr>
              <w:t xml:space="preserve">     Шт.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F5846" w:rsidRPr="000F5846" w:rsidTr="00EA575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F5846" w:rsidRPr="000F5846" w:rsidTr="00EA575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0F5846" w:rsidRPr="000F5846" w:rsidTr="00EA575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1 Чел.</w:t>
            </w:r>
          </w:p>
        </w:tc>
      </w:tr>
      <w:tr w:rsidR="000F5846" w:rsidRPr="000F5846" w:rsidTr="00EA575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Км / Кр= Нк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Км - количество контрольных мероприятий (ед.)</w:t>
            </w:r>
          </w:p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Кр - количество работников органа муниципального контроля (ед.)</w:t>
            </w:r>
          </w:p>
          <w:p w:rsidR="000F5846" w:rsidRPr="000F5846" w:rsidRDefault="000F5846" w:rsidP="000F58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Нк - нагрузка на 1 работника (ед.)</w:t>
            </w:r>
          </w:p>
        </w:tc>
        <w:tc>
          <w:tcPr>
            <w:tcW w:w="3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46" w:rsidRPr="000F5846" w:rsidRDefault="000F5846" w:rsidP="000F5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3 проверки</w:t>
            </w:r>
          </w:p>
          <w:p w:rsidR="000F5846" w:rsidRPr="000F5846" w:rsidRDefault="000F5846" w:rsidP="000F5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в месяц на</w:t>
            </w:r>
          </w:p>
          <w:p w:rsidR="000F5846" w:rsidRPr="000F5846" w:rsidRDefault="000F5846" w:rsidP="000F5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846">
              <w:rPr>
                <w:rFonts w:ascii="Times New Roman" w:hAnsi="Times New Roman"/>
                <w:color w:val="000000"/>
                <w:sz w:val="28"/>
                <w:szCs w:val="28"/>
              </w:rPr>
              <w:t>1 работника</w:t>
            </w:r>
          </w:p>
        </w:tc>
      </w:tr>
    </w:tbl>
    <w:p w:rsidR="000F5846" w:rsidRPr="000F5846" w:rsidRDefault="000F5846" w:rsidP="000F5846">
      <w:pPr>
        <w:pStyle w:val="3"/>
        <w:spacing w:before="0" w:after="0"/>
      </w:pPr>
    </w:p>
    <w:p w:rsidR="000F5846" w:rsidRPr="000F5846" w:rsidRDefault="000F5846" w:rsidP="000F5846">
      <w:pPr>
        <w:pStyle w:val="3"/>
        <w:spacing w:before="0" w:after="0"/>
      </w:pPr>
    </w:p>
    <w:p w:rsidR="000F5846" w:rsidRPr="000F5846" w:rsidRDefault="000F5846" w:rsidP="000F5846">
      <w:pPr>
        <w:pStyle w:val="3"/>
        <w:spacing w:before="0" w:after="0"/>
      </w:pPr>
    </w:p>
    <w:p w:rsidR="000F5846" w:rsidRPr="000F5846" w:rsidRDefault="000F5846" w:rsidP="000F5846">
      <w:pPr>
        <w:pStyle w:val="3"/>
        <w:spacing w:before="0" w:after="0"/>
      </w:pPr>
    </w:p>
    <w:p w:rsidR="000F5846" w:rsidRPr="000F5846" w:rsidRDefault="000F5846" w:rsidP="000F5846">
      <w:pPr>
        <w:pStyle w:val="3"/>
        <w:spacing w:before="0" w:after="0"/>
      </w:pPr>
    </w:p>
    <w:p w:rsidR="000F5846" w:rsidRPr="000F5846" w:rsidRDefault="000F5846" w:rsidP="000F5846">
      <w:pPr>
        <w:pStyle w:val="3"/>
        <w:spacing w:before="0" w:after="0"/>
      </w:pPr>
    </w:p>
    <w:p w:rsidR="00AB540E" w:rsidRPr="000F5846" w:rsidRDefault="00AB540E" w:rsidP="000F58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B540E" w:rsidRPr="000F5846" w:rsidSect="00A01B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48C" w:rsidRDefault="0064148C" w:rsidP="00A01B50">
      <w:pPr>
        <w:spacing w:after="0" w:line="240" w:lineRule="auto"/>
      </w:pPr>
      <w:r>
        <w:separator/>
      </w:r>
    </w:p>
  </w:endnote>
  <w:endnote w:type="continuationSeparator" w:id="0">
    <w:p w:rsidR="0064148C" w:rsidRDefault="0064148C" w:rsidP="00A0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48C" w:rsidRDefault="0064148C" w:rsidP="00A01B50">
      <w:pPr>
        <w:spacing w:after="0" w:line="240" w:lineRule="auto"/>
      </w:pPr>
      <w:r>
        <w:separator/>
      </w:r>
    </w:p>
  </w:footnote>
  <w:footnote w:type="continuationSeparator" w:id="0">
    <w:p w:rsidR="0064148C" w:rsidRDefault="0064148C" w:rsidP="00A01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17035B"/>
    <w:multiLevelType w:val="multilevel"/>
    <w:tmpl w:val="C6E027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D423C39"/>
    <w:multiLevelType w:val="hybridMultilevel"/>
    <w:tmpl w:val="80D2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5D97"/>
    <w:multiLevelType w:val="hybridMultilevel"/>
    <w:tmpl w:val="F364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408DB"/>
    <w:multiLevelType w:val="hybridMultilevel"/>
    <w:tmpl w:val="2E5E4DFA"/>
    <w:lvl w:ilvl="0" w:tplc="CB3AEF2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A145BC"/>
    <w:multiLevelType w:val="hybridMultilevel"/>
    <w:tmpl w:val="A366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A2510"/>
    <w:multiLevelType w:val="hybridMultilevel"/>
    <w:tmpl w:val="D850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EB7"/>
    <w:rsid w:val="00014E15"/>
    <w:rsid w:val="000B16CA"/>
    <w:rsid w:val="000F03C2"/>
    <w:rsid w:val="000F5846"/>
    <w:rsid w:val="001153C2"/>
    <w:rsid w:val="001436A1"/>
    <w:rsid w:val="00186064"/>
    <w:rsid w:val="001A35FA"/>
    <w:rsid w:val="001E62D4"/>
    <w:rsid w:val="001E7A17"/>
    <w:rsid w:val="002526F6"/>
    <w:rsid w:val="002A5905"/>
    <w:rsid w:val="002A6B11"/>
    <w:rsid w:val="00301BCB"/>
    <w:rsid w:val="00371795"/>
    <w:rsid w:val="00397D5E"/>
    <w:rsid w:val="004425C5"/>
    <w:rsid w:val="00473A89"/>
    <w:rsid w:val="00493401"/>
    <w:rsid w:val="004959F4"/>
    <w:rsid w:val="004A4807"/>
    <w:rsid w:val="0051566D"/>
    <w:rsid w:val="005A6A44"/>
    <w:rsid w:val="005A75CE"/>
    <w:rsid w:val="0064148C"/>
    <w:rsid w:val="006A43FE"/>
    <w:rsid w:val="006C0178"/>
    <w:rsid w:val="006E4FB0"/>
    <w:rsid w:val="007510E2"/>
    <w:rsid w:val="007D7E0E"/>
    <w:rsid w:val="007E2F48"/>
    <w:rsid w:val="007F4325"/>
    <w:rsid w:val="008A3A84"/>
    <w:rsid w:val="009E35AC"/>
    <w:rsid w:val="00A01B50"/>
    <w:rsid w:val="00A57EB7"/>
    <w:rsid w:val="00AB540E"/>
    <w:rsid w:val="00B10C34"/>
    <w:rsid w:val="00B22F4E"/>
    <w:rsid w:val="00B7288E"/>
    <w:rsid w:val="00B8133B"/>
    <w:rsid w:val="00BC47BD"/>
    <w:rsid w:val="00C1266C"/>
    <w:rsid w:val="00C6115E"/>
    <w:rsid w:val="00C730F9"/>
    <w:rsid w:val="00CB2485"/>
    <w:rsid w:val="00E0036E"/>
    <w:rsid w:val="00E22151"/>
    <w:rsid w:val="00E92916"/>
    <w:rsid w:val="00EE27C7"/>
    <w:rsid w:val="00EE4AE1"/>
    <w:rsid w:val="00F1205A"/>
    <w:rsid w:val="00F3424D"/>
    <w:rsid w:val="00F6672F"/>
    <w:rsid w:val="00F70F85"/>
    <w:rsid w:val="00FA3A5C"/>
    <w:rsid w:val="00FB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55C5"/>
  <w15:docId w15:val="{7335A310-B177-4198-B8F7-B819F942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F9"/>
    <w:rPr>
      <w:rFonts w:ascii="Calibri" w:eastAsia="Calibri" w:hAnsi="Calibri" w:cs="Times New Roman"/>
    </w:rPr>
  </w:style>
  <w:style w:type="paragraph" w:styleId="3">
    <w:name w:val="heading 3"/>
    <w:basedOn w:val="a"/>
    <w:next w:val="a0"/>
    <w:link w:val="30"/>
    <w:qFormat/>
    <w:rsid w:val="00AB540E"/>
    <w:pPr>
      <w:numPr>
        <w:ilvl w:val="2"/>
        <w:numId w:val="3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B540E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AB540E"/>
    <w:pPr>
      <w:numPr>
        <w:ilvl w:val="4"/>
        <w:numId w:val="3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B540E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A5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7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E2215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01B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0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A01B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0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A01B50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81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AB54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B54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B540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B540E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b"/>
    <w:rsid w:val="00AB540E"/>
    <w:pPr>
      <w:spacing w:after="0" w:line="240" w:lineRule="auto"/>
      <w:ind w:right="-483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0"/>
    <w:rsid w:val="00AB54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2"/>
    <w:uiPriority w:val="39"/>
    <w:rsid w:val="00AB5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link w:val="ae"/>
    <w:uiPriority w:val="1"/>
    <w:qFormat/>
    <w:rsid w:val="0064148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e">
    <w:name w:val="Без интервала Знак"/>
    <w:basedOn w:val="a1"/>
    <w:link w:val="ad"/>
    <w:uiPriority w:val="1"/>
    <w:locked/>
    <w:rsid w:val="0064148C"/>
    <w:rPr>
      <w:rFonts w:ascii="Times New Roman" w:eastAsia="Calibri" w:hAnsi="Times New Roman" w:cs="Times New Roman"/>
      <w:sz w:val="28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B10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B10C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C872D-FC8B-4DFE-BDF8-A099964C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Ляйсан-кадры</dc:creator>
  <cp:lastModifiedBy>Пользователь Windows</cp:lastModifiedBy>
  <cp:revision>6</cp:revision>
  <cp:lastPrinted>2022-03-01T04:51:00Z</cp:lastPrinted>
  <dcterms:created xsi:type="dcterms:W3CDTF">2022-02-28T15:19:00Z</dcterms:created>
  <dcterms:modified xsi:type="dcterms:W3CDTF">2022-03-01T05:15:00Z</dcterms:modified>
</cp:coreProperties>
</file>