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E43B47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E43B47" w:rsidRDefault="00E53E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ВОСЕМНАДЦА</w:t>
      </w:r>
      <w:r w:rsidR="00B30AD7" w:rsidRPr="00E43B4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sz w:val="28"/>
          <w:szCs w:val="28"/>
        </w:rPr>
      </w:pPr>
      <w:r w:rsidRPr="00E43B47">
        <w:rPr>
          <w:bCs/>
          <w:sz w:val="28"/>
          <w:szCs w:val="28"/>
        </w:rPr>
        <w:t>РЕШЕНИЕ</w:t>
      </w:r>
    </w:p>
    <w:p w:rsidR="00B30AD7" w:rsidRPr="00E43B47" w:rsidRDefault="00B30AD7" w:rsidP="00B30AD7">
      <w:pPr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E43B47" w:rsidTr="0000364E">
        <w:tc>
          <w:tcPr>
            <w:tcW w:w="3341" w:type="dxa"/>
          </w:tcPr>
          <w:p w:rsidR="00E55133" w:rsidRPr="00E43B47" w:rsidRDefault="00E55133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>30.09.2021</w:t>
            </w:r>
          </w:p>
        </w:tc>
        <w:tc>
          <w:tcPr>
            <w:tcW w:w="3341" w:type="dxa"/>
          </w:tcPr>
          <w:p w:rsidR="00B30AD7" w:rsidRPr="00E43B47" w:rsidRDefault="001D5B11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Pr="00E43B47" w:rsidRDefault="00B30AD7" w:rsidP="0000364E">
            <w:pPr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B30AD7" w:rsidRPr="00E43B47" w:rsidRDefault="00B30AD7" w:rsidP="001D5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05C62">
              <w:rPr>
                <w:color w:val="000000" w:themeColor="text1"/>
                <w:sz w:val="28"/>
                <w:szCs w:val="28"/>
              </w:rPr>
              <w:t xml:space="preserve"> 321</w:t>
            </w: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5133" w:rsidRPr="00E43B47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E05C62" w:rsidRPr="004F7E18" w:rsidRDefault="00E05C62" w:rsidP="00E05C62">
      <w:pPr>
        <w:rPr>
          <w:b/>
          <w:sz w:val="28"/>
          <w:szCs w:val="28"/>
        </w:rPr>
      </w:pPr>
      <w:r w:rsidRPr="004F7E18">
        <w:rPr>
          <w:b/>
          <w:sz w:val="28"/>
          <w:szCs w:val="28"/>
        </w:rPr>
        <w:t>О внесении изменений в решение Думы Бардымского</w:t>
      </w:r>
      <w:r w:rsidRPr="004F7E18">
        <w:rPr>
          <w:b/>
          <w:sz w:val="28"/>
          <w:szCs w:val="28"/>
        </w:rPr>
        <w:br/>
        <w:t>муниципального округа Пермского края</w:t>
      </w:r>
      <w:r w:rsidRPr="004F7E18">
        <w:rPr>
          <w:b/>
          <w:sz w:val="28"/>
          <w:szCs w:val="28"/>
        </w:rPr>
        <w:br/>
        <w:t>от 17.02.2021 № 147</w:t>
      </w:r>
      <w:r>
        <w:rPr>
          <w:b/>
          <w:sz w:val="28"/>
          <w:szCs w:val="28"/>
        </w:rPr>
        <w:t xml:space="preserve"> «Об утверждении</w:t>
      </w:r>
    </w:p>
    <w:p w:rsidR="00E05C62" w:rsidRPr="004F7E18" w:rsidRDefault="00E05C62" w:rsidP="00E05C6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E1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E18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 ведения и</w:t>
      </w:r>
      <w:r w:rsidRPr="004F7E18">
        <w:rPr>
          <w:rFonts w:ascii="Times New Roman" w:hAnsi="Times New Roman" w:cs="Times New Roman"/>
          <w:sz w:val="28"/>
          <w:szCs w:val="28"/>
        </w:rPr>
        <w:br/>
        <w:t>обязательного опубликования</w:t>
      </w:r>
      <w:r w:rsidRPr="004F7E18">
        <w:rPr>
          <w:rFonts w:ascii="Times New Roman" w:hAnsi="Times New Roman" w:cs="Times New Roman"/>
          <w:sz w:val="28"/>
          <w:szCs w:val="28"/>
        </w:rPr>
        <w:br/>
        <w:t>перечня муниципального имущества,</w:t>
      </w:r>
      <w:r w:rsidRPr="004F7E18">
        <w:rPr>
          <w:rFonts w:ascii="Times New Roman" w:hAnsi="Times New Roman" w:cs="Times New Roman"/>
          <w:sz w:val="28"/>
          <w:szCs w:val="28"/>
        </w:rPr>
        <w:br/>
        <w:t>свободного от прав третьих лиц, предназначенного</w:t>
      </w:r>
      <w:r w:rsidRPr="004F7E18">
        <w:rPr>
          <w:rFonts w:ascii="Times New Roman" w:hAnsi="Times New Roman" w:cs="Times New Roman"/>
          <w:sz w:val="28"/>
          <w:szCs w:val="28"/>
        </w:rPr>
        <w:br/>
        <w:t>для предоставления во владение и (или) пользование</w:t>
      </w:r>
      <w:r w:rsidRPr="004F7E18">
        <w:rPr>
          <w:rFonts w:ascii="Times New Roman" w:hAnsi="Times New Roman" w:cs="Times New Roman"/>
          <w:sz w:val="28"/>
          <w:szCs w:val="28"/>
        </w:rPr>
        <w:br/>
        <w:t xml:space="preserve">субъектам малого и среднего предпринимательства </w:t>
      </w:r>
      <w:r w:rsidRPr="004F7E18">
        <w:rPr>
          <w:rFonts w:ascii="Times New Roman" w:hAnsi="Times New Roman" w:cs="Times New Roman"/>
          <w:sz w:val="28"/>
          <w:szCs w:val="28"/>
        </w:rPr>
        <w:br/>
        <w:t>и организациям, образующим инфраструктуру поддержки</w:t>
      </w:r>
      <w:r w:rsidRPr="004F7E18">
        <w:rPr>
          <w:rFonts w:ascii="Times New Roman" w:hAnsi="Times New Roman" w:cs="Times New Roman"/>
          <w:sz w:val="28"/>
          <w:szCs w:val="28"/>
        </w:rPr>
        <w:br/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5C62" w:rsidRDefault="00E05C62" w:rsidP="00E05C62">
      <w:pPr>
        <w:pStyle w:val="af8"/>
        <w:rPr>
          <w:szCs w:val="28"/>
        </w:rPr>
      </w:pPr>
    </w:p>
    <w:p w:rsidR="00E05C62" w:rsidRPr="009A435E" w:rsidRDefault="00E05C62" w:rsidP="00E0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5E">
        <w:rPr>
          <w:rFonts w:ascii="Times New Roman" w:hAnsi="Times New Roman" w:cs="Times New Roman"/>
          <w:sz w:val="28"/>
          <w:szCs w:val="28"/>
        </w:rPr>
        <w:t xml:space="preserve">В соответствии со ст.7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9A435E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9A435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 № 209-ФЗ «</w:t>
      </w:r>
      <w:r w:rsidRPr="009A435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9A43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Бардымского </w:t>
      </w:r>
      <w:r w:rsidRPr="009A435E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06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5E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E05C62" w:rsidRDefault="00E05C62" w:rsidP="00E05C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3BE">
        <w:rPr>
          <w:rFonts w:ascii="Times New Roman" w:hAnsi="Times New Roman" w:cs="Times New Roman"/>
          <w:b w:val="0"/>
          <w:sz w:val="28"/>
          <w:szCs w:val="28"/>
        </w:rPr>
        <w:tab/>
      </w:r>
      <w:r w:rsidRPr="005D72C4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E05C62" w:rsidRDefault="00E05C62" w:rsidP="00E05C62">
      <w:pPr>
        <w:pStyle w:val="ConsPlusTitle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решение Думы Бардымского муниципального округа Пермского края от 17.02.2021 № 147 «Об утверждении порядка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E05C62" w:rsidRDefault="00E05C62" w:rsidP="00E05C62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lastRenderedPageBreak/>
        <w:t xml:space="preserve">«Об утверждении </w:t>
      </w:r>
      <w:hyperlink w:anchor="Par46" w:history="1">
        <w:r w:rsidRPr="00E02CD6">
          <w:rPr>
            <w:sz w:val="28"/>
            <w:szCs w:val="28"/>
          </w:rPr>
          <w:t>порядка</w:t>
        </w:r>
      </w:hyperlink>
      <w:r w:rsidRPr="00E02CD6">
        <w:rPr>
          <w:sz w:val="28"/>
          <w:szCs w:val="28"/>
        </w:rPr>
        <w:t xml:space="preserve"> формирования,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 ведения и обязательного опубликования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перечня муниципального имущества,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свободного от прав третьих лиц, предназначенного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для предоставления во владение и (или) пользование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субъектам малого и среднего предпринимательства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и организациям, образующим инфраструктуру поддержки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CD6">
        <w:rPr>
          <w:sz w:val="28"/>
          <w:szCs w:val="28"/>
        </w:rPr>
        <w:t xml:space="preserve">субъектов малого и среднего предпринимательства, 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 w:rsidRPr="00E02CD6">
        <w:rPr>
          <w:rFonts w:cs="Calibri"/>
          <w:bCs/>
          <w:sz w:val="28"/>
          <w:szCs w:val="28"/>
        </w:rPr>
        <w:t xml:space="preserve">физическим лицам, не являющимся индивидуальными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 w:rsidRPr="00E02CD6">
        <w:rPr>
          <w:rFonts w:cs="Calibri"/>
          <w:bCs/>
          <w:sz w:val="28"/>
          <w:szCs w:val="28"/>
        </w:rPr>
        <w:t xml:space="preserve">предпринимателями и применяющими специальный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 w:rsidRPr="00E02CD6">
        <w:rPr>
          <w:rFonts w:cs="Calibri"/>
          <w:bCs/>
          <w:sz w:val="28"/>
          <w:szCs w:val="28"/>
        </w:rPr>
        <w:t xml:space="preserve">налоговый режим «Налог на профессиональный доход» </w:t>
      </w:r>
    </w:p>
    <w:p w:rsidR="00E05C62" w:rsidRPr="00E02CD6" w:rsidRDefault="00E05C62" w:rsidP="00E05C62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 w:rsidRPr="00E02CD6">
        <w:rPr>
          <w:rFonts w:cs="Calibri"/>
          <w:bCs/>
          <w:sz w:val="28"/>
          <w:szCs w:val="28"/>
        </w:rPr>
        <w:t>(самозанятые граждане)»</w:t>
      </w:r>
    </w:p>
    <w:p w:rsidR="00E05C62" w:rsidRDefault="00E05C62" w:rsidP="00E05C62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пункт 1 изложить в следующей редакции: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«1.Утвердить:</w:t>
      </w:r>
    </w:p>
    <w:p w:rsidR="00E05C62" w:rsidRPr="00682302" w:rsidRDefault="00E05C62" w:rsidP="00E0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" w:history="1">
        <w:r w:rsidRPr="00682302">
          <w:rPr>
            <w:sz w:val="28"/>
            <w:szCs w:val="28"/>
          </w:rPr>
          <w:t>Порядок</w:t>
        </w:r>
      </w:hyperlink>
      <w:r w:rsidRPr="00682302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 </w:t>
      </w:r>
      <w:r w:rsidRPr="00A05A6D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 xml:space="preserve"> (самозанятые граждане) </w:t>
      </w:r>
      <w:r>
        <w:rPr>
          <w:sz w:val="28"/>
          <w:szCs w:val="28"/>
        </w:rPr>
        <w:t>согласно Приложению  1 к настоящему решению;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06" w:history="1">
        <w:r w:rsidRPr="00682302">
          <w:rPr>
            <w:sz w:val="28"/>
            <w:szCs w:val="28"/>
          </w:rPr>
          <w:t>Перечень</w:t>
        </w:r>
      </w:hyperlink>
      <w:r w:rsidRPr="00682302">
        <w:rPr>
          <w:sz w:val="28"/>
          <w:szCs w:val="28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A05A6D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 xml:space="preserve"> (самозанятые граждане) </w:t>
      </w:r>
      <w:r>
        <w:rPr>
          <w:sz w:val="28"/>
          <w:szCs w:val="28"/>
        </w:rPr>
        <w:t xml:space="preserve"> согласно Приложению  2 к настоящему решению</w:t>
      </w:r>
      <w:r w:rsidRPr="0068230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1 к решению Думы Бардымского муниципального округа от 17.02.2021 № 147 следующие изменения:</w:t>
      </w:r>
    </w:p>
    <w:p w:rsidR="00E05C62" w:rsidRDefault="00E05C62" w:rsidP="00E05C6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E05C62" w:rsidRPr="00FB4C22" w:rsidRDefault="00E05C62" w:rsidP="00E05C62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FB4C22">
        <w:rPr>
          <w:sz w:val="28"/>
          <w:szCs w:val="28"/>
        </w:rPr>
        <w:t>«</w:t>
      </w:r>
      <w:r w:rsidRPr="00FB4C22">
        <w:rPr>
          <w:rFonts w:cs="Calibri"/>
          <w:bCs/>
          <w:sz w:val="28"/>
          <w:szCs w:val="28"/>
        </w:rPr>
        <w:t>П</w:t>
      </w:r>
      <w:r>
        <w:rPr>
          <w:rFonts w:cs="Calibri"/>
          <w:bCs/>
          <w:sz w:val="28"/>
          <w:szCs w:val="28"/>
        </w:rPr>
        <w:t xml:space="preserve">орядок </w:t>
      </w:r>
      <w:r w:rsidRPr="00FB4C22">
        <w:rPr>
          <w:rFonts w:cs="Calibri"/>
          <w:bCs/>
          <w:sz w:val="28"/>
          <w:szCs w:val="28"/>
        </w:rPr>
        <w:t>формирования, ведения и обязательного опубликования перечня</w:t>
      </w:r>
    </w:p>
    <w:p w:rsidR="00E05C62" w:rsidRDefault="00E05C62" w:rsidP="00E05C62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FB4C22">
        <w:rPr>
          <w:rFonts w:cs="Calibri"/>
          <w:bCs/>
          <w:sz w:val="28"/>
          <w:szCs w:val="28"/>
        </w:rPr>
        <w:t>муниципального имущества, свободного от прав третьих лиц,</w:t>
      </w:r>
      <w:r>
        <w:rPr>
          <w:rFonts w:cs="Calibri"/>
          <w:bCs/>
          <w:sz w:val="28"/>
          <w:szCs w:val="28"/>
        </w:rPr>
        <w:t xml:space="preserve"> </w:t>
      </w:r>
      <w:r w:rsidRPr="00FB4C22">
        <w:rPr>
          <w:rFonts w:cs="Calibri"/>
          <w:bCs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  <w:r>
        <w:rPr>
          <w:rFonts w:cs="Calibri"/>
          <w:bCs/>
          <w:sz w:val="28"/>
          <w:szCs w:val="28"/>
        </w:rPr>
        <w:t>»;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2.2.пункты 1.1, 1.2, 1.3 изложить в следующей редакции: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Pr="00126E83">
        <w:rPr>
          <w:sz w:val="28"/>
          <w:szCs w:val="28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Бардымского муниципального округа, составляющего казну Бардымского муниципального </w:t>
      </w:r>
      <w:r w:rsidRPr="00126E83">
        <w:rPr>
          <w:sz w:val="28"/>
          <w:szCs w:val="28"/>
        </w:rPr>
        <w:lastRenderedPageBreak/>
        <w:t>округа 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 предоставления его во владение и (или) в пользование на долгосрочной основе субъектам малого или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A05A6D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>(самозанятые граждане),</w:t>
      </w:r>
      <w:r w:rsidRPr="00126E83">
        <w:rPr>
          <w:sz w:val="28"/>
          <w:szCs w:val="28"/>
        </w:rPr>
        <w:t xml:space="preserve"> (далее - Перечень), в целях реализации положений Федерального </w:t>
      </w:r>
      <w:hyperlink r:id="rId10" w:history="1">
        <w:r w:rsidRPr="00D063BE">
          <w:rPr>
            <w:sz w:val="28"/>
            <w:szCs w:val="28"/>
          </w:rPr>
          <w:t>закона</w:t>
        </w:r>
      </w:hyperlink>
      <w:r w:rsidRPr="00D063BE">
        <w:rPr>
          <w:sz w:val="28"/>
          <w:szCs w:val="28"/>
        </w:rPr>
        <w:t xml:space="preserve"> </w:t>
      </w:r>
      <w:r w:rsidR="00D063BE">
        <w:rPr>
          <w:sz w:val="28"/>
          <w:szCs w:val="28"/>
        </w:rPr>
        <w:t>от 24.07.2007 № 209-ФЗ «</w:t>
      </w:r>
      <w:r w:rsidRPr="00126E83">
        <w:rPr>
          <w:sz w:val="28"/>
          <w:szCs w:val="28"/>
        </w:rPr>
        <w:t>О развитии малого и среднего предпринима</w:t>
      </w:r>
      <w:r w:rsidR="00D063BE">
        <w:rPr>
          <w:sz w:val="28"/>
          <w:szCs w:val="28"/>
        </w:rPr>
        <w:t>тельства в Российской Федерации»</w:t>
      </w:r>
      <w:r w:rsidRPr="00126E83">
        <w:rPr>
          <w:sz w:val="28"/>
          <w:szCs w:val="28"/>
        </w:rPr>
        <w:t>.</w:t>
      </w:r>
    </w:p>
    <w:p w:rsidR="00E05C62" w:rsidRPr="00126E83" w:rsidRDefault="00E05C62" w:rsidP="00E0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6E83">
        <w:rPr>
          <w:sz w:val="28"/>
          <w:szCs w:val="28"/>
        </w:rPr>
        <w:t>Перечень представляет собой реестр объектов муниципального имущества (далее - Имущество), предназначенный для использования только в целях предоставления их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126E83">
        <w:rPr>
          <w:sz w:val="28"/>
          <w:szCs w:val="28"/>
        </w:rPr>
        <w:t xml:space="preserve"> </w:t>
      </w:r>
      <w:r w:rsidRPr="00A05A6D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 xml:space="preserve"> (самозанятые граждане) </w:t>
      </w:r>
      <w:r w:rsidRPr="00126E83">
        <w:rPr>
          <w:sz w:val="28"/>
          <w:szCs w:val="28"/>
        </w:rPr>
        <w:t xml:space="preserve">   (далее - субъекты малого и среднего предпринимательства).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83">
        <w:rPr>
          <w:sz w:val="28"/>
          <w:szCs w:val="28"/>
        </w:rPr>
        <w:t xml:space="preserve">1.3.Имущество,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05A6D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 xml:space="preserve"> (самозанятые граждане) </w:t>
      </w:r>
      <w:r w:rsidRPr="00126E83">
        <w:rPr>
          <w:sz w:val="28"/>
          <w:szCs w:val="28"/>
        </w:rPr>
        <w:t>и не подлежит отчуждению в частную собственность, в т.ч. в собственность субъект</w:t>
      </w:r>
      <w:r>
        <w:rPr>
          <w:sz w:val="28"/>
          <w:szCs w:val="28"/>
        </w:rPr>
        <w:t>ов</w:t>
      </w:r>
      <w:r w:rsidRPr="00126E83">
        <w:rPr>
          <w:sz w:val="28"/>
          <w:szCs w:val="28"/>
        </w:rPr>
        <w:t xml:space="preserve"> малого и среднего предпринимательства, арендующи</w:t>
      </w:r>
      <w:r>
        <w:rPr>
          <w:sz w:val="28"/>
          <w:szCs w:val="28"/>
        </w:rPr>
        <w:t>х</w:t>
      </w:r>
      <w:r w:rsidRPr="00126E83">
        <w:rPr>
          <w:sz w:val="28"/>
          <w:szCs w:val="28"/>
        </w:rPr>
        <w:t xml:space="preserve"> имущество.</w:t>
      </w:r>
      <w:r>
        <w:rPr>
          <w:sz w:val="28"/>
          <w:szCs w:val="28"/>
        </w:rPr>
        <w:t>»;</w:t>
      </w:r>
    </w:p>
    <w:p w:rsidR="00E05C62" w:rsidRDefault="00E05C62" w:rsidP="00E05C6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приложении 2 к настоящему решению Думы Бардымского муниципального округа от 17.02.2021 № 147 следующее изменение: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FD">
        <w:rPr>
          <w:sz w:val="28"/>
          <w:szCs w:val="28"/>
        </w:rPr>
        <w:t>3.</w:t>
      </w:r>
      <w:r>
        <w:rPr>
          <w:sz w:val="28"/>
          <w:szCs w:val="28"/>
        </w:rPr>
        <w:t>1.  наименование изложить в следующей редакции:</w:t>
      </w:r>
    </w:p>
    <w:p w:rsidR="00E05C62" w:rsidRPr="00126E83" w:rsidRDefault="00E05C62" w:rsidP="00E05C62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«Перечень </w:t>
      </w:r>
      <w:r w:rsidRPr="00126E83">
        <w:rPr>
          <w:rFonts w:cs="Calibri"/>
          <w:bCs/>
          <w:sz w:val="28"/>
          <w:szCs w:val="28"/>
        </w:rPr>
        <w:t>муниципального имущества, свободного от прав третьих лиц,</w:t>
      </w:r>
    </w:p>
    <w:p w:rsidR="00E05C62" w:rsidRDefault="00E05C62" w:rsidP="00E05C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6E83">
        <w:rPr>
          <w:rFonts w:cs="Calibri"/>
          <w:bCs/>
          <w:sz w:val="28"/>
          <w:szCs w:val="28"/>
        </w:rPr>
        <w:t>предназначенного для предоставления во владение и (или) пользование субъектам</w:t>
      </w:r>
      <w:r>
        <w:rPr>
          <w:rFonts w:cs="Calibri"/>
          <w:bCs/>
          <w:sz w:val="28"/>
          <w:szCs w:val="28"/>
        </w:rPr>
        <w:t xml:space="preserve"> </w:t>
      </w:r>
      <w:r w:rsidRPr="00126E83">
        <w:rPr>
          <w:rFonts w:cs="Calibri"/>
          <w:bCs/>
          <w:sz w:val="28"/>
          <w:szCs w:val="28"/>
        </w:rPr>
        <w:t>малого и среднего предпринимательства и организациям, образующим инфраструктуру поддержи субъектов малого и среднего предпринимательства</w:t>
      </w:r>
      <w:r>
        <w:rPr>
          <w:rFonts w:cs="Calibri"/>
          <w:bCs/>
          <w:sz w:val="28"/>
          <w:szCs w:val="28"/>
        </w:rPr>
        <w:t xml:space="preserve">, </w:t>
      </w:r>
      <w:r w:rsidRPr="00886B53">
        <w:rPr>
          <w:rFonts w:cs="Calibri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cs="Calibri"/>
          <w:bCs/>
          <w:sz w:val="28"/>
          <w:szCs w:val="28"/>
        </w:rPr>
        <w:t xml:space="preserve"> (самозанятые граждане)».</w:t>
      </w:r>
    </w:p>
    <w:p w:rsidR="00E05C62" w:rsidRDefault="00E05C62" w:rsidP="00E0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3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30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682302">
        <w:rPr>
          <w:sz w:val="28"/>
          <w:szCs w:val="28"/>
        </w:rPr>
        <w:t xml:space="preserve"> решение  в газете «Тан» («Рассвет»)</w:t>
      </w:r>
      <w:r>
        <w:rPr>
          <w:sz w:val="28"/>
          <w:szCs w:val="28"/>
        </w:rPr>
        <w:t xml:space="preserve"> и разместить на</w:t>
      </w:r>
      <w:r w:rsidRPr="00682302">
        <w:rPr>
          <w:sz w:val="28"/>
          <w:szCs w:val="28"/>
        </w:rPr>
        <w:t xml:space="preserve"> официальном сайте Бардымского муниципального </w:t>
      </w:r>
      <w:r>
        <w:rPr>
          <w:sz w:val="28"/>
          <w:szCs w:val="28"/>
        </w:rPr>
        <w:t xml:space="preserve">округа </w:t>
      </w:r>
      <w:r w:rsidRPr="00682302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барда.рф.</w:t>
      </w:r>
    </w:p>
    <w:p w:rsidR="00E05C62" w:rsidRPr="00682302" w:rsidRDefault="00E05C62" w:rsidP="00E05C62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230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E05C62" w:rsidRDefault="00E05C62" w:rsidP="00E05C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62" w:rsidRPr="00682302" w:rsidRDefault="00E05C62" w:rsidP="00E05C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823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82302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Pr="00682302">
        <w:rPr>
          <w:sz w:val="28"/>
          <w:szCs w:val="28"/>
        </w:rPr>
        <w:t xml:space="preserve">решения возложить на председателя </w:t>
      </w:r>
      <w:r>
        <w:rPr>
          <w:sz w:val="28"/>
          <w:szCs w:val="28"/>
        </w:rPr>
        <w:t xml:space="preserve">постоянной </w:t>
      </w:r>
      <w:r w:rsidRPr="00682302">
        <w:rPr>
          <w:sz w:val="28"/>
          <w:szCs w:val="28"/>
        </w:rPr>
        <w:t>комиссии по бюджету, налоговой политике и финансам Мукаева Р.Р.</w:t>
      </w:r>
    </w:p>
    <w:p w:rsidR="00E05C62" w:rsidRPr="00BD7DEF" w:rsidRDefault="00E05C62" w:rsidP="00E05C6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5C62" w:rsidRDefault="00E05C62" w:rsidP="00E05C62">
      <w:pPr>
        <w:jc w:val="both"/>
        <w:rPr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E05C62" w:rsidRPr="00F01F83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И.Р.Вахитов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F01F83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Х.Г.Алапанов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r>
        <w:t xml:space="preserve">                                                                                                                     </w:t>
      </w:r>
    </w:p>
    <w:p w:rsidR="00E05C62" w:rsidRDefault="00E05C62" w:rsidP="00E05C62"/>
    <w:p w:rsidR="00E05C62" w:rsidRDefault="00E05C62" w:rsidP="00E05C62"/>
    <w:p w:rsidR="00E05C62" w:rsidRDefault="00E05C62" w:rsidP="00E05C62">
      <w:r>
        <w:t xml:space="preserve">                                                                                                                                    </w:t>
      </w:r>
    </w:p>
    <w:sectPr w:rsidR="00E05C62" w:rsidSect="00E90F25">
      <w:headerReference w:type="even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46" w:rsidRDefault="00273C46" w:rsidP="00AB6A6C">
      <w:r>
        <w:separator/>
      </w:r>
    </w:p>
  </w:endnote>
  <w:endnote w:type="continuationSeparator" w:id="1">
    <w:p w:rsidR="00273C46" w:rsidRDefault="00273C4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46" w:rsidRDefault="00273C46" w:rsidP="00AB6A6C">
      <w:r>
        <w:separator/>
      </w:r>
    </w:p>
  </w:footnote>
  <w:footnote w:type="continuationSeparator" w:id="1">
    <w:p w:rsidR="00273C46" w:rsidRDefault="00273C4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184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73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D5A"/>
    <w:multiLevelType w:val="multilevel"/>
    <w:tmpl w:val="6E2C1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4E8F1105"/>
    <w:multiLevelType w:val="multilevel"/>
    <w:tmpl w:val="93D849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7B91"/>
    <w:rsid w:val="00104FC6"/>
    <w:rsid w:val="00130A89"/>
    <w:rsid w:val="0015237B"/>
    <w:rsid w:val="001B2B8B"/>
    <w:rsid w:val="001D5B11"/>
    <w:rsid w:val="001E45EB"/>
    <w:rsid w:val="001F1F63"/>
    <w:rsid w:val="00207AC9"/>
    <w:rsid w:val="00273C46"/>
    <w:rsid w:val="00323031"/>
    <w:rsid w:val="00370AE4"/>
    <w:rsid w:val="00486E71"/>
    <w:rsid w:val="00490BCE"/>
    <w:rsid w:val="004A7F0A"/>
    <w:rsid w:val="0054237B"/>
    <w:rsid w:val="00571D16"/>
    <w:rsid w:val="00582E24"/>
    <w:rsid w:val="005941AD"/>
    <w:rsid w:val="005B3651"/>
    <w:rsid w:val="005B6888"/>
    <w:rsid w:val="005D00DE"/>
    <w:rsid w:val="005F56A6"/>
    <w:rsid w:val="0063184D"/>
    <w:rsid w:val="00637112"/>
    <w:rsid w:val="006F7DEA"/>
    <w:rsid w:val="00750556"/>
    <w:rsid w:val="007844DA"/>
    <w:rsid w:val="007B4A52"/>
    <w:rsid w:val="007F0581"/>
    <w:rsid w:val="00803D7B"/>
    <w:rsid w:val="008B169A"/>
    <w:rsid w:val="008D1790"/>
    <w:rsid w:val="008F6F9D"/>
    <w:rsid w:val="00935631"/>
    <w:rsid w:val="00957B72"/>
    <w:rsid w:val="00994018"/>
    <w:rsid w:val="009D07EB"/>
    <w:rsid w:val="009F0B8E"/>
    <w:rsid w:val="00A17806"/>
    <w:rsid w:val="00A50A4A"/>
    <w:rsid w:val="00A67121"/>
    <w:rsid w:val="00AA432C"/>
    <w:rsid w:val="00AB6A6C"/>
    <w:rsid w:val="00AD0735"/>
    <w:rsid w:val="00B15CF5"/>
    <w:rsid w:val="00B30AD7"/>
    <w:rsid w:val="00B662A1"/>
    <w:rsid w:val="00BB2746"/>
    <w:rsid w:val="00BE0788"/>
    <w:rsid w:val="00C92D90"/>
    <w:rsid w:val="00D063BE"/>
    <w:rsid w:val="00D137E0"/>
    <w:rsid w:val="00D35E7D"/>
    <w:rsid w:val="00DA3C90"/>
    <w:rsid w:val="00DF35AD"/>
    <w:rsid w:val="00E05C62"/>
    <w:rsid w:val="00E43B47"/>
    <w:rsid w:val="00E443ED"/>
    <w:rsid w:val="00E53E16"/>
    <w:rsid w:val="00E55133"/>
    <w:rsid w:val="00E94303"/>
    <w:rsid w:val="00EC36AF"/>
    <w:rsid w:val="00ED394D"/>
    <w:rsid w:val="00F2207E"/>
    <w:rsid w:val="00F873E1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E43B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5C6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5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D83BD0BF8385F469025EA7EC8405FEEB47E485962EDAE4CA5EA273F69A4C91A7BECCA13DB4304258F8O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3</cp:revision>
  <cp:lastPrinted>2021-10-04T11:58:00Z</cp:lastPrinted>
  <dcterms:created xsi:type="dcterms:W3CDTF">2021-10-04T12:01:00Z</dcterms:created>
  <dcterms:modified xsi:type="dcterms:W3CDTF">2021-10-04T12:05:00Z</dcterms:modified>
</cp:coreProperties>
</file>