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3F639A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12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Pr="003F639A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F46F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ВОСЕМНАДЦАТОЕ</w:t>
      </w:r>
      <w:r w:rsidR="00E25660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3F639A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3F639A" w:rsidTr="003F639A">
        <w:tc>
          <w:tcPr>
            <w:tcW w:w="3341" w:type="dxa"/>
          </w:tcPr>
          <w:p w:rsidR="00B82AAB" w:rsidRPr="003F639A" w:rsidRDefault="0083655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F46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.09</w:t>
            </w:r>
            <w:r w:rsidR="00B82AAB"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3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F46F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635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314</w:t>
            </w:r>
          </w:p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3F639A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6F60" w:rsidRPr="00E741BE" w:rsidRDefault="005F711F" w:rsidP="00E741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="00AB746F" w:rsidRPr="00E741BE">
        <w:rPr>
          <w:rFonts w:ascii="Times New Roman" w:eastAsia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 w:rsidR="00AB746F" w:rsidRPr="00E741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6F60" w:rsidRPr="00E741BE">
        <w:rPr>
          <w:rFonts w:ascii="Times New Roman" w:eastAsia="Times New Roman" w:hAnsi="Times New Roman"/>
          <w:b/>
          <w:sz w:val="28"/>
          <w:szCs w:val="28"/>
        </w:rPr>
        <w:t xml:space="preserve">о </w:t>
      </w:r>
    </w:p>
    <w:p w:rsidR="00E741BE" w:rsidRDefault="00E741BE" w:rsidP="00E7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BE">
        <w:rPr>
          <w:rFonts w:ascii="Times New Roman" w:hAnsi="Times New Roman"/>
          <w:b/>
          <w:sz w:val="28"/>
          <w:szCs w:val="28"/>
        </w:rPr>
        <w:t xml:space="preserve">о компенсационных выплатах депутатам, </w:t>
      </w:r>
    </w:p>
    <w:p w:rsidR="00E741BE" w:rsidRDefault="00E741BE" w:rsidP="00E7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41BE">
        <w:rPr>
          <w:rFonts w:ascii="Times New Roman" w:hAnsi="Times New Roman"/>
          <w:b/>
          <w:sz w:val="28"/>
          <w:szCs w:val="28"/>
        </w:rPr>
        <w:t>связанных с осуществлением депутатской</w:t>
      </w:r>
    </w:p>
    <w:p w:rsidR="00E741BE" w:rsidRDefault="00E741BE" w:rsidP="00E741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741BE">
        <w:rPr>
          <w:rFonts w:ascii="Times New Roman" w:hAnsi="Times New Roman"/>
          <w:b/>
          <w:sz w:val="28"/>
          <w:szCs w:val="28"/>
        </w:rPr>
        <w:t>деятельности в Думе Бардымского муниципального округа</w:t>
      </w:r>
      <w:r w:rsidR="003F639A" w:rsidRPr="00E741BE">
        <w:rPr>
          <w:rFonts w:ascii="Times New Roman" w:eastAsia="Times New Roman" w:hAnsi="Times New Roman"/>
          <w:b/>
          <w:sz w:val="28"/>
          <w:szCs w:val="28"/>
        </w:rPr>
        <w:t xml:space="preserve">,  </w:t>
      </w:r>
    </w:p>
    <w:p w:rsidR="003F639A" w:rsidRPr="00E741BE" w:rsidRDefault="005F711F" w:rsidP="00E741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утвержденное</w:t>
      </w:r>
      <w:r w:rsidR="003F639A" w:rsidRPr="00E741BE">
        <w:rPr>
          <w:rFonts w:ascii="Times New Roman" w:eastAsia="Times New Roman" w:hAnsi="Times New Roman"/>
          <w:b/>
          <w:sz w:val="28"/>
          <w:szCs w:val="28"/>
        </w:rPr>
        <w:t xml:space="preserve"> решением Думы Бардымского </w:t>
      </w:r>
      <w:r w:rsidR="00E741BE">
        <w:rPr>
          <w:rFonts w:ascii="Times New Roman" w:eastAsia="Times New Roman" w:hAnsi="Times New Roman"/>
          <w:b/>
          <w:sz w:val="28"/>
          <w:szCs w:val="28"/>
        </w:rPr>
        <w:br/>
      </w:r>
      <w:r w:rsidR="003F639A" w:rsidRPr="00E741BE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  <w:r w:rsidR="00F46F60" w:rsidRPr="00E741BE">
        <w:rPr>
          <w:rFonts w:ascii="Times New Roman" w:eastAsia="Times New Roman" w:hAnsi="Times New Roman"/>
          <w:b/>
          <w:sz w:val="28"/>
          <w:szCs w:val="28"/>
        </w:rPr>
        <w:t xml:space="preserve"> от 25.11.2020 № 48</w:t>
      </w:r>
    </w:p>
    <w:p w:rsidR="003F639A" w:rsidRPr="003F639A" w:rsidRDefault="003F639A" w:rsidP="003F639A">
      <w:pPr>
        <w:pStyle w:val="af0"/>
        <w:shd w:val="clear" w:color="auto" w:fill="FFFFFF"/>
        <w:spacing w:before="0" w:beforeAutospacing="0" w:after="0" w:afterAutospacing="0"/>
        <w:rPr>
          <w:b/>
          <w:color w:val="191919"/>
          <w:sz w:val="28"/>
          <w:szCs w:val="28"/>
        </w:rPr>
      </w:pPr>
    </w:p>
    <w:p w:rsidR="00F46F60" w:rsidRPr="00F46F60" w:rsidRDefault="00F46F60" w:rsidP="00F46F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6F60">
        <w:rPr>
          <w:rFonts w:ascii="Times New Roman" w:hAnsi="Times New Roman"/>
          <w:color w:val="000000"/>
          <w:sz w:val="28"/>
          <w:szCs w:val="28"/>
        </w:rPr>
        <w:t>На основании статьи 40 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6 октября 2003 г. N 131-ФЗ «</w:t>
      </w:r>
      <w:r w:rsidRPr="00F46F60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F46F60">
        <w:rPr>
          <w:rFonts w:ascii="Times New Roman" w:hAnsi="Times New Roman"/>
          <w:color w:val="000000"/>
          <w:sz w:val="28"/>
          <w:szCs w:val="28"/>
        </w:rPr>
        <w:t>, статей 2, 8 Закона Пермского к</w:t>
      </w:r>
      <w:r>
        <w:rPr>
          <w:rFonts w:ascii="Times New Roman" w:hAnsi="Times New Roman"/>
          <w:color w:val="000000"/>
          <w:sz w:val="28"/>
          <w:szCs w:val="28"/>
        </w:rPr>
        <w:t>рая от 10 мая 2011 г. N 767-ПК «</w:t>
      </w:r>
      <w:r w:rsidRPr="00F46F60">
        <w:rPr>
          <w:rFonts w:ascii="Times New Roman" w:hAnsi="Times New Roman"/>
          <w:color w:val="000000"/>
          <w:sz w:val="28"/>
          <w:szCs w:val="28"/>
        </w:rPr>
        <w:t>О гарантиях осуществления полномочий депутата, члена выборного органа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самоуправления в Пермском крае»</w:t>
      </w:r>
      <w:r w:rsidRPr="00F46F60">
        <w:rPr>
          <w:rFonts w:ascii="Times New Roman" w:hAnsi="Times New Roman"/>
          <w:color w:val="000000"/>
          <w:sz w:val="28"/>
          <w:szCs w:val="28"/>
        </w:rPr>
        <w:t xml:space="preserve"> Дума</w:t>
      </w:r>
      <w:r w:rsidRPr="00F46F60">
        <w:rPr>
          <w:rFonts w:ascii="Times New Roman" w:hAnsi="Times New Roman"/>
          <w:sz w:val="28"/>
          <w:szCs w:val="28"/>
        </w:rPr>
        <w:t xml:space="preserve"> Бардымского муниц</w:t>
      </w:r>
      <w:r>
        <w:rPr>
          <w:rFonts w:ascii="Times New Roman" w:hAnsi="Times New Roman"/>
          <w:sz w:val="28"/>
          <w:szCs w:val="28"/>
        </w:rPr>
        <w:t>ипального округа</w:t>
      </w:r>
      <w:r w:rsidRPr="00F46F60">
        <w:rPr>
          <w:rFonts w:ascii="Times New Roman" w:hAnsi="Times New Roman"/>
          <w:sz w:val="28"/>
          <w:szCs w:val="28"/>
        </w:rPr>
        <w:t>:</w:t>
      </w:r>
    </w:p>
    <w:p w:rsidR="008E5E1A" w:rsidRPr="00464B5E" w:rsidRDefault="008E5E1A" w:rsidP="00F46F60">
      <w:pPr>
        <w:pStyle w:val="af"/>
        <w:spacing w:before="0"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РЕШАЕТ:</w:t>
      </w:r>
    </w:p>
    <w:p w:rsidR="00E741BE" w:rsidRPr="00E741BE" w:rsidRDefault="008E5E1A" w:rsidP="005F43B3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E741BE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117183">
        <w:rPr>
          <w:rFonts w:ascii="Times New Roman" w:eastAsia="Times New Roman" w:hAnsi="Times New Roman"/>
          <w:sz w:val="28"/>
          <w:szCs w:val="28"/>
        </w:rPr>
        <w:t>в Положение</w:t>
      </w:r>
      <w:r w:rsidR="00E741BE">
        <w:rPr>
          <w:rFonts w:ascii="Times New Roman" w:eastAsia="Times New Roman" w:hAnsi="Times New Roman"/>
          <w:sz w:val="28"/>
          <w:szCs w:val="28"/>
        </w:rPr>
        <w:t xml:space="preserve"> о компенсационных выплатах депутатам, связанных с осуществлением депутатской деятельности в Думе Бардымского муниципального округа, утвержденный решением Думы Бардымского муниципального округа от 25.11.2020 № 48, следующие изменения:</w:t>
      </w:r>
    </w:p>
    <w:p w:rsidR="00E741BE" w:rsidRDefault="00117183" w:rsidP="002328D0">
      <w:pPr>
        <w:numPr>
          <w:ilvl w:val="1"/>
          <w:numId w:val="1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изложить в следующей редакции</w:t>
      </w:r>
      <w:r w:rsidR="00E741BE">
        <w:rPr>
          <w:rFonts w:ascii="Times New Roman" w:hAnsi="Times New Roman"/>
          <w:sz w:val="28"/>
          <w:szCs w:val="28"/>
        </w:rPr>
        <w:t>:</w:t>
      </w:r>
    </w:p>
    <w:p w:rsidR="005F43B3" w:rsidRDefault="00E741BE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5F43B3">
        <w:rPr>
          <w:rFonts w:ascii="Times New Roman" w:hAnsi="Times New Roman"/>
          <w:sz w:val="28"/>
          <w:szCs w:val="28"/>
        </w:rPr>
        <w:t>«</w:t>
      </w:r>
      <w:r w:rsidR="005F43B3" w:rsidRPr="005F43B3">
        <w:rPr>
          <w:rFonts w:ascii="Times New Roman" w:hAnsi="Times New Roman"/>
          <w:sz w:val="28"/>
          <w:szCs w:val="28"/>
        </w:rPr>
        <w:t>Депутатам Думы производится ежемесячная денежная компенсация в следующих размерах:</w:t>
      </w:r>
    </w:p>
    <w:p w:rsidR="005F43B3" w:rsidRDefault="005F43B3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3FE0" w:rsidRPr="005F43B3">
        <w:rPr>
          <w:rFonts w:ascii="Times New Roman" w:hAnsi="Times New Roman"/>
          <w:sz w:val="28"/>
          <w:szCs w:val="28"/>
        </w:rPr>
        <w:t>председателю Думы – до 40 352</w:t>
      </w:r>
      <w:r w:rsidR="008618FD" w:rsidRPr="005F43B3">
        <w:rPr>
          <w:rFonts w:ascii="Times New Roman" w:hAnsi="Times New Roman"/>
          <w:sz w:val="28"/>
          <w:szCs w:val="28"/>
        </w:rPr>
        <w:t>,00 рублей</w:t>
      </w:r>
      <w:r w:rsidR="008618FD">
        <w:rPr>
          <w:rFonts w:ascii="Times New Roman" w:hAnsi="Times New Roman"/>
          <w:sz w:val="28"/>
          <w:szCs w:val="28"/>
        </w:rPr>
        <w:t>;</w:t>
      </w:r>
    </w:p>
    <w:p w:rsidR="005F43B3" w:rsidRDefault="005F43B3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18FD">
        <w:rPr>
          <w:rFonts w:ascii="Times New Roman" w:hAnsi="Times New Roman"/>
          <w:sz w:val="28"/>
          <w:szCs w:val="28"/>
        </w:rPr>
        <w:t>заместителю председателя Думы – до 4500 рублей;</w:t>
      </w:r>
    </w:p>
    <w:p w:rsidR="005F43B3" w:rsidRDefault="002328D0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председателям постоянных комиссий – до 4000 рублей;</w:t>
      </w:r>
    </w:p>
    <w:p w:rsidR="005F43B3" w:rsidRDefault="002328D0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43B3">
        <w:rPr>
          <w:rFonts w:ascii="Times New Roman" w:hAnsi="Times New Roman"/>
          <w:sz w:val="28"/>
          <w:szCs w:val="28"/>
        </w:rPr>
        <w:t>секретарю Думы – до 4000 рублей;</w:t>
      </w:r>
    </w:p>
    <w:p w:rsidR="002328D0" w:rsidRDefault="002328D0" w:rsidP="005F43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членам постоянных комиссий </w:t>
      </w:r>
      <w:r w:rsidR="005F43B3">
        <w:rPr>
          <w:rFonts w:ascii="Times New Roman" w:hAnsi="Times New Roman"/>
          <w:sz w:val="28"/>
          <w:szCs w:val="28"/>
        </w:rPr>
        <w:t>– до 3500 рублей.</w:t>
      </w:r>
    </w:p>
    <w:p w:rsidR="005F43B3" w:rsidRPr="005F43B3" w:rsidRDefault="005F43B3" w:rsidP="005F43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43B3">
        <w:rPr>
          <w:rFonts w:ascii="Times New Roman" w:hAnsi="Times New Roman"/>
          <w:sz w:val="28"/>
          <w:szCs w:val="28"/>
        </w:rPr>
        <w:t>Компенсация за время осуществления полномочий подлежит обложению налогом на доходы физических лиц в установленном законом порядке</w:t>
      </w:r>
      <w:r>
        <w:rPr>
          <w:rFonts w:ascii="Times New Roman" w:hAnsi="Times New Roman"/>
          <w:sz w:val="28"/>
          <w:szCs w:val="28"/>
        </w:rPr>
        <w:t>.»</w:t>
      </w:r>
      <w:r w:rsidRPr="005F43B3">
        <w:rPr>
          <w:rFonts w:ascii="Times New Roman" w:hAnsi="Times New Roman"/>
          <w:sz w:val="28"/>
          <w:szCs w:val="28"/>
        </w:rPr>
        <w:t xml:space="preserve">. </w:t>
      </w:r>
    </w:p>
    <w:p w:rsidR="008E5E1A" w:rsidRPr="00E741BE" w:rsidRDefault="008E5E1A" w:rsidP="008E5E1A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741BE">
        <w:rPr>
          <w:rFonts w:ascii="Times New Roman" w:hAnsi="Times New Roman"/>
          <w:sz w:val="28"/>
          <w:szCs w:val="28"/>
        </w:rPr>
        <w:t>Опубликовать</w:t>
      </w:r>
      <w:r w:rsidR="005F711F">
        <w:rPr>
          <w:rFonts w:ascii="Times New Roman" w:hAnsi="Times New Roman"/>
          <w:sz w:val="28"/>
          <w:szCs w:val="28"/>
        </w:rPr>
        <w:t xml:space="preserve"> (разместить)</w:t>
      </w:r>
      <w:r w:rsidRPr="00E741B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Бардымского муниципального округа Пермского края барда.рф.</w:t>
      </w:r>
    </w:p>
    <w:p w:rsidR="008E5E1A" w:rsidRDefault="008E5E1A" w:rsidP="008E5E1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464B5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E5E1A" w:rsidRPr="00464B5E" w:rsidRDefault="008E5E1A" w:rsidP="008E5E1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64B5E">
        <w:rPr>
          <w:rFonts w:ascii="Times New Roman" w:eastAsia="Times New Roman" w:hAnsi="Times New Roman"/>
          <w:sz w:val="28"/>
          <w:szCs w:val="28"/>
        </w:rPr>
        <w:lastRenderedPageBreak/>
        <w:t>4. Контроль исполнения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464B5E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8E5E1A" w:rsidRPr="00464B5E" w:rsidRDefault="008E5E1A" w:rsidP="008E5E1A">
      <w:pPr>
        <w:pStyle w:val="ac"/>
        <w:rPr>
          <w:rFonts w:ascii="Times New Roman" w:hAnsi="Times New Roman"/>
          <w:sz w:val="28"/>
          <w:szCs w:val="28"/>
        </w:rPr>
      </w:pPr>
    </w:p>
    <w:p w:rsidR="005F43B3" w:rsidRDefault="005F43B3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5F43B3" w:rsidRDefault="005F43B3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F43B3" w:rsidRDefault="005F43B3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E5E1A" w:rsidRPr="00654F04" w:rsidRDefault="008E5E1A" w:rsidP="008E5E1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E5E1A" w:rsidRDefault="008E5E1A" w:rsidP="00E741B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741BE">
        <w:rPr>
          <w:rFonts w:ascii="Times New Roman" w:hAnsi="Times New Roman" w:cs="Times New Roman"/>
          <w:sz w:val="28"/>
          <w:szCs w:val="28"/>
        </w:rPr>
        <w:t xml:space="preserve">                   Х.Г. Алапанов</w:t>
      </w: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35E5" w:rsidRDefault="007635E5" w:rsidP="005F43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5F43B3" w:rsidP="005F43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</w:t>
      </w: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5E1A" w:rsidRDefault="008E5E1A" w:rsidP="008E5E1A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E5E1A" w:rsidSect="00557AC1">
      <w:headerReference w:type="default" r:id="rId10"/>
      <w:headerReference w:type="first" r:id="rId11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4D" w:rsidRDefault="00626E4D" w:rsidP="00510008">
      <w:pPr>
        <w:spacing w:after="0" w:line="240" w:lineRule="auto"/>
      </w:pPr>
      <w:r>
        <w:separator/>
      </w:r>
    </w:p>
  </w:endnote>
  <w:endnote w:type="continuationSeparator" w:id="1">
    <w:p w:rsidR="00626E4D" w:rsidRDefault="00626E4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4D" w:rsidRDefault="00626E4D" w:rsidP="00510008">
      <w:pPr>
        <w:spacing w:after="0" w:line="240" w:lineRule="auto"/>
      </w:pPr>
      <w:r>
        <w:separator/>
      </w:r>
    </w:p>
  </w:footnote>
  <w:footnote w:type="continuationSeparator" w:id="1">
    <w:p w:rsidR="00626E4D" w:rsidRDefault="00626E4D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0E9"/>
    <w:multiLevelType w:val="multilevel"/>
    <w:tmpl w:val="2EF4B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2B75E62"/>
    <w:multiLevelType w:val="multilevel"/>
    <w:tmpl w:val="236682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8">
    <w:nsid w:val="618B4B25"/>
    <w:multiLevelType w:val="multilevel"/>
    <w:tmpl w:val="149E6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405F9A"/>
    <w:multiLevelType w:val="hybridMultilevel"/>
    <w:tmpl w:val="D236E34A"/>
    <w:lvl w:ilvl="0" w:tplc="42589C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36591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330"/>
    <w:rsid w:val="000D7DCC"/>
    <w:rsid w:val="000F4922"/>
    <w:rsid w:val="00101C07"/>
    <w:rsid w:val="00105FCC"/>
    <w:rsid w:val="001109B5"/>
    <w:rsid w:val="00117183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92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28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C2A4E"/>
    <w:rsid w:val="004D1CEF"/>
    <w:rsid w:val="004D6293"/>
    <w:rsid w:val="004E06A3"/>
    <w:rsid w:val="004E2EF0"/>
    <w:rsid w:val="004E3A2F"/>
    <w:rsid w:val="004E3ED4"/>
    <w:rsid w:val="004F20E9"/>
    <w:rsid w:val="00500700"/>
    <w:rsid w:val="00501336"/>
    <w:rsid w:val="005023DF"/>
    <w:rsid w:val="00502C2C"/>
    <w:rsid w:val="00510008"/>
    <w:rsid w:val="00520292"/>
    <w:rsid w:val="00531ECC"/>
    <w:rsid w:val="005400DB"/>
    <w:rsid w:val="00541F03"/>
    <w:rsid w:val="00545A9E"/>
    <w:rsid w:val="00557AC1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C654A"/>
    <w:rsid w:val="005E0361"/>
    <w:rsid w:val="005F26E0"/>
    <w:rsid w:val="005F43B3"/>
    <w:rsid w:val="005F6A16"/>
    <w:rsid w:val="005F711F"/>
    <w:rsid w:val="00603571"/>
    <w:rsid w:val="006114AB"/>
    <w:rsid w:val="006115BA"/>
    <w:rsid w:val="00613CCB"/>
    <w:rsid w:val="00617FF1"/>
    <w:rsid w:val="00626E4D"/>
    <w:rsid w:val="00641B95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D6E22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35E5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36559"/>
    <w:rsid w:val="00843687"/>
    <w:rsid w:val="00857BFD"/>
    <w:rsid w:val="008618FD"/>
    <w:rsid w:val="0086306A"/>
    <w:rsid w:val="0087002A"/>
    <w:rsid w:val="008710CE"/>
    <w:rsid w:val="008760A4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3227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17683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3FE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B746F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25B6"/>
    <w:rsid w:val="00BB40C1"/>
    <w:rsid w:val="00BB7441"/>
    <w:rsid w:val="00BC12AC"/>
    <w:rsid w:val="00BC4B08"/>
    <w:rsid w:val="00BC6CA0"/>
    <w:rsid w:val="00BD58A4"/>
    <w:rsid w:val="00BE1039"/>
    <w:rsid w:val="00BE1C75"/>
    <w:rsid w:val="00BE6DD4"/>
    <w:rsid w:val="00BF5335"/>
    <w:rsid w:val="00C01CFA"/>
    <w:rsid w:val="00C02DDA"/>
    <w:rsid w:val="00C05609"/>
    <w:rsid w:val="00C1012C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E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4062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741BE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46F60"/>
    <w:rsid w:val="00F52249"/>
    <w:rsid w:val="00F53496"/>
    <w:rsid w:val="00F55069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2C8E"/>
    <w:rsid w:val="00FD2D8A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2021-09-06T06:45:00Z</cp:lastPrinted>
  <dcterms:created xsi:type="dcterms:W3CDTF">2021-10-04T09:38:00Z</dcterms:created>
  <dcterms:modified xsi:type="dcterms:W3CDTF">2021-10-04T09:38:00Z</dcterms:modified>
</cp:coreProperties>
</file>