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2B5E0A">
              <w:rPr>
                <w:rFonts w:ascii="Times New Roman" w:hAnsi="Times New Roman"/>
                <w:color w:val="000000" w:themeColor="text1"/>
                <w:sz w:val="28"/>
              </w:rPr>
              <w:t>283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E0A" w:rsidRPr="005C6D01" w:rsidRDefault="002B5E0A" w:rsidP="002B5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Порядка расчета </w:t>
      </w:r>
    </w:p>
    <w:p w:rsidR="002B5E0A" w:rsidRPr="005C6D01" w:rsidRDefault="002B5E0A" w:rsidP="002B5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возврата сумм инициативных </w:t>
      </w:r>
    </w:p>
    <w:p w:rsidR="002B5E0A" w:rsidRPr="005C6D01" w:rsidRDefault="002B5E0A" w:rsidP="002B5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платежей, подлежащих возврату </w:t>
      </w:r>
    </w:p>
    <w:p w:rsidR="002B5E0A" w:rsidRPr="005C6D01" w:rsidRDefault="002B5E0A" w:rsidP="002B5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лицам</w:t>
      </w:r>
      <w:r w:rsidR="00871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осуществившим их перечисление </w:t>
      </w:r>
    </w:p>
    <w:p w:rsidR="002B5E0A" w:rsidRPr="005C6D01" w:rsidRDefault="002B5E0A" w:rsidP="002B5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бюджет </w:t>
      </w:r>
      <w:r w:rsidRPr="005C6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Бардымского муниципального </w:t>
      </w:r>
    </w:p>
    <w:p w:rsidR="002B5E0A" w:rsidRPr="003B4ED2" w:rsidRDefault="002B5E0A" w:rsidP="002B5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округа</w:t>
      </w:r>
    </w:p>
    <w:p w:rsidR="002B5E0A" w:rsidRDefault="002B5E0A" w:rsidP="002B5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D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55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70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7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BE8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55BE8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55B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BE8">
        <w:rPr>
          <w:rFonts w:ascii="Times New Roman" w:hAnsi="Times New Roman" w:cs="Times New Roman"/>
          <w:sz w:val="28"/>
          <w:szCs w:val="28"/>
        </w:rPr>
        <w:t xml:space="preserve">, в целях активизации участия жителей на территории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округа в решении вопросов местного значения, реализации инициативных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округа Дума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B5E0A" w:rsidRPr="00655BE8" w:rsidRDefault="002B5E0A" w:rsidP="002B5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B5E0A" w:rsidRPr="00655BE8" w:rsidRDefault="002B5E0A" w:rsidP="002B5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E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A70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5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лицам, осуществившим их перечисление в бюджет Бардымского муниципального округа.</w:t>
      </w:r>
    </w:p>
    <w:p w:rsidR="002B5E0A" w:rsidRPr="00527E15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527E15">
        <w:rPr>
          <w:rFonts w:ascii="Times New Roman" w:hAnsi="Times New Roman"/>
          <w:sz w:val="28"/>
          <w:szCs w:val="28"/>
        </w:rPr>
        <w:t>настоящее решение на сайте Бардымского муниципального округа Пермского края барда.рф.</w:t>
      </w: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Pr="00527E15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Pr="00F909E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lastRenderedPageBreak/>
        <w:t xml:space="preserve">4. Контроль за </w:t>
      </w:r>
      <w:r w:rsidRPr="00F909EA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 постоянной комиссии п</w:t>
      </w:r>
      <w:r w:rsidRPr="00F909EA">
        <w:rPr>
          <w:rFonts w:ascii="Times New Roman" w:hAnsi="Times New Roman"/>
          <w:sz w:val="28"/>
          <w:szCs w:val="28"/>
        </w:rPr>
        <w:t xml:space="preserve">о экономической политике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909EA">
        <w:rPr>
          <w:rFonts w:ascii="Times New Roman" w:hAnsi="Times New Roman"/>
          <w:sz w:val="28"/>
          <w:szCs w:val="28"/>
        </w:rPr>
        <w:t>Урстемиров</w:t>
      </w:r>
      <w:r>
        <w:rPr>
          <w:rFonts w:ascii="Times New Roman" w:hAnsi="Times New Roman"/>
          <w:sz w:val="28"/>
          <w:szCs w:val="28"/>
        </w:rPr>
        <w:t>а</w:t>
      </w:r>
      <w:r w:rsidRPr="00F909EA">
        <w:rPr>
          <w:rFonts w:ascii="Times New Roman" w:hAnsi="Times New Roman"/>
          <w:sz w:val="28"/>
          <w:szCs w:val="28"/>
        </w:rPr>
        <w:t xml:space="preserve"> И.Ш.</w:t>
      </w:r>
    </w:p>
    <w:p w:rsidR="005D578F" w:rsidRPr="00674E3B" w:rsidRDefault="005D578F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B5E0A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>
        <w:rPr>
          <w:rFonts w:ascii="Times New Roman" w:hAnsi="Times New Roman" w:cs="Times New Roman"/>
          <w:sz w:val="28"/>
          <w:szCs w:val="28"/>
        </w:rPr>
        <w:t xml:space="preserve">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E0A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>
        <w:rPr>
          <w:rFonts w:ascii="Times New Roman" w:hAnsi="Times New Roman" w:cs="Times New Roman"/>
          <w:sz w:val="28"/>
          <w:szCs w:val="28"/>
        </w:rPr>
        <w:t xml:space="preserve">  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871FA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1C30A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5D578F"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871FAD">
        <w:rPr>
          <w:rFonts w:ascii="Times New Roman" w:hAnsi="Times New Roman" w:cs="Times New Roman"/>
          <w:sz w:val="28"/>
          <w:szCs w:val="28"/>
        </w:rPr>
        <w:t>283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E0A" w:rsidRPr="003B4ED2" w:rsidRDefault="002B5E0A" w:rsidP="002B5E0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41"/>
      <w:bookmarkEnd w:id="0"/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РАСЧЕТА И ВОЗВРАТА СУММ ИНИЦИАТИВНЫХ ПЛАТЕЖЕЙ, ПОДЛЕЖАЩИХ ВОЗВРАТУ ЛИЦАМ</w:t>
      </w:r>
      <w:r w:rsidR="00871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3B4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ОСУЩЕСТВИВШИМ ИХ ПЕРЕЧИСЛЕНИЕ В БЮДЖЕТ </w:t>
      </w:r>
      <w:r w:rsidRPr="005C6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БАРДЫМСКОГО МУНИЦИПАЛЬНОГО ОКРУГА</w:t>
      </w:r>
    </w:p>
    <w:p w:rsidR="00871FAD" w:rsidRDefault="002B5E0A" w:rsidP="002B5E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Порядок расчета и возврата сумм инициативных платежей, подлежащих возврату лицам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осуществившим их перечисление в бюджет 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Порядок), разработан в соответствии с частью 3 статьи 56.1 </w:t>
      </w:r>
      <w:hyperlink r:id="rId10" w:anchor="7D20K3" w:history="1">
        <w:r w:rsidRPr="005C6D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Федерального закона от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0</w:t>
        </w:r>
        <w:r w:rsidRPr="005C6D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.10.</w:t>
        </w:r>
        <w:r w:rsidRPr="005C6D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2003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5C6D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131-ФЗ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Pr="005C6D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закон).</w:t>
      </w:r>
    </w:p>
    <w:p w:rsidR="00871FAD" w:rsidRDefault="002B5E0A" w:rsidP="003805C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Понятия и термины, используемые в По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рядке, применяются в значениях,</w:t>
      </w:r>
    </w:p>
    <w:p w:rsidR="00871FAD" w:rsidRDefault="002B5E0A" w:rsidP="00871F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определенных статьями 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26.1, 56.1 Федерального закона.</w:t>
      </w:r>
    </w:p>
    <w:p w:rsidR="00871FAD" w:rsidRDefault="002B5E0A" w:rsidP="003805C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осуществившим их перечисление в бюджет 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денежные средств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подлежащие возврату).</w:t>
      </w:r>
    </w:p>
    <w:p w:rsidR="00871FAD" w:rsidRDefault="002B5E0A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лицом инициативного платежа.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71FAD" w:rsidRDefault="002B5E0A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денежных средств, подлежащих возврату лицу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если по завершении реализации инициативного проекта образовался остаток инициативных платежей, рассч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итывается по следующей формуле:</w:t>
      </w:r>
    </w:p>
    <w:p w:rsidR="00871FAD" w:rsidRDefault="00871FAD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1FAD" w:rsidRDefault="00871FAD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Возврат = ИП - ИФ, где:</w:t>
      </w:r>
    </w:p>
    <w:p w:rsidR="00871FAD" w:rsidRDefault="00871FAD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1FAD" w:rsidRPr="005C6D01" w:rsidRDefault="002B5E0A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ИП - размер инициативных платежей, поступивших в бюджет 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инициатора (пре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дставителя инициатора) проекта;</w:t>
      </w:r>
    </w:p>
    <w:p w:rsidR="00871FAD" w:rsidRDefault="002B5E0A" w:rsidP="002B5E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5E0A" w:rsidRPr="003B4ED2" w:rsidRDefault="002B5E0A" w:rsidP="002B5E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средств, подлежащих возврату.</w:t>
      </w:r>
    </w:p>
    <w:p w:rsidR="00871FAD" w:rsidRDefault="002B5E0A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Pr="005C6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лавным администратором доходов.</w:t>
      </w:r>
    </w:p>
    <w:p w:rsidR="002B5E0A" w:rsidRPr="003B4ED2" w:rsidRDefault="002B5E0A" w:rsidP="00871F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Возврат денежных средств осуществляется в течение 15 рабочих дней со дня поступления заявления на возврат</w:t>
      </w:r>
      <w:r w:rsidR="0087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средств, указанного в пункте 6 Порядка.</w:t>
      </w:r>
    </w:p>
    <w:p w:rsidR="002B5E0A" w:rsidRPr="003B4ED2" w:rsidRDefault="002B5E0A" w:rsidP="002B5E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B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B5E0A" w:rsidRPr="005C6D01" w:rsidRDefault="002B5E0A" w:rsidP="002B5E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691" w:rsidRDefault="003E3691" w:rsidP="002B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3691" w:rsidSect="002B5E0A">
      <w:headerReference w:type="default" r:id="rId11"/>
      <w:footnotePr>
        <w:numRestart w:val="eachPage"/>
      </w:footnotePr>
      <w:endnotePr>
        <w:numFmt w:val="decimal"/>
      </w:end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8D" w:rsidRDefault="0009728D" w:rsidP="00C80F86">
      <w:pPr>
        <w:spacing w:after="0" w:line="240" w:lineRule="auto"/>
      </w:pPr>
      <w:r>
        <w:separator/>
      </w:r>
    </w:p>
  </w:endnote>
  <w:endnote w:type="continuationSeparator" w:id="1">
    <w:p w:rsidR="0009728D" w:rsidRDefault="0009728D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8D" w:rsidRDefault="0009728D" w:rsidP="00C80F86">
      <w:pPr>
        <w:spacing w:after="0" w:line="240" w:lineRule="auto"/>
      </w:pPr>
      <w:r>
        <w:separator/>
      </w:r>
    </w:p>
  </w:footnote>
  <w:footnote w:type="continuationSeparator" w:id="1">
    <w:p w:rsidR="0009728D" w:rsidRDefault="0009728D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09728D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09728D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43951"/>
    <w:rsid w:val="00065816"/>
    <w:rsid w:val="00072783"/>
    <w:rsid w:val="00087335"/>
    <w:rsid w:val="00096406"/>
    <w:rsid w:val="0009728D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1C30A3"/>
    <w:rsid w:val="00200099"/>
    <w:rsid w:val="00202E2B"/>
    <w:rsid w:val="00262244"/>
    <w:rsid w:val="0027235E"/>
    <w:rsid w:val="0029433C"/>
    <w:rsid w:val="00294F81"/>
    <w:rsid w:val="002B5E0A"/>
    <w:rsid w:val="002C1C19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805C3"/>
    <w:rsid w:val="003B5D51"/>
    <w:rsid w:val="003D070F"/>
    <w:rsid w:val="003D3463"/>
    <w:rsid w:val="003E3691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55CD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B56A7"/>
    <w:rsid w:val="006C2911"/>
    <w:rsid w:val="006C605D"/>
    <w:rsid w:val="006E449D"/>
    <w:rsid w:val="006F3B87"/>
    <w:rsid w:val="00710B82"/>
    <w:rsid w:val="007217B3"/>
    <w:rsid w:val="00724DD3"/>
    <w:rsid w:val="007275AC"/>
    <w:rsid w:val="007360E1"/>
    <w:rsid w:val="0078359C"/>
    <w:rsid w:val="007B2C64"/>
    <w:rsid w:val="007C16AF"/>
    <w:rsid w:val="007D227D"/>
    <w:rsid w:val="00804293"/>
    <w:rsid w:val="00810C90"/>
    <w:rsid w:val="00833A3F"/>
    <w:rsid w:val="008419B3"/>
    <w:rsid w:val="00846E23"/>
    <w:rsid w:val="00871FAD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A145F"/>
    <w:rsid w:val="009C032B"/>
    <w:rsid w:val="009F0061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F5F3A"/>
    <w:rsid w:val="00B02D9E"/>
    <w:rsid w:val="00B0544A"/>
    <w:rsid w:val="00B1467F"/>
    <w:rsid w:val="00B40384"/>
    <w:rsid w:val="00B54F55"/>
    <w:rsid w:val="00B61C63"/>
    <w:rsid w:val="00B63AD8"/>
    <w:rsid w:val="00B64C21"/>
    <w:rsid w:val="00BA50AB"/>
    <w:rsid w:val="00BB1455"/>
    <w:rsid w:val="00BC671D"/>
    <w:rsid w:val="00BD0C61"/>
    <w:rsid w:val="00BD2927"/>
    <w:rsid w:val="00BF5BA5"/>
    <w:rsid w:val="00C13498"/>
    <w:rsid w:val="00C138C8"/>
    <w:rsid w:val="00C178BA"/>
    <w:rsid w:val="00C526AB"/>
    <w:rsid w:val="00C80F86"/>
    <w:rsid w:val="00C944D9"/>
    <w:rsid w:val="00D020C0"/>
    <w:rsid w:val="00D12689"/>
    <w:rsid w:val="00D3476B"/>
    <w:rsid w:val="00D353F4"/>
    <w:rsid w:val="00D526B1"/>
    <w:rsid w:val="00D57993"/>
    <w:rsid w:val="00DC158C"/>
    <w:rsid w:val="00DF44EB"/>
    <w:rsid w:val="00E20E91"/>
    <w:rsid w:val="00E25269"/>
    <w:rsid w:val="00EA74B7"/>
    <w:rsid w:val="00EA7533"/>
    <w:rsid w:val="00EB4BC0"/>
    <w:rsid w:val="00EC4B7A"/>
    <w:rsid w:val="00EC58E0"/>
    <w:rsid w:val="00EE7280"/>
    <w:rsid w:val="00EF365A"/>
    <w:rsid w:val="00F064C3"/>
    <w:rsid w:val="00F12C3E"/>
    <w:rsid w:val="00F460A6"/>
    <w:rsid w:val="00F83DBF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BFABC4110C8050A3EA12A8EFE8C2F75D81A8F00B83E0A9190898B0DE3B1C9C6679381B8C3EABF4DAEB306E7pA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6</cp:revision>
  <cp:lastPrinted>2021-06-24T09:37:00Z</cp:lastPrinted>
  <dcterms:created xsi:type="dcterms:W3CDTF">2021-06-24T09:22:00Z</dcterms:created>
  <dcterms:modified xsi:type="dcterms:W3CDTF">2021-06-25T06:51:00Z</dcterms:modified>
</cp:coreProperties>
</file>