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ЧЕТЫРНАДЦАТОЕ (ВНЕОЧЕРЕДНОЕ)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04.06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3D34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№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276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от 25.11.2020 № 49 «О бюджете Бардымского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муниципального округа  на 2021 год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и на плановый период 2022 и 2023 годов»</w:t>
      </w:r>
    </w:p>
    <w:p w:rsid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8C7981" w:rsidP="008C7981">
      <w:pPr>
        <w:pStyle w:val="3"/>
        <w:spacing w:before="0" w:line="240" w:lineRule="auto"/>
        <w:ind w:firstLine="70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79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 153 Бюджетного кодекса Российской Федерации и статьей 34 Положения о бюджетном процессе в </w:t>
      </w:r>
      <w:proofErr w:type="spellStart"/>
      <w:r w:rsidRPr="008C7981">
        <w:rPr>
          <w:rFonts w:ascii="Times New Roman" w:hAnsi="Times New Roman" w:cs="Times New Roman"/>
          <w:b w:val="0"/>
          <w:color w:val="auto"/>
          <w:sz w:val="28"/>
          <w:szCs w:val="28"/>
        </w:rPr>
        <w:t>Бардымском</w:t>
      </w:r>
      <w:proofErr w:type="spellEnd"/>
      <w:r w:rsidRPr="008C79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8C7981" w:rsidRPr="008C7981" w:rsidRDefault="008C7981" w:rsidP="008C7981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РЕШАЕТ: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8C7981" w:rsidRPr="008C7981" w:rsidRDefault="008C7981" w:rsidP="008C79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8C7981" w:rsidRPr="008C7981" w:rsidRDefault="008C7981" w:rsidP="008C7981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«Статья 1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муниципального округа  в сумме 1 341 557 930,29 рублей;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1 387 947 732,29  рублей;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3) дефицит бюджета муниципального округа в сумме 46 389 802,00 рублей</w:t>
      </w:r>
      <w:proofErr w:type="gramStart"/>
      <w:r w:rsidRPr="008C79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C7981" w:rsidRPr="008C7981" w:rsidRDefault="008C7981" w:rsidP="008C79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«Статья 2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2022 год в сумме 1 116 849 016,11 рублей и на 2023 год в сумме 938 501 253,88 рублей;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981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округа  на 2022 год в сумме 1 116 849 016,11 рублей, в том числе условно утвержденные расходы в сумме   16 900 831,34  рублей, и на 2023 год в сумме  938 501 253,88 рублей, в том числе условно утвержденные расходы в сумме  37 227 960,0 рублей;</w:t>
      </w:r>
      <w:proofErr w:type="gramEnd"/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</w:t>
      </w:r>
      <w:proofErr w:type="gramStart"/>
      <w:r w:rsidRPr="008C79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1.3. приложения  4, 5, 10  изложить в редакции согласно приложениям 1, 2, 3 к настоящему решению.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98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798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3D689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7981">
        <w:rPr>
          <w:rFonts w:ascii="Times New Roman" w:hAnsi="Times New Roman" w:cs="Times New Roman"/>
          <w:sz w:val="28"/>
          <w:szCs w:val="28"/>
        </w:rPr>
        <w:t xml:space="preserve">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8C7981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Pr="008C79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798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C7981">
        <w:rPr>
          <w:rFonts w:ascii="Times New Roman" w:hAnsi="Times New Roman" w:cs="Times New Roman"/>
          <w:sz w:val="28"/>
          <w:szCs w:val="28"/>
        </w:rPr>
        <w:t>.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8C7981">
        <w:rPr>
          <w:rFonts w:ascii="Times New Roman" w:hAnsi="Times New Roman" w:cs="Times New Roman"/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Pr="008C7981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Pr="008C7981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79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981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98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C7981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030F4B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04.06.2021</w:t>
      </w: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E0" w:rsidRDefault="002378E0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Ind w:w="93" w:type="dxa"/>
        <w:tblLook w:val="04A0"/>
      </w:tblPr>
      <w:tblGrid>
        <w:gridCol w:w="440"/>
        <w:gridCol w:w="409"/>
        <w:gridCol w:w="273"/>
        <w:gridCol w:w="516"/>
        <w:gridCol w:w="3197"/>
        <w:gridCol w:w="156"/>
        <w:gridCol w:w="1222"/>
        <w:gridCol w:w="323"/>
        <w:gridCol w:w="912"/>
        <w:gridCol w:w="790"/>
        <w:gridCol w:w="1806"/>
      </w:tblGrid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78E0" w:rsidRPr="008C7981" w:rsidRDefault="002378E0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04.06.2021 </w:t>
            </w:r>
            <w:r w:rsidRPr="008C7981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276</w:t>
            </w:r>
            <w:r w:rsidRPr="008C798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</w:rPr>
              <w:t>"Приложение 4</w:t>
            </w:r>
          </w:p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</w:rPr>
              <w:t>от 25.11.2020 №49"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7981" w:rsidRPr="008C7981" w:rsidTr="008C7981">
        <w:trPr>
          <w:trHeight w:val="795"/>
        </w:trPr>
        <w:tc>
          <w:tcPr>
            <w:tcW w:w="10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2021 год и на плановый период 2022 и 2023 годов,  рублей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C7981" w:rsidRPr="008C7981" w:rsidTr="008E0607">
        <w:trPr>
          <w:trHeight w:val="405"/>
        </w:trPr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C7981" w:rsidRPr="008C7981" w:rsidTr="008E0607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564 122 228,38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555 711 286,27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525 675 275,00 </w:t>
            </w:r>
          </w:p>
        </w:tc>
      </w:tr>
      <w:tr w:rsidR="008C7981" w:rsidRPr="008C7981" w:rsidTr="008E0607">
        <w:trPr>
          <w:trHeight w:val="10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75 364 461,0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70 775 709,0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69 442 509,0 </w:t>
            </w:r>
          </w:p>
        </w:tc>
      </w:tr>
      <w:tr w:rsidR="008C7981" w:rsidRPr="008C7981" w:rsidTr="008E0607">
        <w:trPr>
          <w:trHeight w:val="4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75 364 461,0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70 775 709,0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69 442 509,0 </w:t>
            </w:r>
          </w:p>
        </w:tc>
      </w:tr>
      <w:tr w:rsidR="008C7981" w:rsidRPr="008C7981" w:rsidTr="008E0607">
        <w:trPr>
          <w:trHeight w:val="84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8 210 700,0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8 210 700,0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</w:tr>
      <w:tr w:rsidR="008C7981" w:rsidRPr="008C7981" w:rsidTr="008E0607">
        <w:trPr>
          <w:trHeight w:val="13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</w:tr>
      <w:tr w:rsidR="008C7981" w:rsidRPr="008C7981" w:rsidTr="008E0607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</w:tr>
      <w:tr w:rsidR="008C7981" w:rsidRPr="008C7981" w:rsidTr="008E0607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65 739 771,00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61 610 204,00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60 277 004,00</w:t>
            </w:r>
          </w:p>
        </w:tc>
      </w:tr>
      <w:tr w:rsidR="008C7981" w:rsidRPr="008C7981" w:rsidTr="008E06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8C7981" w:rsidRPr="008C7981" w:rsidTr="008E06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8C7981" w:rsidRPr="008C7981" w:rsidTr="008E0607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8C7981" w:rsidRPr="008C7981" w:rsidTr="008E0607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8C7981" w:rsidRPr="008C7981" w:rsidTr="008E0607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8C7981" w:rsidRPr="008C7981" w:rsidTr="008E06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8C7981" w:rsidRPr="008C7981" w:rsidTr="008E0607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8C7981" w:rsidRPr="008C7981" w:rsidTr="008E0607">
        <w:trPr>
          <w:trHeight w:val="9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418 885 756,40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418 446 472,27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393 313 661,00 </w:t>
            </w:r>
          </w:p>
        </w:tc>
      </w:tr>
      <w:tr w:rsidR="008C7981" w:rsidRPr="008C7981" w:rsidTr="008E0607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418 885 756,40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418 446 472,27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393 313 661,00 </w:t>
            </w:r>
          </w:p>
        </w:tc>
      </w:tr>
      <w:tr w:rsidR="008C7981" w:rsidRPr="008C7981" w:rsidTr="008E0607">
        <w:trPr>
          <w:trHeight w:val="13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46 055 279,20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8C7981" w:rsidRPr="008C7981" w:rsidTr="008E0607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46 055 279,20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8C7981" w:rsidRPr="008C7981" w:rsidTr="008E0607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8C7981" w:rsidRPr="008C7981" w:rsidTr="008E06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4 172 731,00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8C7981" w:rsidRPr="008C7981" w:rsidTr="008E06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3 774 125,00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8C7981" w:rsidRPr="008C7981" w:rsidTr="008E06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2 446 580,00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8C7981" w:rsidRPr="008C7981" w:rsidTr="008E06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5 512 590,00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8C7981" w:rsidRPr="008C7981" w:rsidTr="008E06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5 884 794,00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8C7981" w:rsidRPr="008C7981" w:rsidTr="008E06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7 515 429,20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8C7981" w:rsidRPr="008C7981" w:rsidTr="008E06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4 121 720,00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8C7981" w:rsidRPr="008C7981" w:rsidTr="008E06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3 853 980,00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8C7981" w:rsidRPr="008C7981" w:rsidTr="008E060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8 672 130,00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8C7981" w:rsidRPr="008C7981" w:rsidTr="008E060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101 200,00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8C7981" w:rsidRPr="008C7981" w:rsidTr="008E0607">
        <w:trPr>
          <w:trHeight w:val="6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307 020 529,00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313 043 796,00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308 570 496,00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23 234 669,00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29 257 936,00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24 784 636,00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</w:tr>
      <w:tr w:rsidR="008C7981" w:rsidRPr="008C7981" w:rsidTr="008E0607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1 594 516,00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1 594 483,00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1 594 516,00</w:t>
            </w:r>
          </w:p>
        </w:tc>
      </w:tr>
      <w:tr w:rsidR="008C7981" w:rsidRPr="008C7981" w:rsidTr="008E0607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21 513 043,00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27 536 343,00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23 063 010,00</w:t>
            </w:r>
          </w:p>
        </w:tc>
      </w:tr>
      <w:tr w:rsidR="008C7981" w:rsidRPr="008C7981" w:rsidTr="008E0607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</w:tr>
      <w:tr w:rsidR="008C7981" w:rsidRPr="008C7981" w:rsidTr="008E0607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</w:tr>
      <w:tr w:rsidR="008C7981" w:rsidRPr="008C7981" w:rsidTr="008E060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</w:tr>
      <w:tr w:rsidR="008C7981" w:rsidRPr="008C7981" w:rsidTr="008E0607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</w:tr>
      <w:tr w:rsidR="008C7981" w:rsidRPr="008C7981" w:rsidTr="008E060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</w:tr>
      <w:tr w:rsidR="008C7981" w:rsidRPr="008C7981" w:rsidTr="008E0607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</w:tr>
      <w:tr w:rsidR="008C7981" w:rsidRPr="008C7981" w:rsidTr="008E0607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</w:tr>
      <w:tr w:rsidR="008C7981" w:rsidRPr="008C7981" w:rsidTr="008E0607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</w:tr>
      <w:tr w:rsidR="008C7981" w:rsidRPr="008C7981" w:rsidTr="008E0607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</w:tr>
      <w:tr w:rsidR="008C7981" w:rsidRPr="008C7981" w:rsidTr="008E0607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8C7981" w:rsidRPr="008C7981" w:rsidTr="008E0607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8C7981" w:rsidRPr="008C7981" w:rsidTr="008E0607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</w:tr>
      <w:tr w:rsidR="008C7981" w:rsidRPr="008C7981" w:rsidTr="008E0607">
        <w:trPr>
          <w:trHeight w:val="3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2 530 100,00</w:t>
            </w:r>
          </w:p>
        </w:tc>
      </w:tr>
      <w:tr w:rsidR="008C7981" w:rsidRPr="008C7981" w:rsidTr="008E0607">
        <w:trPr>
          <w:trHeight w:val="6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</w:tr>
      <w:tr w:rsidR="008C7981" w:rsidRPr="008C7981" w:rsidTr="008E0607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педагогичесим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8C7981" w:rsidRPr="008C7981" w:rsidTr="008E0607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8C7981" w:rsidRPr="008C7981" w:rsidTr="008E0607">
        <w:trPr>
          <w:trHeight w:val="6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4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спортзала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Сараши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2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спортзала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Сараши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)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4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9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25 449 260,00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33 361 461,0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29 791 461,0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25 449 260,00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24 450 460,00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24 450 460,00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8 414 970,00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16 035 490,00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8 150 034,40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</w:tr>
      <w:tr w:rsidR="008C7981" w:rsidRPr="008C7981" w:rsidTr="008E0607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8 150 034,40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1 492 514,90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122 462,50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57 075,00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31 425,00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133 080,00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43 074,00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47 925,00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276 700,00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221 400,00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165 375,00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5 130,00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3 184 840,00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78 660,00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23 902 294,00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23 902 294,00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3 353 400,00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3 333 200,00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8C7981" w:rsidRPr="008C7981" w:rsidTr="008E0607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8C7981" w:rsidRPr="008C7981" w:rsidTr="008E0607">
        <w:trPr>
          <w:trHeight w:val="6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8 650 994,00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5 714 600,00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8C7981" w:rsidRPr="008C7981" w:rsidTr="008E0607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8C7981" w:rsidRPr="008C7981" w:rsidTr="008E0607">
        <w:trPr>
          <w:trHeight w:val="16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8C7981" w:rsidRPr="008C7981" w:rsidTr="008E0607">
        <w:trPr>
          <w:trHeight w:val="4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</w:t>
            </w: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11 897 900,00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12 370 422,58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здания "МБОУ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 Бардымского муниципального округа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2 173 014,71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 Бардымского муниципального округа Пермского края (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внутренные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внутренные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</w:t>
            </w: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1 572 985,30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1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8C7981" w:rsidRPr="008C7981" w:rsidTr="008E0607">
        <w:trPr>
          <w:trHeight w:val="8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</w:tr>
      <w:tr w:rsidR="008C7981" w:rsidRPr="008C7981" w:rsidTr="008E0607">
        <w:trPr>
          <w:trHeight w:val="3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8C7981" w:rsidRPr="008C7981" w:rsidTr="008E0607">
        <w:trPr>
          <w:trHeight w:val="3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84 911 474,00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80 698 689,00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80 684 895,00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комплектованию книжного фонда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C7981" w:rsidRPr="008C7981" w:rsidTr="008E0607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136 556,88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14 378 663,00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14 378 663,00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8C7981" w:rsidRPr="008C7981" w:rsidTr="008E0607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8C7981" w:rsidRPr="008C7981" w:rsidTr="008E0607">
        <w:trPr>
          <w:trHeight w:val="10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для участия в конкурсах направленных на развитие туризма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C7981" w:rsidRPr="008C7981" w:rsidTr="008E0607">
        <w:trPr>
          <w:trHeight w:val="3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8C7981" w:rsidRPr="008C7981" w:rsidTr="008E0607">
        <w:trPr>
          <w:trHeight w:val="3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8C7981" w:rsidRPr="008C7981" w:rsidTr="008E0607">
        <w:trPr>
          <w:trHeight w:val="12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13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8C7981" w:rsidRPr="008C7981" w:rsidTr="008E0607">
        <w:trPr>
          <w:trHeight w:val="3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8C7981" w:rsidRPr="008C7981" w:rsidTr="008E0607">
        <w:trPr>
          <w:trHeight w:val="10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42 712 034,73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8C7981" w:rsidRPr="008C7981" w:rsidTr="008E0607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42 712 034,73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9 109 680,73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9 109 680,73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31 345 095,00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8C7981" w:rsidRPr="008C7981" w:rsidTr="008E0607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8C7981" w:rsidRPr="008C7981" w:rsidTr="008E0607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2 794 760,00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8C7981" w:rsidRPr="008C7981" w:rsidTr="008E06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Брюзлинский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1 492 530,00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8C7981" w:rsidRPr="008C7981" w:rsidTr="008E0607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3 949 800,00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8C7981" w:rsidRPr="008C7981" w:rsidTr="008E0607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3 914 607,00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8C7981" w:rsidRPr="008C7981" w:rsidTr="008E0607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Новоашапский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1 922 943,00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2 283 100,00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8C7981" w:rsidRPr="008C7981" w:rsidTr="008E0607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4 411 000,00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2 848 100,00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2 683 123,00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8C7981" w:rsidRPr="008C7981" w:rsidTr="008E060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Шермейский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1 665 932,00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31 345 095,00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8C7981" w:rsidRPr="008C7981" w:rsidTr="008E0607">
        <w:trPr>
          <w:trHeight w:val="11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бюжет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8C7981" w:rsidRPr="008C7981" w:rsidTr="008E0607">
        <w:trPr>
          <w:trHeight w:val="11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направленных на поддержку лучших работников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C7981" w:rsidRPr="008C7981" w:rsidTr="008E0607">
        <w:trPr>
          <w:trHeight w:val="13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 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2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 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2 444 600,00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2 444 600,00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3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9 291 312,00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8C7981" w:rsidRPr="008C7981" w:rsidTr="008E0607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9 291 312,00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8C7981" w:rsidRPr="008C7981" w:rsidTr="008E0607">
        <w:trPr>
          <w:trHeight w:val="7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8C7981" w:rsidRPr="008C7981" w:rsidTr="008E0607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8C7981" w:rsidRPr="008C7981" w:rsidTr="008E0607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C7981" w:rsidRPr="008C7981" w:rsidTr="008E0607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C7981" w:rsidRPr="008C7981" w:rsidTr="008E0607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18 365 336,03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10 860 137,4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9 065 180,3 </w:t>
            </w:r>
          </w:p>
        </w:tc>
      </w:tr>
      <w:tr w:rsidR="008C7981" w:rsidRPr="008C7981" w:rsidTr="008E0607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8C7981" w:rsidRPr="008C7981" w:rsidTr="008E0607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8C7981" w:rsidRPr="008C7981" w:rsidTr="008E0607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4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8C7981" w:rsidRPr="008C7981" w:rsidTr="008E0607">
        <w:trPr>
          <w:trHeight w:val="7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8C7981" w:rsidRPr="008C7981" w:rsidTr="008E0607">
        <w:trPr>
          <w:trHeight w:val="3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8C7981" w:rsidRPr="008C7981" w:rsidTr="008E060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8C7981" w:rsidRPr="008C7981" w:rsidTr="008E0607">
        <w:trPr>
          <w:trHeight w:val="8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8C7981" w:rsidRPr="008C7981" w:rsidTr="008E0607">
        <w:trPr>
          <w:trHeight w:val="13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9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8C7981" w:rsidRPr="008C7981" w:rsidTr="008E0607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8C7981" w:rsidRPr="008C7981" w:rsidTr="008E0607">
        <w:trPr>
          <w:trHeight w:val="8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8C7981" w:rsidRPr="008C7981" w:rsidTr="008E0607">
        <w:trPr>
          <w:trHeight w:val="13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8C7981" w:rsidRPr="008C7981" w:rsidTr="008E0607">
        <w:trPr>
          <w:trHeight w:val="54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8C7981" w:rsidRPr="008C7981" w:rsidTr="008E0607">
        <w:trPr>
          <w:trHeight w:val="15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8C7981" w:rsidRPr="008C7981" w:rsidTr="008E0607">
        <w:trPr>
          <w:trHeight w:val="7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252 297 300,91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212 854 696,30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34 057 110,00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252 297 300,91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212 854 696,30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34 057 110,00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"Распределительный газопровод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Куземьярово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Пермского края с газовыми подводами в жилые дома"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"Крытый  каток  с искусственным льдом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Барда, Бардымского муниципального района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8C7981" w:rsidRPr="008C7981" w:rsidTr="008E0607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Краснояр-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508 377,93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508 377,93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рюзли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2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объекта "Распределительные газопроводы 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алково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Ишимово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2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объекта "Распределительные газопроводы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увашаево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Конюково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Усть-Тунтор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Искирь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7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 школы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Бардымского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 школы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Брюзли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Бардымского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"Сельский дом культуры с концертным залом на 200 мест"  с пристраиваемым помещением (сооружением) модульной  котельной в с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раснояр-1, ул.Ленина 69 "а" Бардымского района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газопроводы с.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Асюл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Пермского края с газовыми подводами к домам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водопровода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8C7981" w:rsidRPr="008C7981" w:rsidTr="008E060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соцкульбыта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5 189 100,00 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8C7981" w:rsidRPr="008C7981" w:rsidTr="008E0607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C7981" w:rsidRPr="008C7981" w:rsidTr="008E060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соцкульбыта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C7981" w:rsidRPr="008C7981" w:rsidTr="008E0607">
        <w:trPr>
          <w:trHeight w:val="10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2 746 184,00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</w:tr>
      <w:tr w:rsidR="008C7981" w:rsidRPr="008C7981" w:rsidTr="008E0607">
        <w:trPr>
          <w:trHeight w:val="4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2 554 720,0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2 554 720,0 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C7981" w:rsidRPr="008C7981" w:rsidTr="008E0607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C7981" w:rsidRPr="008C7981" w:rsidTr="008E0607">
        <w:trPr>
          <w:trHeight w:val="10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</w:tr>
      <w:tr w:rsidR="008C7981" w:rsidRPr="008C7981" w:rsidTr="008E0607">
        <w:trPr>
          <w:trHeight w:val="15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8C7981" w:rsidRPr="008C7981" w:rsidTr="008E0607">
        <w:trPr>
          <w:trHeight w:val="10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8C7981" w:rsidRPr="008C7981" w:rsidTr="008E0607">
        <w:trPr>
          <w:trHeight w:val="54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8C7981" w:rsidRPr="008C7981" w:rsidTr="008E0607">
        <w:trPr>
          <w:trHeight w:val="10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8C7981" w:rsidRPr="008C7981" w:rsidTr="008E0607">
        <w:trPr>
          <w:trHeight w:val="5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15 551 175,86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10 103 293,7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10 860 099,7 </w:t>
            </w:r>
          </w:p>
        </w:tc>
      </w:tr>
      <w:tr w:rsidR="008C7981" w:rsidRPr="008C7981" w:rsidTr="008E0607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9 940 375,86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4 492 493,7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5 249 299,7 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9 940 375,86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4 492 493,73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5 249 299,73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8C7981" w:rsidRPr="008C7981" w:rsidTr="008E0607">
        <w:trPr>
          <w:trHeight w:val="61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2 435 300,00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</w:tr>
      <w:tr w:rsidR="008C7981" w:rsidRPr="008C7981" w:rsidTr="008E0607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1 282 778,14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8C7981" w:rsidRPr="008C7981" w:rsidTr="008E060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1 152 521,86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8C7981" w:rsidRPr="008C7981" w:rsidTr="008E0607">
        <w:trPr>
          <w:trHeight w:val="8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8C7981" w:rsidRPr="008C7981" w:rsidTr="008E0607">
        <w:trPr>
          <w:trHeight w:val="8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8C7981" w:rsidRPr="008C7981" w:rsidTr="008E0607">
        <w:trPr>
          <w:trHeight w:val="6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8C7981" w:rsidRPr="008C7981" w:rsidTr="008E06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иуществом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15 024 830,00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8C7981" w:rsidRPr="008C7981" w:rsidTr="008E0607">
        <w:trPr>
          <w:trHeight w:val="5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8C7981" w:rsidRPr="008C7981" w:rsidTr="008E0607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</w:t>
            </w: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61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7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201 547 929,23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144 584 179,94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135 392 957,94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201 547 929,23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144 584 179,94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135 392 957,94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8C7981" w:rsidRPr="008C7981" w:rsidTr="008E0607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8C7981" w:rsidRPr="008C7981" w:rsidTr="008E0607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27 487 935,00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5 507 671,00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6 822 150,00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ГТС на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Моставая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 Пермского края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8C7981" w:rsidRPr="008C7981" w:rsidTr="008E0607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8C7981" w:rsidRPr="008C7981" w:rsidTr="008E0607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открытых спортивных площадок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10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11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негативного воздействия на почвы, восстановление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нарушных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земель, ликвидация несанкционированных свалок в пределах населенных пунктов (объект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ас" в 5 км от с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арда)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53 217 690,04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161 219 383,84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54 093 352,18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74 495 225,92 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идеятельности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9 562 900,00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казенного учреждения МКУ </w:t>
            </w: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"Центр бухгалтерского учета"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37 508 500,00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7 953 900,00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123 710 883,84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44 530 452,18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54 932 325,92 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C7981" w:rsidRPr="008C7981" w:rsidTr="008E0607">
        <w:trPr>
          <w:trHeight w:val="13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8C7981" w:rsidRPr="008C7981" w:rsidTr="008E0607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4 498 500,00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8C7981" w:rsidRPr="008C7981" w:rsidTr="008E0607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</w:tr>
      <w:tr w:rsidR="008C7981" w:rsidRPr="008C7981" w:rsidTr="008E0607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54 281 463,00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54 281 463,00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8C7981" w:rsidRPr="008C7981" w:rsidTr="008E0607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C7981" w:rsidRPr="008C7981" w:rsidTr="008E0607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юридических лиц, индивидуальных предпринимателей, общественных </w:t>
            </w: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13 438,76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C7981" w:rsidRPr="008C7981" w:rsidTr="008E0607">
        <w:trPr>
          <w:trHeight w:val="61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8C7981" w:rsidRPr="008C7981" w:rsidTr="008E0607">
        <w:trPr>
          <w:trHeight w:val="5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8C7981" w:rsidRPr="008C7981" w:rsidTr="008E0607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при проведении конкурса "Центр культуры Пермского края"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6 176 048,00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6 176 048,00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3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23 112 615,00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23 115 615,00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23 314 806,53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23 314 806,53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8C7981" w:rsidRPr="008C7981" w:rsidTr="008E0607">
        <w:trPr>
          <w:trHeight w:val="14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1 231 500,00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8C7981" w:rsidRPr="008C7981" w:rsidTr="008E0607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C7981" w:rsidRPr="008C7981" w:rsidTr="008E0607">
        <w:trPr>
          <w:trHeight w:val="9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</w:tr>
      <w:tr w:rsidR="008C7981" w:rsidRPr="008C7981" w:rsidTr="008E0607">
        <w:trPr>
          <w:trHeight w:val="13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324 500,00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8C7981" w:rsidRPr="008C7981" w:rsidTr="008E0607">
        <w:trPr>
          <w:trHeight w:val="5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C7981" w:rsidRPr="008C7981" w:rsidTr="008E0607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C7981" w:rsidRPr="008C7981" w:rsidTr="008E0607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8C7981" w:rsidRPr="008C7981" w:rsidTr="008E0607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1 839 900,00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1 770 900,00</w:t>
            </w:r>
          </w:p>
        </w:tc>
      </w:tr>
      <w:tr w:rsidR="008C7981" w:rsidRPr="008C7981" w:rsidTr="008E0607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1 570 383,52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8C7981" w:rsidRPr="008C7981" w:rsidTr="008E0607">
        <w:trPr>
          <w:trHeight w:val="12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C7981" w:rsidRPr="008C7981" w:rsidTr="008E0607">
        <w:trPr>
          <w:trHeight w:val="19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C7981" w:rsidRPr="008C7981" w:rsidTr="008E0607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8C7981" w:rsidRPr="008C7981" w:rsidTr="008E0607">
        <w:trPr>
          <w:trHeight w:val="10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7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33 182 914,31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7 093 187,06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14 836 984,08</w:t>
            </w:r>
          </w:p>
        </w:tc>
      </w:tr>
      <w:tr w:rsidR="008C7981" w:rsidRPr="008C7981" w:rsidTr="008E0607">
        <w:trPr>
          <w:trHeight w:val="7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33 182 914,31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8C7981" w:rsidRPr="008C7981" w:rsidTr="008E0607">
        <w:trPr>
          <w:trHeight w:val="6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8C7981" w:rsidRPr="008C7981" w:rsidTr="008E0607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25 802 300,00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2 674 128,21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8C7981" w:rsidRPr="008C7981" w:rsidTr="008E0607">
        <w:trPr>
          <w:trHeight w:val="4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4 873 830,00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8C7981" w:rsidRPr="008C7981" w:rsidTr="008E06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proofErr w:type="gramEnd"/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с преобразованием в муниципальный округ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C7981" w:rsidRPr="008C7981" w:rsidTr="008E0607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C7981" w:rsidRPr="008C7981" w:rsidTr="008E0607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3 142 100,00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C7981" w:rsidRPr="008C7981" w:rsidTr="008E0607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7981" w:rsidRPr="008C7981" w:rsidTr="008E0607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E0607" w:rsidP="008E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1 387 947 </w:t>
            </w:r>
            <w:r w:rsidR="008C7981"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732,29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1 099 948 184,77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81" w:rsidRPr="008C7981" w:rsidRDefault="008C7981" w:rsidP="008C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901 273 293,88</w:t>
            </w:r>
          </w:p>
        </w:tc>
      </w:tr>
    </w:tbl>
    <w:p w:rsidR="008C7981" w:rsidRP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93" w:rsidRDefault="00804293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63" w:rsidRDefault="003D3463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63" w:rsidRDefault="003D3463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07" w:rsidRDefault="008E060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07" w:rsidRDefault="008E060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07" w:rsidRDefault="008E060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07" w:rsidRDefault="008E060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07" w:rsidRDefault="008E060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07" w:rsidRDefault="008E060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07" w:rsidRDefault="008E060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4" w:type="dxa"/>
        <w:tblInd w:w="93" w:type="dxa"/>
        <w:tblLook w:val="04A0"/>
      </w:tblPr>
      <w:tblGrid>
        <w:gridCol w:w="566"/>
        <w:gridCol w:w="750"/>
        <w:gridCol w:w="359"/>
        <w:gridCol w:w="338"/>
        <w:gridCol w:w="270"/>
        <w:gridCol w:w="509"/>
        <w:gridCol w:w="2958"/>
        <w:gridCol w:w="795"/>
        <w:gridCol w:w="744"/>
        <w:gridCol w:w="216"/>
        <w:gridCol w:w="761"/>
        <w:gridCol w:w="506"/>
        <w:gridCol w:w="1272"/>
      </w:tblGrid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1A0977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977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  <w:p w:rsidR="001A0977" w:rsidRPr="001A0977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977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</w:t>
            </w:r>
            <w:r w:rsidRPr="001A09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Думы</w:t>
            </w:r>
          </w:p>
          <w:p w:rsidR="001A0977" w:rsidRPr="001A0977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977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1A0977" w:rsidRPr="001A0977" w:rsidRDefault="001A0977" w:rsidP="001A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A097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04.06.2021</w:t>
            </w:r>
            <w:r w:rsidR="008E0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097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  <w:p w:rsidR="001A0977" w:rsidRPr="001A0977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977">
              <w:rPr>
                <w:rFonts w:ascii="Times New Roman" w:eastAsia="Times New Roman" w:hAnsi="Times New Roman" w:cs="Times New Roman"/>
                <w:color w:val="000000"/>
              </w:rPr>
              <w:t>"Приложение 5</w:t>
            </w:r>
          </w:p>
          <w:p w:rsidR="001A0977" w:rsidRPr="001A0977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977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1A0977" w:rsidRPr="001A0977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977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0977">
              <w:rPr>
                <w:rFonts w:ascii="Times New Roman" w:eastAsia="Times New Roman" w:hAnsi="Times New Roman" w:cs="Times New Roman"/>
                <w:color w:val="000000"/>
              </w:rPr>
              <w:t>от 25.11.2020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097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Pr="003D3463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77" w:rsidRPr="003D3463" w:rsidRDefault="001A0977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3463" w:rsidRPr="003D3463" w:rsidTr="008E0607">
        <w:trPr>
          <w:trHeight w:val="690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E0607" w:rsidRPr="003D3463" w:rsidTr="008E0607">
        <w:trPr>
          <w:trHeight w:val="3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E0607" w:rsidRPr="003D3463" w:rsidTr="008E0607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701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45 004 500,00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17 058 900,00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8E0607" w:rsidRPr="003D3463" w:rsidTr="008E0607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45 004 500,00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17 058 900,00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8E0607" w:rsidRPr="003D3463" w:rsidTr="008E0607">
        <w:trPr>
          <w:trHeight w:val="8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</w:tr>
      <w:tr w:rsidR="008E0607" w:rsidRPr="003D3463" w:rsidTr="008E060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08 1 00 0 0000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8E0607" w:rsidRPr="003D3463" w:rsidTr="008E060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8E0607" w:rsidRPr="003D3463" w:rsidTr="008E0607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8E0607" w:rsidRPr="003D3463" w:rsidTr="008E0607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9 562 900,00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идеятельности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7 953 900,00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8E0607" w:rsidRPr="003D3463" w:rsidTr="008E0607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169 851 073,88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81 608 428,18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91 996 507,92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46 227 955,51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17 473 587,06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25 180 484,08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2 994 600,00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2 994 600,00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2 994 600,00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государственнной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32 484 930,00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8 495 687,06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16 304 584,08</w:t>
            </w:r>
          </w:p>
        </w:tc>
      </w:tr>
      <w:tr w:rsidR="008E0607" w:rsidRPr="003D3463" w:rsidTr="008E0607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32 484 930,00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8 495 687,06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16 304 584,08</w:t>
            </w:r>
          </w:p>
        </w:tc>
      </w:tr>
      <w:tr w:rsidR="008E0607" w:rsidRPr="003D3463" w:rsidTr="008E0607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32 484 930,00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8 495 687,06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16 304 584,08</w:t>
            </w:r>
          </w:p>
        </w:tc>
      </w:tr>
      <w:tr w:rsidR="008E0607" w:rsidRPr="003D3463" w:rsidTr="008E0607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99 6 00 00000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8E0607" w:rsidRPr="003D3463" w:rsidTr="008E0607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25 802 300,00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2 674 128,21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8E0607" w:rsidRPr="003D3463" w:rsidTr="008E0607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4 873 830,00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1 402 500,00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1 402 500,00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1 467 600,00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1 402 500,00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1 402 500,00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1 467 600,00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комиссий  по  делам несовершеннолетних  и  защите их прав и организация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их деятельности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1 234 500,00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1 231 500,00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8E0607" w:rsidRPr="003D3463" w:rsidTr="008E0607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E0607" w:rsidRPr="003D3463" w:rsidTr="008E060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8E0607" w:rsidRPr="003D3463" w:rsidTr="008E0607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8E0607" w:rsidRPr="003D3463" w:rsidTr="008E0607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8E0607" w:rsidRPr="003D3463" w:rsidTr="008E0607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организации мероприятий при осуществлении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по обращению с животными без владельца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14 300,00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35 400,00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8 743 325,51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3 120 900,00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6 561 655,51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1 770 900,00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6 561 655,51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1 610 040,00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1 610 040,00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2 851 131,20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2 851 131,20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1 570 383,52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с преобразованием в муниципальный округ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15 220 730,00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8E0607" w:rsidRPr="003D3463" w:rsidTr="008E0607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8E0607" w:rsidRPr="003D3463" w:rsidTr="008E0607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13 0  01 10050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казенного учреждения "Единая дежурно-диспетчерская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служба"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14 656 130,00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SП020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4 959 704,00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4 465 020,00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4 465 020,00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E0607" w:rsidRPr="003D3463" w:rsidTr="008E0607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E0607" w:rsidRPr="003D3463" w:rsidTr="008E060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2 213 520,00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8E0607" w:rsidRPr="003D3463" w:rsidTr="008E0607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2 213 520,00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8E0607" w:rsidRPr="003D3463" w:rsidTr="008E0607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2 213 520,00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2 213 520,00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2 213 520,00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сносу расселенных жилых домов и нежилых зданий (сооружений), расположенных на территории Бардымского муниципального округа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20 277,00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1 282 778,14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930 741,86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57 061 287,04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57 061 287,04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8E0607" w:rsidRPr="003D3463" w:rsidTr="008E0607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</w:tr>
      <w:tr w:rsidR="008E0607" w:rsidRPr="003D3463" w:rsidTr="008E0607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8E0607" w:rsidRPr="003D3463" w:rsidTr="008E0607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8E0607" w:rsidRPr="003D3463" w:rsidTr="008E0607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8E0607" w:rsidRPr="003D3463" w:rsidTr="008E060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8E0607" w:rsidRPr="003D3463" w:rsidTr="008E0607">
        <w:trPr>
          <w:trHeight w:val="8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8E0607" w:rsidRPr="003D3463" w:rsidTr="008E0607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8E0607" w:rsidRPr="003D3463" w:rsidTr="008E0607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324 500,00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8E0607" w:rsidRPr="003D3463" w:rsidTr="008E0607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35 369 485,33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33 807 779,12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36 488 961,84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обепечение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8E0607" w:rsidRPr="003D3463" w:rsidTr="008E0607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E0607" w:rsidRPr="003D3463" w:rsidTr="008E0607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E0607" w:rsidRPr="003D3463" w:rsidTr="008E0607">
        <w:trPr>
          <w:trHeight w:val="11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E0607" w:rsidRPr="003D3463" w:rsidTr="008E0607">
        <w:trPr>
          <w:trHeight w:val="8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E0607" w:rsidRPr="003D3463" w:rsidTr="008E0607">
        <w:trPr>
          <w:trHeight w:val="17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E0607" w:rsidRPr="003D3463" w:rsidTr="008E060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E0607" w:rsidRPr="003D3463" w:rsidTr="008E0607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E0607" w:rsidRPr="003D3463" w:rsidTr="008E0607">
        <w:trPr>
          <w:trHeight w:val="10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E0607" w:rsidRPr="003D3463" w:rsidTr="008E0607">
        <w:trPr>
          <w:trHeight w:val="8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E0607" w:rsidRPr="003D3463" w:rsidTr="008E0607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E0607" w:rsidRPr="003D3463" w:rsidTr="008E060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10 128 512,00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10 047 312,00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10 047 312,00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570 395 828,38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556 483 686,27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526 447 675,00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536 230 612,38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526 888 903,27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496 189 959,00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118 168 776,00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113 580 024,00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112 246 824,00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118 168 776,00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118 168 776,00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118 168 776,00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8 210 700,0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8 210 700,0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260 000,00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65 739 771,00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61 610 204,00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60 277 004,00</w:t>
            </w:r>
          </w:p>
        </w:tc>
      </w:tr>
      <w:tr w:rsidR="008E0607" w:rsidRPr="003D3463" w:rsidTr="008E0607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8E0607" w:rsidRPr="003D3463" w:rsidTr="008E0607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8E0607" w:rsidRPr="003D3463" w:rsidTr="008E0607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8E0607" w:rsidRPr="003D3463" w:rsidTr="008E0607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8E0607" w:rsidRPr="003D3463" w:rsidTr="008E0607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8E0607" w:rsidRPr="003D3463" w:rsidTr="008E0607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</w:tr>
      <w:tr w:rsidR="008E0607" w:rsidRPr="003D3463" w:rsidTr="008E0607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</w:tr>
      <w:tr w:rsidR="008E0607" w:rsidRPr="003D3463" w:rsidTr="008E0607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</w:tr>
      <w:tr w:rsidR="008E0607" w:rsidRPr="003D3463" w:rsidTr="008E0607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</w:tr>
      <w:tr w:rsidR="008E0607" w:rsidRPr="003D3463" w:rsidTr="008E0607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</w:tr>
      <w:tr w:rsidR="008E0607" w:rsidRPr="003D3463" w:rsidTr="008E0607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</w:tr>
      <w:tr w:rsidR="008E0607" w:rsidRPr="003D3463" w:rsidTr="008E0607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</w:tr>
      <w:tr w:rsidR="008E0607" w:rsidRPr="003D3463" w:rsidTr="008E0607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</w:tr>
      <w:tr w:rsidR="008E0607" w:rsidRPr="003D3463" w:rsidTr="008E0607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368 094 047,98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355 630 124,27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330 015 680,00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355 723 625,40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354 049 074,27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355 723 625,40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354 049 074,27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46 055 279,20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46 055 279,20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4 172 731,00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3 774 125,00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2 446 580,00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5 512 590,00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5 884 794,00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7 515 429,20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4 121 720,00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3 853 980,00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8 672 130,00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101 200,00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243 858 398,00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13 383 270,00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18 171 270,00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13 216 337,00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243 858 398,00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8E0607" w:rsidRPr="003D3463" w:rsidTr="008E0607">
        <w:trPr>
          <w:trHeight w:val="38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2 530 100,00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педагогичесим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занятий физической культурой и спортом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спортзала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Сараши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769 440,00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1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спортзала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Сараши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) 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012 01 2Ф180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01 6  00 00000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пожарной и антитеррористической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548 800,00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здания "МБОУ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 Бардымского муниципального округа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2 173 014,71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 Бардымского муниципального округа Пермского края (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25 449 260,00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«Дополнительное образование и воспитание детей» муниципальной программы  «Развитие образования Бардымского муниципального округа на </w:t>
            </w: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25 449 260,00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25 449 260,00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24 450 460,00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24 450 460,00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8 414 970,00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16 035 490,00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8 150 034,40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8 150 034,40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8 150 034,40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1 492 514,90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122 462,50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57 075,00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31 425,00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133 080,00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43 074,00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47 925,00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276 700,00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221 400,00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165 375,00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3 184 840,00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78 660,00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16 368 494,00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16 640 294,00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16 458 994,00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1 598 990,00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1 903 490,00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1 722 190,00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1 030 000,00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441 880,00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746 380,00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565 080,00</w:t>
            </w:r>
          </w:p>
        </w:tc>
      </w:tr>
      <w:tr w:rsidR="008E0607" w:rsidRPr="003D3463" w:rsidTr="008E0607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E0607" w:rsidRPr="003D3463" w:rsidTr="008E0607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8E0607" w:rsidRPr="003D3463" w:rsidTr="008E0607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8E0607" w:rsidRPr="003D3463" w:rsidTr="008E0607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8E0607" w:rsidRPr="003D3463" w:rsidTr="008E0607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</w:tr>
      <w:tr w:rsidR="008E0607" w:rsidRPr="003D3463" w:rsidTr="008E0607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8E0607" w:rsidRPr="003D3463" w:rsidTr="008E0607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8E0607" w:rsidRPr="003D3463" w:rsidTr="008E0607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8E0607" w:rsidRPr="003D3463" w:rsidTr="008E0607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8E0607" w:rsidRPr="003D3463" w:rsidTr="008E0607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12 004 394,00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12 004 394,00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3 353 400,00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3 333 200,00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8E0607" w:rsidRPr="003D3463" w:rsidTr="008E060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8 650 994,00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8E0607" w:rsidRPr="003D3463" w:rsidTr="008E060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5 714 600,00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8E0607" w:rsidRPr="003D3463" w:rsidTr="008E060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8E0607" w:rsidRPr="003D3463" w:rsidTr="008E060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8E0607" w:rsidRPr="003D3463" w:rsidTr="008E060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28 177 216,00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29 006 783,00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29 669 716,00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28 177 216,00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29 006 783,00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29 669 716,00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27 891 616,00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28 822 383,00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29 485 316,00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8 252 409,00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9 183 176,00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9 846 109,00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564 516,00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564 483,00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564 516,00</w:t>
            </w:r>
          </w:p>
        </w:tc>
      </w:tr>
      <w:tr w:rsidR="008E0607" w:rsidRPr="003D3463" w:rsidTr="008E0607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7 687 893,00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8 618 693,00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9 281 593,00</w:t>
            </w:r>
          </w:p>
        </w:tc>
      </w:tr>
      <w:tr w:rsidR="008E0607" w:rsidRPr="003D3463" w:rsidTr="008E0607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</w:tr>
      <w:tr w:rsidR="008E0607" w:rsidRPr="003D3463" w:rsidTr="008E0607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</w:tr>
      <w:tr w:rsidR="008E0607" w:rsidRPr="003D3463" w:rsidTr="008E0607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</w:tr>
      <w:tr w:rsidR="008E0607" w:rsidRPr="003D3463" w:rsidTr="008E0607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</w:tr>
      <w:tr w:rsidR="008E0607" w:rsidRPr="003D3463" w:rsidTr="008E0607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</w:tr>
      <w:tr w:rsidR="008E0607" w:rsidRPr="003D3463" w:rsidTr="008E0607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</w:tr>
      <w:tr w:rsidR="008E0607" w:rsidRPr="003D3463" w:rsidTr="008E0607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</w:tr>
      <w:tr w:rsidR="008E0607" w:rsidRPr="003D3463" w:rsidTr="008E0607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</w:tr>
      <w:tr w:rsidR="008E0607" w:rsidRPr="003D3463" w:rsidTr="008E0607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8E0607" w:rsidRPr="003D3463" w:rsidTr="008E0607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8E0607" w:rsidRPr="003D3463" w:rsidTr="008E0607">
        <w:trPr>
          <w:trHeight w:val="15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4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4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6 746 000,00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4 498 500,00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9 757 982,92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6 949 904,50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6 349 904,50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6 349 904,50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8E0607" w:rsidRPr="003D3463" w:rsidTr="008E0607">
        <w:trPr>
          <w:trHeight w:val="1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развития»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2 329 304,50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2 808 078,42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2 246 311,47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2 246 311,47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81 822 935,00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58 899 663,00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58 899 663,00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11 315 942,00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«Обеспечение музыкальными инструментами, оборудованием и материалами  </w:t>
            </w: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 учреждений в сфере культуры"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136 556,88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8E0607" w:rsidRPr="003D3463" w:rsidTr="008E0607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для участия в конкурсах направленных на развитие туризма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70 460 793,00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48 835 963,00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48 835 </w:t>
            </w: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963,00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68 078 193,00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46 453 363,00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46 453 363,00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49 306 557,00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46 437 363,00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46 437 363,00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комплектованию книжного фонда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42 712 034,73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42 712 034,73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9 109 680,73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9 109 680,73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31 345 095,00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2 794 760,00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Брюзлинский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1 492 530,00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3 949 800,00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3 914 607,00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Новоашапский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1 922 943,00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2 283 100,00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4 411 000,00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2 848 100,00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2 683 123,00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Шермейский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1 665 932,00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31 345 095,00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8E0607" w:rsidRPr="003D3463" w:rsidTr="008E0607">
        <w:trPr>
          <w:trHeight w:val="10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бюжет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направленных на поддержку лучших работников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E0607" w:rsidRPr="003D3463" w:rsidTr="008E060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 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 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573 000,00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18 771 636,00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18 771 636,00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E0607" w:rsidRPr="003D3463" w:rsidTr="008E0607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13 438,76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E0607" w:rsidRPr="003D3463" w:rsidTr="008E0607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688 208,00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688 208,00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Пемского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13 137 655,86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7 992 993,73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8 749 799,73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иуществом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5 610 800,00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8E0607" w:rsidRPr="003D3463" w:rsidTr="008E0607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ы»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491 231 756,25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364 760 113,59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174 976 348,23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3 191 100,00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3 191 100,00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3 142 100,00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127 473 220,54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111 670 120,00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82 478 898,00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ГТС на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126 688 320,54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81 693 998,00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126 688 320,54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81 693 998,00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126 688 320,54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81 693 998,00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Моставая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1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135 955 512,13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111 887 872,29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85 830 390,23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38 293 753,59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80 752 448,00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36 489 923,00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32 305 984,45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74 764 775,00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32 305 984,45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74 764 775,00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32 305 984,45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74 764 775,00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"Распределительный газопровод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Куземьярово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Пермского края с газовыми подводами в жилые дома"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Краснояр-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объекта "Распределительные газопроводы 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алково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Ишимово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объекта "Распределительные газопроводы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увашаево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Конюково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Усть-Тунтор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Искирь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газопроводы с.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Асюл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Пермского края с газовыми подводами к домам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подготовка проектно-сметной документации по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строительству и реконструкции (модернизации) очистных сооружений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водопровода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образований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8E0607" w:rsidRPr="003D3463" w:rsidTr="008E0607">
        <w:trPr>
          <w:trHeight w:val="8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соцкульбыта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5 189 100,00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8E0607" w:rsidRPr="003D3463" w:rsidTr="008E0607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образований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E0607" w:rsidRPr="003D3463" w:rsidTr="008E0607">
        <w:trPr>
          <w:trHeight w:val="7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соцкульбыта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3 333 400,00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5 987 769,14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5 987 769,14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63 351 673,54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20 498 948,29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18 703 991,23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8 607 353,11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3 644 137,35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1 849 180,29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29 295 330,43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29 295 330,43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5 940 000,00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S660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SЖ820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негативного воздействия на почвы, восстановление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земель, ликвидация несанкционированных свалок в пределах населенных пунктов (объект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ас" в 5 км от с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арда)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19 961 150,00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19 961 150,00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34 310 085,00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10 636 476,00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30 636 476,00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27 487 935,00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5 507 671,00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6 822 150,00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34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218 618 646,46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138 089 921,30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138 089 921,30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138 089 921,30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138 089 921,30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138 089 921,30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17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 школы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Бардымского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 школы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Брюзли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Бардымского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(местный бюджет)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248 377,93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248 377,93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рюзли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858 240,00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E0607" w:rsidRPr="003D3463" w:rsidTr="008E060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"Сельский дом культуры с концертным залом на 200 мест"  с пристраиваемым помещением (сооружением) модульной  котельной в с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раснояр-1, ул.Ленина 69 "а" Бардымского района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665 853,00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5 327 424,12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2 696 620,00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5 327 424,12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8E0607" w:rsidRPr="003D3463" w:rsidTr="008E0607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Крытый  каток  с искусственным льдом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Барда, Бардымского муниципального района Пермского края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8E0607" w:rsidRPr="003D3463" w:rsidTr="008E060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 Пермского края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открытых спортивных площадок </w:t>
            </w:r>
            <w:proofErr w:type="gram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E0607" w:rsidRPr="003D3463" w:rsidTr="008E0607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E0607" w:rsidRPr="003D3463" w:rsidTr="008E0607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4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E0607" w:rsidRPr="003D3463" w:rsidTr="008E0607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1 387 947 732,29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1 099 948 184,77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63" w:rsidRPr="003D3463" w:rsidRDefault="003D3463" w:rsidP="003D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901 273 293,88</w:t>
            </w:r>
          </w:p>
        </w:tc>
      </w:tr>
    </w:tbl>
    <w:p w:rsidR="003D3463" w:rsidRDefault="003D3463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07" w:rsidRDefault="008E060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77" w:rsidRPr="001A0977" w:rsidRDefault="001A0977" w:rsidP="001A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977">
        <w:rPr>
          <w:rFonts w:ascii="Times New Roman" w:hAnsi="Times New Roman" w:cs="Times New Roman"/>
        </w:rPr>
        <w:t xml:space="preserve">                                                                                          Приложение 3</w:t>
      </w:r>
    </w:p>
    <w:p w:rsidR="001A0977" w:rsidRPr="001A0977" w:rsidRDefault="001A0977" w:rsidP="001A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977">
        <w:rPr>
          <w:rFonts w:ascii="Times New Roman" w:hAnsi="Times New Roman" w:cs="Times New Roman"/>
        </w:rPr>
        <w:t xml:space="preserve">                                                                                          к решению Думы</w:t>
      </w:r>
    </w:p>
    <w:p w:rsidR="001A0977" w:rsidRPr="001A0977" w:rsidRDefault="001A0977" w:rsidP="001A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977">
        <w:rPr>
          <w:rFonts w:ascii="Times New Roman" w:hAnsi="Times New Roman" w:cs="Times New Roman"/>
        </w:rPr>
        <w:t xml:space="preserve">                                                                                          Бардымского муниципального округа</w:t>
      </w:r>
    </w:p>
    <w:p w:rsidR="001A0977" w:rsidRPr="001A0977" w:rsidRDefault="001A0977" w:rsidP="001A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977">
        <w:rPr>
          <w:rFonts w:ascii="Times New Roman" w:hAnsi="Times New Roman" w:cs="Times New Roman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</w:rPr>
        <w:t xml:space="preserve">04.06.2021 </w:t>
      </w:r>
      <w:r w:rsidRPr="001A097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276</w:t>
      </w:r>
      <w:r w:rsidRPr="001A0977">
        <w:rPr>
          <w:rFonts w:ascii="Times New Roman" w:hAnsi="Times New Roman" w:cs="Times New Roman"/>
        </w:rPr>
        <w:t xml:space="preserve">  </w:t>
      </w:r>
    </w:p>
    <w:p w:rsidR="001A0977" w:rsidRPr="001A0977" w:rsidRDefault="001A0977" w:rsidP="001A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977">
        <w:rPr>
          <w:rFonts w:ascii="Times New Roman" w:hAnsi="Times New Roman" w:cs="Times New Roman"/>
        </w:rPr>
        <w:t xml:space="preserve">                                                                                          «Приложение 10</w:t>
      </w:r>
    </w:p>
    <w:p w:rsidR="001A0977" w:rsidRPr="001A0977" w:rsidRDefault="001A0977" w:rsidP="001A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977">
        <w:rPr>
          <w:rFonts w:ascii="Times New Roman" w:hAnsi="Times New Roman" w:cs="Times New Roman"/>
        </w:rPr>
        <w:t xml:space="preserve">                                                                                          к решению Думы</w:t>
      </w:r>
    </w:p>
    <w:p w:rsidR="001A0977" w:rsidRPr="001A0977" w:rsidRDefault="001A0977" w:rsidP="001A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977">
        <w:rPr>
          <w:rFonts w:ascii="Times New Roman" w:hAnsi="Times New Roman" w:cs="Times New Roman"/>
        </w:rPr>
        <w:t xml:space="preserve">                                                                                          Бардымского муниципального округа</w:t>
      </w:r>
    </w:p>
    <w:p w:rsidR="001A0977" w:rsidRPr="001A0977" w:rsidRDefault="001A0977" w:rsidP="001A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977">
        <w:rPr>
          <w:rFonts w:ascii="Times New Roman" w:hAnsi="Times New Roman" w:cs="Times New Roman"/>
        </w:rPr>
        <w:t xml:space="preserve">                                                                                          от 25.11.2020 № 49»</w:t>
      </w:r>
    </w:p>
    <w:p w:rsidR="001A0977" w:rsidRPr="001A0977" w:rsidRDefault="001A0977" w:rsidP="001A0977">
      <w:pPr>
        <w:rPr>
          <w:rFonts w:ascii="Times New Roman" w:hAnsi="Times New Roman" w:cs="Times New Roman"/>
        </w:rPr>
      </w:pPr>
    </w:p>
    <w:p w:rsidR="001A0977" w:rsidRPr="001A0977" w:rsidRDefault="001A0977" w:rsidP="001A0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0977">
        <w:rPr>
          <w:rFonts w:ascii="Times New Roman" w:hAnsi="Times New Roman" w:cs="Times New Roman"/>
          <w:b/>
        </w:rPr>
        <w:t>Источники финансирования дефицита Бардымского муниципального округа</w:t>
      </w:r>
    </w:p>
    <w:p w:rsidR="001A0977" w:rsidRPr="001A0977" w:rsidRDefault="001A0977" w:rsidP="001A0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0977">
        <w:rPr>
          <w:rFonts w:ascii="Times New Roman" w:hAnsi="Times New Roman" w:cs="Times New Roman"/>
          <w:b/>
        </w:rPr>
        <w:t>на 2021 и на плановый период 2022 и 2023 годов, рублей</w:t>
      </w:r>
    </w:p>
    <w:p w:rsidR="001A0977" w:rsidRPr="001A0977" w:rsidRDefault="001A0977" w:rsidP="001A097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992"/>
        <w:gridCol w:w="1134"/>
      </w:tblGrid>
      <w:tr w:rsidR="001A0977" w:rsidRPr="001A0977" w:rsidTr="008E0607">
        <w:tc>
          <w:tcPr>
            <w:tcW w:w="2257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Коды классификации</w:t>
            </w:r>
          </w:p>
        </w:tc>
        <w:tc>
          <w:tcPr>
            <w:tcW w:w="4123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2023</w:t>
            </w:r>
          </w:p>
        </w:tc>
      </w:tr>
      <w:tr w:rsidR="001A0977" w:rsidRPr="001A0977" w:rsidTr="008E0607">
        <w:tc>
          <w:tcPr>
            <w:tcW w:w="2257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977">
              <w:rPr>
                <w:rFonts w:ascii="Times New Roman" w:hAnsi="Times New Roman" w:cs="Times New Roman"/>
                <w:b/>
              </w:rPr>
              <w:t>01000000000000000</w:t>
            </w:r>
          </w:p>
        </w:tc>
        <w:tc>
          <w:tcPr>
            <w:tcW w:w="4123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977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46 389 802,00</w:t>
            </w:r>
          </w:p>
        </w:tc>
        <w:tc>
          <w:tcPr>
            <w:tcW w:w="992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</w:tr>
      <w:tr w:rsidR="001A0977" w:rsidRPr="001A0977" w:rsidTr="008E0607">
        <w:tc>
          <w:tcPr>
            <w:tcW w:w="2257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977">
              <w:rPr>
                <w:rFonts w:ascii="Times New Roman" w:hAnsi="Times New Roman" w:cs="Times New Roman"/>
                <w:b/>
              </w:rPr>
              <w:t>01050000000000000</w:t>
            </w:r>
          </w:p>
        </w:tc>
        <w:tc>
          <w:tcPr>
            <w:tcW w:w="4123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977">
              <w:rPr>
                <w:rFonts w:ascii="Times New Roman" w:hAnsi="Times New Roman" w:cs="Times New Roman"/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46 389 802,00</w:t>
            </w:r>
          </w:p>
        </w:tc>
        <w:tc>
          <w:tcPr>
            <w:tcW w:w="992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</w:tr>
      <w:tr w:rsidR="001A0977" w:rsidRPr="001A0977" w:rsidTr="008E0607">
        <w:tc>
          <w:tcPr>
            <w:tcW w:w="2257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01050201140000510</w:t>
            </w:r>
          </w:p>
        </w:tc>
        <w:tc>
          <w:tcPr>
            <w:tcW w:w="4123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  <w:r w:rsidRPr="001A0977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1525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2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</w:tr>
      <w:tr w:rsidR="001A0977" w:rsidRPr="001A0977" w:rsidTr="008E0607">
        <w:tc>
          <w:tcPr>
            <w:tcW w:w="2257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lastRenderedPageBreak/>
              <w:t>01050201140000610</w:t>
            </w:r>
          </w:p>
        </w:tc>
        <w:tc>
          <w:tcPr>
            <w:tcW w:w="4123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46 389 302,00</w:t>
            </w:r>
          </w:p>
        </w:tc>
        <w:tc>
          <w:tcPr>
            <w:tcW w:w="992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</w:tr>
      <w:tr w:rsidR="001A0977" w:rsidRPr="001A0977" w:rsidTr="008E0607">
        <w:tc>
          <w:tcPr>
            <w:tcW w:w="2257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  <w:b/>
              </w:rPr>
              <w:t>01060000000000000</w:t>
            </w:r>
          </w:p>
        </w:tc>
        <w:tc>
          <w:tcPr>
            <w:tcW w:w="4123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977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</w:tr>
      <w:tr w:rsidR="001A0977" w:rsidRPr="001A0977" w:rsidTr="008E0607">
        <w:tc>
          <w:tcPr>
            <w:tcW w:w="2257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01060800140000640</w:t>
            </w:r>
          </w:p>
        </w:tc>
        <w:tc>
          <w:tcPr>
            <w:tcW w:w="4123" w:type="dxa"/>
          </w:tcPr>
          <w:p w:rsidR="001A0977" w:rsidRPr="001A0977" w:rsidRDefault="001A0977" w:rsidP="000D4DF4">
            <w:pPr>
              <w:jc w:val="both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1A0977" w:rsidRPr="001A0977" w:rsidRDefault="001A0977" w:rsidP="000D4DF4">
            <w:pPr>
              <w:jc w:val="center"/>
              <w:rPr>
                <w:rFonts w:ascii="Times New Roman" w:hAnsi="Times New Roman" w:cs="Times New Roman"/>
              </w:rPr>
            </w:pPr>
            <w:r w:rsidRPr="001A097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A0977" w:rsidRPr="001A0977" w:rsidRDefault="001A0977" w:rsidP="001A0977">
      <w:pPr>
        <w:jc w:val="center"/>
        <w:rPr>
          <w:rFonts w:ascii="Times New Roman" w:hAnsi="Times New Roman" w:cs="Times New Roman"/>
        </w:rPr>
      </w:pPr>
    </w:p>
    <w:p w:rsidR="001A0977" w:rsidRPr="008C7981" w:rsidRDefault="001A0977" w:rsidP="008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0977" w:rsidRPr="008C7981" w:rsidSect="002378E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61"/>
    <w:rsid w:val="00012133"/>
    <w:rsid w:val="00026617"/>
    <w:rsid w:val="00030F4B"/>
    <w:rsid w:val="00031B6C"/>
    <w:rsid w:val="00065816"/>
    <w:rsid w:val="000D1B5A"/>
    <w:rsid w:val="000E6666"/>
    <w:rsid w:val="0010116E"/>
    <w:rsid w:val="001126A1"/>
    <w:rsid w:val="00120022"/>
    <w:rsid w:val="00121D53"/>
    <w:rsid w:val="0014491A"/>
    <w:rsid w:val="00153B7C"/>
    <w:rsid w:val="00165107"/>
    <w:rsid w:val="00180B3E"/>
    <w:rsid w:val="001A0977"/>
    <w:rsid w:val="002378E0"/>
    <w:rsid w:val="00262244"/>
    <w:rsid w:val="0029433C"/>
    <w:rsid w:val="0031023C"/>
    <w:rsid w:val="00314C57"/>
    <w:rsid w:val="003214DE"/>
    <w:rsid w:val="00330055"/>
    <w:rsid w:val="00330621"/>
    <w:rsid w:val="0035580E"/>
    <w:rsid w:val="00365133"/>
    <w:rsid w:val="00377A59"/>
    <w:rsid w:val="003C588A"/>
    <w:rsid w:val="003D070F"/>
    <w:rsid w:val="003D3463"/>
    <w:rsid w:val="003D6897"/>
    <w:rsid w:val="0040317C"/>
    <w:rsid w:val="00410586"/>
    <w:rsid w:val="00422FF6"/>
    <w:rsid w:val="00456B3F"/>
    <w:rsid w:val="0046052D"/>
    <w:rsid w:val="00464DB1"/>
    <w:rsid w:val="00485FDD"/>
    <w:rsid w:val="004A5299"/>
    <w:rsid w:val="004F2101"/>
    <w:rsid w:val="00541479"/>
    <w:rsid w:val="005713C6"/>
    <w:rsid w:val="005866D7"/>
    <w:rsid w:val="0059705B"/>
    <w:rsid w:val="005A3242"/>
    <w:rsid w:val="005D07EC"/>
    <w:rsid w:val="005D2858"/>
    <w:rsid w:val="005D2FD3"/>
    <w:rsid w:val="005D3EDB"/>
    <w:rsid w:val="005F6F99"/>
    <w:rsid w:val="005F754B"/>
    <w:rsid w:val="00653111"/>
    <w:rsid w:val="006A0FE0"/>
    <w:rsid w:val="006F3B87"/>
    <w:rsid w:val="007275AC"/>
    <w:rsid w:val="007360E1"/>
    <w:rsid w:val="0078359C"/>
    <w:rsid w:val="00804293"/>
    <w:rsid w:val="00810C90"/>
    <w:rsid w:val="00846E23"/>
    <w:rsid w:val="008862D3"/>
    <w:rsid w:val="008A03A6"/>
    <w:rsid w:val="008C7981"/>
    <w:rsid w:val="008E0607"/>
    <w:rsid w:val="008F3B76"/>
    <w:rsid w:val="00915427"/>
    <w:rsid w:val="009A145F"/>
    <w:rsid w:val="009C032B"/>
    <w:rsid w:val="00A40B6A"/>
    <w:rsid w:val="00A53E94"/>
    <w:rsid w:val="00A54643"/>
    <w:rsid w:val="00A8741C"/>
    <w:rsid w:val="00AE03EC"/>
    <w:rsid w:val="00AF5F3A"/>
    <w:rsid w:val="00B0544A"/>
    <w:rsid w:val="00B54F55"/>
    <w:rsid w:val="00B63AD8"/>
    <w:rsid w:val="00BA50AB"/>
    <w:rsid w:val="00BD0C61"/>
    <w:rsid w:val="00BD2927"/>
    <w:rsid w:val="00C138C8"/>
    <w:rsid w:val="00D12689"/>
    <w:rsid w:val="00D526B1"/>
    <w:rsid w:val="00D57993"/>
    <w:rsid w:val="00DC158C"/>
    <w:rsid w:val="00DF44EB"/>
    <w:rsid w:val="00E20E91"/>
    <w:rsid w:val="00EB4BC0"/>
    <w:rsid w:val="00EC4B7A"/>
    <w:rsid w:val="00EF365A"/>
    <w:rsid w:val="00F064C3"/>
    <w:rsid w:val="00F12C3E"/>
    <w:rsid w:val="00F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90</Pages>
  <Words>27941</Words>
  <Characters>159268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7</cp:revision>
  <cp:lastPrinted>2021-06-08T06:18:00Z</cp:lastPrinted>
  <dcterms:created xsi:type="dcterms:W3CDTF">2021-06-08T05:43:00Z</dcterms:created>
  <dcterms:modified xsi:type="dcterms:W3CDTF">2021-06-08T07:01:00Z</dcterms:modified>
</cp:coreProperties>
</file>