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011DD6"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08D77A9" wp14:editId="7E347F9C">
            <wp:simplePos x="0" y="0"/>
            <wp:positionH relativeFrom="margin">
              <wp:posOffset>-146685</wp:posOffset>
            </wp:positionH>
            <wp:positionV relativeFrom="paragraph">
              <wp:posOffset>6985</wp:posOffset>
            </wp:positionV>
            <wp:extent cx="5935980" cy="2872740"/>
            <wp:effectExtent l="1905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2872740"/>
                    </a:xfrm>
                    <a:prstGeom prst="rect">
                      <a:avLst/>
                    </a:prstGeom>
                    <a:noFill/>
                    <a:ln>
                      <a:noFill/>
                    </a:ln>
                  </pic:spPr>
                </pic:pic>
              </a:graphicData>
            </a:graphic>
            <wp14:sizeRelV relativeFrom="margin">
              <wp14:pctHeight>0</wp14:pctHeight>
            </wp14:sizeRelV>
          </wp:anchor>
        </w:drawing>
      </w: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ind w:firstLine="709"/>
        <w:jc w:val="both"/>
        <w:rPr>
          <w:rFonts w:ascii="Times New Roman" w:hAnsi="Times New Roman" w:cs="Times New Roman"/>
          <w:sz w:val="28"/>
          <w:szCs w:val="28"/>
        </w:rPr>
      </w:pPr>
    </w:p>
    <w:p w:rsidR="00EB050D" w:rsidRPr="00C36B84" w:rsidRDefault="00EB050D" w:rsidP="00C36B84">
      <w:pPr>
        <w:spacing w:after="0" w:line="240" w:lineRule="atLeast"/>
        <w:rPr>
          <w:rFonts w:ascii="Times New Roman" w:hAnsi="Times New Roman" w:cs="Times New Roman"/>
          <w:sz w:val="28"/>
          <w:szCs w:val="28"/>
        </w:rPr>
      </w:pPr>
    </w:p>
    <w:p w:rsidR="00EB050D" w:rsidRPr="00C36B84" w:rsidRDefault="00EB050D" w:rsidP="00C36B84">
      <w:pPr>
        <w:spacing w:after="0" w:line="240" w:lineRule="atLeast"/>
        <w:rPr>
          <w:rFonts w:ascii="Times New Roman" w:hAnsi="Times New Roman" w:cs="Times New Roman"/>
          <w:sz w:val="28"/>
          <w:szCs w:val="28"/>
        </w:rPr>
      </w:pPr>
    </w:p>
    <w:p w:rsidR="0073718C" w:rsidRDefault="0073718C" w:rsidP="00C36B84">
      <w:pPr>
        <w:pStyle w:val="ConsPlusTitle"/>
        <w:spacing w:line="240" w:lineRule="atLeast"/>
        <w:rPr>
          <w:rFonts w:ascii="Times New Roman" w:hAnsi="Times New Roman" w:cs="Times New Roman"/>
          <w:sz w:val="28"/>
          <w:szCs w:val="28"/>
        </w:rPr>
      </w:pPr>
    </w:p>
    <w:p w:rsidR="00AF7108" w:rsidRPr="00C36B84" w:rsidRDefault="00AF7108" w:rsidP="00C36B84">
      <w:pPr>
        <w:pStyle w:val="ConsPlusTitle"/>
        <w:spacing w:line="240" w:lineRule="atLeast"/>
        <w:rPr>
          <w:rFonts w:ascii="Times New Roman" w:hAnsi="Times New Roman" w:cs="Times New Roman"/>
          <w:sz w:val="28"/>
          <w:szCs w:val="28"/>
        </w:rPr>
      </w:pPr>
      <w:bookmarkStart w:id="0" w:name="_GoBack"/>
      <w:bookmarkEnd w:id="0"/>
      <w:r w:rsidRPr="00C36B84">
        <w:rPr>
          <w:rFonts w:ascii="Times New Roman" w:hAnsi="Times New Roman" w:cs="Times New Roman"/>
          <w:sz w:val="28"/>
          <w:szCs w:val="28"/>
        </w:rPr>
        <w:t>Об утверждении Административного</w:t>
      </w:r>
    </w:p>
    <w:p w:rsidR="00AF7108" w:rsidRPr="00C36B84" w:rsidRDefault="00AF7108" w:rsidP="00C36B84">
      <w:pPr>
        <w:pStyle w:val="ConsPlusTitle"/>
        <w:spacing w:line="240" w:lineRule="atLeast"/>
        <w:rPr>
          <w:rFonts w:ascii="Times New Roman" w:hAnsi="Times New Roman" w:cs="Times New Roman"/>
          <w:sz w:val="28"/>
          <w:szCs w:val="28"/>
        </w:rPr>
      </w:pPr>
      <w:r w:rsidRPr="00C36B84">
        <w:rPr>
          <w:rFonts w:ascii="Times New Roman" w:hAnsi="Times New Roman" w:cs="Times New Roman"/>
          <w:sz w:val="28"/>
          <w:szCs w:val="28"/>
        </w:rPr>
        <w:t>регламента по предоставлению</w:t>
      </w:r>
    </w:p>
    <w:p w:rsidR="00C36B84" w:rsidRPr="00C36B84" w:rsidRDefault="00C36B84" w:rsidP="00C36B84">
      <w:pPr>
        <w:spacing w:after="0" w:line="240" w:lineRule="atLeast"/>
        <w:ind w:left="-108"/>
        <w:rPr>
          <w:rFonts w:ascii="Times New Roman" w:hAnsi="Times New Roman" w:cs="Times New Roman"/>
          <w:b/>
          <w:sz w:val="28"/>
          <w:szCs w:val="28"/>
        </w:rPr>
      </w:pPr>
      <w:r w:rsidRPr="00C36B84">
        <w:rPr>
          <w:rFonts w:ascii="Times New Roman" w:hAnsi="Times New Roman" w:cs="Times New Roman"/>
          <w:b/>
          <w:sz w:val="28"/>
          <w:szCs w:val="28"/>
        </w:rPr>
        <w:t xml:space="preserve">  </w:t>
      </w:r>
      <w:r w:rsidR="00AF7108" w:rsidRPr="00C36B84">
        <w:rPr>
          <w:rFonts w:ascii="Times New Roman" w:hAnsi="Times New Roman" w:cs="Times New Roman"/>
          <w:b/>
          <w:sz w:val="28"/>
          <w:szCs w:val="28"/>
        </w:rPr>
        <w:t>муниципальной услуги «</w:t>
      </w:r>
      <w:r w:rsidRPr="00C36B84">
        <w:rPr>
          <w:rFonts w:ascii="Times New Roman" w:hAnsi="Times New Roman" w:cs="Times New Roman"/>
          <w:b/>
          <w:sz w:val="28"/>
          <w:szCs w:val="28"/>
        </w:rPr>
        <w:t xml:space="preserve">Направление </w:t>
      </w:r>
    </w:p>
    <w:p w:rsidR="00C36B84" w:rsidRPr="00C36B84" w:rsidRDefault="00C36B84" w:rsidP="00C36B84">
      <w:pPr>
        <w:spacing w:after="0" w:line="240" w:lineRule="atLeast"/>
        <w:ind w:left="-108"/>
        <w:rPr>
          <w:rFonts w:ascii="Times New Roman" w:hAnsi="Times New Roman" w:cs="Times New Roman"/>
          <w:b/>
          <w:sz w:val="28"/>
          <w:szCs w:val="28"/>
        </w:rPr>
      </w:pPr>
      <w:r w:rsidRPr="00C36B84">
        <w:rPr>
          <w:rFonts w:ascii="Times New Roman" w:hAnsi="Times New Roman" w:cs="Times New Roman"/>
          <w:b/>
          <w:sz w:val="28"/>
          <w:szCs w:val="28"/>
        </w:rPr>
        <w:t xml:space="preserve">  уведомления о планируемом</w:t>
      </w:r>
    </w:p>
    <w:p w:rsidR="00C36B84" w:rsidRPr="00C36B84" w:rsidRDefault="00C36B84" w:rsidP="00C36B84">
      <w:pPr>
        <w:spacing w:after="0" w:line="240" w:lineRule="atLeast"/>
        <w:ind w:left="-108"/>
        <w:rPr>
          <w:rFonts w:ascii="Times New Roman" w:hAnsi="Times New Roman" w:cs="Times New Roman"/>
          <w:b/>
          <w:sz w:val="28"/>
          <w:szCs w:val="28"/>
        </w:rPr>
      </w:pPr>
      <w:r w:rsidRPr="00C36B84">
        <w:rPr>
          <w:rFonts w:ascii="Times New Roman" w:hAnsi="Times New Roman" w:cs="Times New Roman"/>
          <w:b/>
          <w:sz w:val="28"/>
          <w:szCs w:val="28"/>
        </w:rPr>
        <w:t xml:space="preserve">  сносе объекта капитального строительства </w:t>
      </w:r>
    </w:p>
    <w:p w:rsidR="00C36B84" w:rsidRPr="00C36B84" w:rsidRDefault="00C36B84" w:rsidP="00C36B84">
      <w:pPr>
        <w:spacing w:after="0" w:line="240" w:lineRule="atLeast"/>
        <w:ind w:left="-108"/>
        <w:rPr>
          <w:rFonts w:ascii="Times New Roman" w:hAnsi="Times New Roman" w:cs="Times New Roman"/>
          <w:b/>
          <w:sz w:val="28"/>
          <w:szCs w:val="28"/>
        </w:rPr>
      </w:pPr>
      <w:r w:rsidRPr="00C36B84">
        <w:rPr>
          <w:rFonts w:ascii="Times New Roman" w:hAnsi="Times New Roman" w:cs="Times New Roman"/>
          <w:b/>
          <w:sz w:val="28"/>
          <w:szCs w:val="28"/>
        </w:rPr>
        <w:t xml:space="preserve">  и уведомление  о завершении сноса объекта </w:t>
      </w:r>
    </w:p>
    <w:p w:rsidR="00AF7108" w:rsidRPr="00C36B84" w:rsidRDefault="00C36B84" w:rsidP="00C36B84">
      <w:pPr>
        <w:pStyle w:val="ConsPlusTitle"/>
        <w:spacing w:line="240" w:lineRule="atLeast"/>
        <w:rPr>
          <w:rFonts w:ascii="Times New Roman" w:hAnsi="Times New Roman" w:cs="Times New Roman"/>
          <w:sz w:val="28"/>
          <w:szCs w:val="28"/>
        </w:rPr>
      </w:pPr>
      <w:r w:rsidRPr="00C36B84">
        <w:rPr>
          <w:rFonts w:ascii="Times New Roman" w:hAnsi="Times New Roman" w:cs="Times New Roman"/>
          <w:sz w:val="28"/>
          <w:szCs w:val="28"/>
        </w:rPr>
        <w:t>капитального строительства</w:t>
      </w:r>
      <w:r w:rsidR="00AF7108" w:rsidRPr="00C36B84">
        <w:rPr>
          <w:rFonts w:ascii="Times New Roman" w:hAnsi="Times New Roman" w:cs="Times New Roman"/>
          <w:sz w:val="28"/>
          <w:szCs w:val="28"/>
        </w:rPr>
        <w:t>»</w:t>
      </w:r>
    </w:p>
    <w:p w:rsidR="00EB050D" w:rsidRPr="00C36B84" w:rsidRDefault="00EB050D" w:rsidP="00C36B84">
      <w:pPr>
        <w:spacing w:after="0" w:line="240" w:lineRule="atLeast"/>
        <w:rPr>
          <w:rFonts w:ascii="Times New Roman" w:hAnsi="Times New Roman" w:cs="Times New Roman"/>
          <w:sz w:val="28"/>
          <w:szCs w:val="28"/>
        </w:rPr>
      </w:pPr>
    </w:p>
    <w:p w:rsidR="0067613A" w:rsidRPr="00C36B84" w:rsidRDefault="00AF7108" w:rsidP="00C36B84">
      <w:pPr>
        <w:pStyle w:val="a7"/>
        <w:spacing w:line="240" w:lineRule="atLeast"/>
        <w:ind w:firstLine="708"/>
        <w:jc w:val="both"/>
        <w:rPr>
          <w:rFonts w:ascii="Times New Roman" w:hAnsi="Times New Roman"/>
          <w:sz w:val="28"/>
          <w:szCs w:val="28"/>
        </w:rPr>
      </w:pPr>
      <w:r w:rsidRPr="00C36B84">
        <w:rPr>
          <w:rFonts w:ascii="Times New Roman" w:hAnsi="Times New Roman"/>
          <w:spacing w:val="2"/>
          <w:sz w:val="28"/>
          <w:szCs w:val="28"/>
          <w:shd w:val="clear" w:color="auto" w:fill="FFFFFF"/>
        </w:rPr>
        <w:t>В соответствии со статьей 51 </w:t>
      </w:r>
      <w:hyperlink r:id="rId6" w:history="1">
        <w:r w:rsidRPr="00C36B84">
          <w:rPr>
            <w:rStyle w:val="a5"/>
            <w:rFonts w:ascii="Times New Roman" w:hAnsi="Times New Roman"/>
            <w:color w:val="auto"/>
            <w:spacing w:val="2"/>
            <w:sz w:val="28"/>
            <w:szCs w:val="28"/>
            <w:u w:val="none"/>
            <w:shd w:val="clear" w:color="auto" w:fill="FFFFFF"/>
          </w:rPr>
          <w:t>Градостроительного кодекса Российской Федерации</w:t>
        </w:r>
      </w:hyperlink>
      <w:r w:rsidRPr="00C36B84">
        <w:rPr>
          <w:rFonts w:ascii="Times New Roman" w:hAnsi="Times New Roman"/>
          <w:spacing w:val="2"/>
          <w:sz w:val="28"/>
          <w:szCs w:val="28"/>
          <w:shd w:val="clear" w:color="auto" w:fill="FFFFFF"/>
        </w:rPr>
        <w:t xml:space="preserve">, </w:t>
      </w:r>
      <w:r w:rsidR="0067613A" w:rsidRPr="00C36B84">
        <w:rPr>
          <w:rFonts w:ascii="Times New Roman" w:hAnsi="Times New Roman"/>
          <w:sz w:val="28"/>
          <w:szCs w:val="28"/>
        </w:rPr>
        <w:t xml:space="preserve">Федеральными </w:t>
      </w:r>
      <w:hyperlink r:id="rId7" w:history="1">
        <w:r w:rsidR="0067613A" w:rsidRPr="00C36B84">
          <w:rPr>
            <w:rFonts w:ascii="Times New Roman" w:hAnsi="Times New Roman"/>
            <w:sz w:val="28"/>
            <w:szCs w:val="28"/>
          </w:rPr>
          <w:t>законам</w:t>
        </w:r>
      </w:hyperlink>
      <w:r w:rsidR="0067613A" w:rsidRPr="00C36B84">
        <w:rPr>
          <w:rFonts w:ascii="Times New Roman" w:hAnsi="Times New Roman"/>
          <w:sz w:val="28"/>
          <w:szCs w:val="28"/>
        </w:rPr>
        <w:t>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Бардымского муниципального округа</w:t>
      </w:r>
    </w:p>
    <w:p w:rsidR="0067613A" w:rsidRPr="00C36B84" w:rsidRDefault="0067613A"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ПОСТАНОВЛЯЕТ:</w:t>
      </w:r>
    </w:p>
    <w:p w:rsidR="0067613A" w:rsidRPr="00C36B84" w:rsidRDefault="00AF7108" w:rsidP="00C36B84">
      <w:pPr>
        <w:spacing w:after="0" w:line="240" w:lineRule="atLeast"/>
        <w:ind w:firstLine="539"/>
        <w:jc w:val="both"/>
        <w:rPr>
          <w:rFonts w:ascii="Times New Roman" w:hAnsi="Times New Roman" w:cs="Times New Roman"/>
          <w:sz w:val="28"/>
          <w:szCs w:val="28"/>
        </w:rPr>
      </w:pPr>
      <w:r w:rsidRPr="00C36B84">
        <w:rPr>
          <w:rFonts w:ascii="Times New Roman" w:hAnsi="Times New Roman" w:cs="Times New Roman"/>
          <w:sz w:val="28"/>
          <w:szCs w:val="28"/>
        </w:rPr>
        <w:t xml:space="preserve">1.Утвердить прилагаемый Административный </w:t>
      </w:r>
      <w:hyperlink w:anchor="P37" w:history="1">
        <w:r w:rsidRPr="00C36B84">
          <w:rPr>
            <w:rFonts w:ascii="Times New Roman" w:hAnsi="Times New Roman" w:cs="Times New Roman"/>
            <w:sz w:val="28"/>
            <w:szCs w:val="28"/>
          </w:rPr>
          <w:t>регламент</w:t>
        </w:r>
      </w:hyperlink>
      <w:r w:rsidRPr="00C36B84">
        <w:rPr>
          <w:rFonts w:ascii="Times New Roman" w:hAnsi="Times New Roman" w:cs="Times New Roman"/>
          <w:sz w:val="28"/>
          <w:szCs w:val="28"/>
        </w:rPr>
        <w:t xml:space="preserve"> по предоставлению муниципальной услуги</w:t>
      </w:r>
      <w:r w:rsidR="00C36B84" w:rsidRPr="00C36B84">
        <w:rPr>
          <w:rFonts w:ascii="Times New Roman" w:hAnsi="Times New Roman" w:cs="Times New Roman"/>
          <w:sz w:val="28"/>
          <w:szCs w:val="28"/>
        </w:rPr>
        <w:t xml:space="preserve"> «Направление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r w:rsidR="0067613A" w:rsidRPr="00C36B84">
        <w:rPr>
          <w:rFonts w:ascii="Times New Roman" w:hAnsi="Times New Roman" w:cs="Times New Roman"/>
          <w:sz w:val="28"/>
          <w:szCs w:val="28"/>
        </w:rPr>
        <w:t>.</w:t>
      </w:r>
      <w:r w:rsidRPr="00C36B84">
        <w:rPr>
          <w:rFonts w:ascii="Times New Roman" w:hAnsi="Times New Roman" w:cs="Times New Roman"/>
          <w:sz w:val="28"/>
          <w:szCs w:val="28"/>
        </w:rPr>
        <w:t xml:space="preserve"> </w:t>
      </w:r>
    </w:p>
    <w:p w:rsidR="0067613A" w:rsidRPr="00C36B84" w:rsidRDefault="00C36B84" w:rsidP="00C36B84">
      <w:pPr>
        <w:pStyle w:val="ConsPlusNormal"/>
        <w:widowControl/>
        <w:spacing w:line="240" w:lineRule="atLeast"/>
        <w:ind w:firstLine="539"/>
        <w:jc w:val="both"/>
        <w:rPr>
          <w:rFonts w:ascii="Times New Roman" w:hAnsi="Times New Roman" w:cs="Times New Roman"/>
          <w:sz w:val="28"/>
          <w:szCs w:val="28"/>
        </w:rPr>
      </w:pPr>
      <w:r w:rsidRPr="00C36B84">
        <w:rPr>
          <w:rFonts w:ascii="Times New Roman" w:eastAsia="Calibri" w:hAnsi="Times New Roman" w:cs="Times New Roman"/>
          <w:sz w:val="28"/>
          <w:szCs w:val="28"/>
          <w:lang w:eastAsia="en-US"/>
        </w:rPr>
        <w:t>2</w:t>
      </w:r>
      <w:r w:rsidR="0067613A" w:rsidRPr="00C36B84">
        <w:rPr>
          <w:rFonts w:ascii="Times New Roman" w:eastAsia="Calibri" w:hAnsi="Times New Roman" w:cs="Times New Roman"/>
          <w:sz w:val="28"/>
          <w:szCs w:val="28"/>
          <w:lang w:eastAsia="en-US"/>
        </w:rPr>
        <w:t>.</w:t>
      </w:r>
      <w:r w:rsidR="00BB353A" w:rsidRPr="00C36B84">
        <w:rPr>
          <w:rFonts w:ascii="Times New Roman" w:hAnsi="Times New Roman" w:cs="Times New Roman"/>
          <w:sz w:val="28"/>
          <w:szCs w:val="28"/>
        </w:rPr>
        <w:t>Постановление разместить на официальном сайте Бардымского муниципального округа Пермского края барда.рф.</w:t>
      </w:r>
      <w:r w:rsidR="00BB353A" w:rsidRPr="00C36B84">
        <w:rPr>
          <w:rFonts w:ascii="Times New Roman" w:hAnsi="Times New Roman" w:cs="Times New Roman"/>
          <w:sz w:val="28"/>
          <w:szCs w:val="28"/>
        </w:rPr>
        <w:tab/>
      </w:r>
      <w:r w:rsidR="0067613A" w:rsidRPr="00C36B84">
        <w:rPr>
          <w:rFonts w:ascii="Times New Roman" w:hAnsi="Times New Roman" w:cs="Times New Roman"/>
          <w:sz w:val="28"/>
          <w:szCs w:val="28"/>
        </w:rPr>
        <w:tab/>
      </w:r>
    </w:p>
    <w:p w:rsidR="00B0504A" w:rsidRPr="00C36B84" w:rsidRDefault="00BB353A" w:rsidP="00C36B84">
      <w:pPr>
        <w:pStyle w:val="a3"/>
        <w:tabs>
          <w:tab w:val="left" w:pos="993"/>
        </w:tabs>
        <w:spacing w:line="240" w:lineRule="atLeast"/>
        <w:ind w:firstLine="0"/>
        <w:rPr>
          <w:spacing w:val="2"/>
          <w:szCs w:val="28"/>
        </w:rPr>
      </w:pPr>
      <w:r w:rsidRPr="00C36B84">
        <w:rPr>
          <w:szCs w:val="28"/>
        </w:rPr>
        <w:t xml:space="preserve">       </w:t>
      </w:r>
      <w:r w:rsidR="00C36B84" w:rsidRPr="00C36B84">
        <w:rPr>
          <w:szCs w:val="28"/>
        </w:rPr>
        <w:t>3</w:t>
      </w:r>
      <w:r w:rsidR="007C53FD" w:rsidRPr="00C36B84">
        <w:rPr>
          <w:szCs w:val="28"/>
        </w:rPr>
        <w:t>.</w:t>
      </w:r>
      <w:r w:rsidR="00B0504A" w:rsidRPr="00C36B84">
        <w:rPr>
          <w:szCs w:val="28"/>
        </w:rPr>
        <w:t xml:space="preserve">Контроль исполнения постановления возложить на заместителя главы </w:t>
      </w:r>
      <w:r w:rsidR="0075215C" w:rsidRPr="00C36B84">
        <w:rPr>
          <w:szCs w:val="28"/>
        </w:rPr>
        <w:t>а</w:t>
      </w:r>
      <w:r w:rsidR="00B0504A" w:rsidRPr="00C36B84">
        <w:rPr>
          <w:szCs w:val="28"/>
        </w:rPr>
        <w:t>дминистрации Бардымского муниципального округа по развитию</w:t>
      </w:r>
      <w:r w:rsidRPr="00C36B84">
        <w:rPr>
          <w:szCs w:val="28"/>
        </w:rPr>
        <w:t xml:space="preserve"> территорий </w:t>
      </w:r>
      <w:r w:rsidR="00B0504A" w:rsidRPr="00C36B84">
        <w:rPr>
          <w:szCs w:val="28"/>
        </w:rPr>
        <w:t xml:space="preserve"> </w:t>
      </w:r>
      <w:r w:rsidRPr="00C36B84">
        <w:rPr>
          <w:szCs w:val="28"/>
        </w:rPr>
        <w:t>Амирову В.Р</w:t>
      </w:r>
      <w:r w:rsidR="00B0504A" w:rsidRPr="00C36B84">
        <w:rPr>
          <w:szCs w:val="28"/>
        </w:rPr>
        <w:t>.</w:t>
      </w:r>
    </w:p>
    <w:p w:rsidR="00B0504A" w:rsidRPr="00C36B84" w:rsidRDefault="00B0504A" w:rsidP="00C36B84">
      <w:pPr>
        <w:suppressAutoHyphens/>
        <w:autoSpaceDE w:val="0"/>
        <w:autoSpaceDN w:val="0"/>
        <w:adjustRightInd w:val="0"/>
        <w:spacing w:after="0" w:line="240" w:lineRule="atLeast"/>
        <w:jc w:val="both"/>
        <w:rPr>
          <w:rFonts w:ascii="Times New Roman" w:hAnsi="Times New Roman" w:cs="Times New Roman"/>
          <w:sz w:val="28"/>
          <w:szCs w:val="28"/>
        </w:rPr>
      </w:pPr>
    </w:p>
    <w:p w:rsidR="008D3E75" w:rsidRPr="00C36B84" w:rsidRDefault="008D3E75" w:rsidP="00C36B84">
      <w:pPr>
        <w:suppressAutoHyphens/>
        <w:autoSpaceDE w:val="0"/>
        <w:autoSpaceDN w:val="0"/>
        <w:adjustRightInd w:val="0"/>
        <w:spacing w:after="0" w:line="240" w:lineRule="atLeast"/>
        <w:jc w:val="both"/>
        <w:rPr>
          <w:rFonts w:ascii="Times New Roman" w:hAnsi="Times New Roman" w:cs="Times New Roman"/>
          <w:sz w:val="28"/>
          <w:szCs w:val="28"/>
        </w:rPr>
      </w:pPr>
    </w:p>
    <w:p w:rsidR="00B0504A" w:rsidRPr="00C36B84" w:rsidRDefault="00C36B84" w:rsidP="00C36B84">
      <w:pPr>
        <w:suppressAutoHyphens/>
        <w:autoSpaceDE w:val="0"/>
        <w:autoSpaceDN w:val="0"/>
        <w:adjustRightInd w:val="0"/>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Глава</w:t>
      </w:r>
      <w:r w:rsidR="00B0504A" w:rsidRPr="00C36B84">
        <w:rPr>
          <w:rFonts w:ascii="Times New Roman" w:hAnsi="Times New Roman" w:cs="Times New Roman"/>
          <w:sz w:val="28"/>
          <w:szCs w:val="28"/>
        </w:rPr>
        <w:t xml:space="preserve"> муниципального округа -</w:t>
      </w:r>
    </w:p>
    <w:p w:rsidR="00B0504A" w:rsidRPr="00C36B84" w:rsidRDefault="00B0504A" w:rsidP="00C36B84">
      <w:pPr>
        <w:pStyle w:val="a6"/>
        <w:suppressAutoHyphens/>
        <w:autoSpaceDE w:val="0"/>
        <w:autoSpaceDN w:val="0"/>
        <w:adjustRightInd w:val="0"/>
        <w:spacing w:line="240" w:lineRule="atLeast"/>
        <w:ind w:left="0"/>
        <w:jc w:val="both"/>
        <w:rPr>
          <w:szCs w:val="28"/>
        </w:rPr>
      </w:pPr>
      <w:r w:rsidRPr="00C36B84">
        <w:rPr>
          <w:szCs w:val="28"/>
        </w:rPr>
        <w:t>глав</w:t>
      </w:r>
      <w:r w:rsidR="00C36B84" w:rsidRPr="00C36B84">
        <w:rPr>
          <w:szCs w:val="28"/>
        </w:rPr>
        <w:t>а</w:t>
      </w:r>
      <w:r w:rsidRPr="00C36B84">
        <w:rPr>
          <w:szCs w:val="28"/>
        </w:rPr>
        <w:t xml:space="preserve"> </w:t>
      </w:r>
      <w:r w:rsidR="0075215C" w:rsidRPr="00C36B84">
        <w:rPr>
          <w:szCs w:val="28"/>
        </w:rPr>
        <w:t>а</w:t>
      </w:r>
      <w:r w:rsidRPr="00C36B84">
        <w:rPr>
          <w:szCs w:val="28"/>
        </w:rPr>
        <w:t>дминистрации Бардымского</w:t>
      </w:r>
    </w:p>
    <w:p w:rsidR="00B0504A" w:rsidRPr="00C36B84" w:rsidRDefault="00B0504A" w:rsidP="00C36B84">
      <w:pPr>
        <w:pStyle w:val="a6"/>
        <w:suppressAutoHyphens/>
        <w:autoSpaceDE w:val="0"/>
        <w:autoSpaceDN w:val="0"/>
        <w:adjustRightInd w:val="0"/>
        <w:spacing w:line="240" w:lineRule="atLeast"/>
        <w:ind w:left="0"/>
        <w:jc w:val="both"/>
        <w:rPr>
          <w:szCs w:val="28"/>
        </w:rPr>
      </w:pPr>
      <w:r w:rsidRPr="00C36B84">
        <w:rPr>
          <w:szCs w:val="28"/>
        </w:rPr>
        <w:t xml:space="preserve">муниципального округа                                      </w:t>
      </w:r>
      <w:r w:rsidR="001031D1" w:rsidRPr="00C36B84">
        <w:rPr>
          <w:szCs w:val="28"/>
        </w:rPr>
        <w:t xml:space="preserve">                           </w:t>
      </w:r>
      <w:r w:rsidRPr="00C36B84">
        <w:rPr>
          <w:szCs w:val="28"/>
        </w:rPr>
        <w:t xml:space="preserve"> </w:t>
      </w:r>
      <w:r w:rsidR="00C36B84" w:rsidRPr="00C36B84">
        <w:rPr>
          <w:szCs w:val="28"/>
        </w:rPr>
        <w:t>Х.Г. Алапанов</w:t>
      </w:r>
    </w:p>
    <w:p w:rsidR="00BE443D" w:rsidRPr="00C36B84" w:rsidRDefault="007C53FD" w:rsidP="00C36B84">
      <w:pPr>
        <w:pStyle w:val="a3"/>
        <w:spacing w:line="240" w:lineRule="atLeast"/>
        <w:rPr>
          <w:spacing w:val="2"/>
          <w:szCs w:val="28"/>
        </w:rPr>
      </w:pPr>
      <w:r w:rsidRPr="00C36B84">
        <w:rPr>
          <w:spacing w:val="2"/>
          <w:szCs w:val="28"/>
        </w:rPr>
        <w:t xml:space="preserve">           </w:t>
      </w:r>
      <w:r w:rsidR="00BB353A" w:rsidRPr="00C36B84">
        <w:rPr>
          <w:spacing w:val="2"/>
          <w:szCs w:val="28"/>
        </w:rPr>
        <w:t xml:space="preserve">                                       </w:t>
      </w:r>
    </w:p>
    <w:p w:rsidR="00BE443D" w:rsidRPr="00C36B84" w:rsidRDefault="00BE443D" w:rsidP="00C36B84">
      <w:pPr>
        <w:pStyle w:val="a3"/>
        <w:spacing w:line="240" w:lineRule="atLeast"/>
        <w:rPr>
          <w:spacing w:val="2"/>
          <w:szCs w:val="28"/>
        </w:rPr>
      </w:pPr>
    </w:p>
    <w:p w:rsidR="00C36B84" w:rsidRPr="00C36B84" w:rsidRDefault="00C36B84" w:rsidP="00C36B84">
      <w:pPr>
        <w:spacing w:after="0" w:line="240" w:lineRule="atLeast"/>
        <w:ind w:firstLine="5954"/>
        <w:rPr>
          <w:rFonts w:ascii="Times New Roman" w:hAnsi="Times New Roman" w:cs="Times New Roman"/>
          <w:sz w:val="28"/>
          <w:szCs w:val="28"/>
        </w:rPr>
      </w:pPr>
    </w:p>
    <w:p w:rsidR="00C36B84" w:rsidRDefault="00C36B84" w:rsidP="00C36B84">
      <w:pPr>
        <w:spacing w:after="0" w:line="240" w:lineRule="atLeast"/>
        <w:ind w:firstLine="5954"/>
        <w:rPr>
          <w:rFonts w:ascii="Times New Roman" w:hAnsi="Times New Roman" w:cs="Times New Roman"/>
          <w:sz w:val="28"/>
          <w:szCs w:val="28"/>
        </w:rPr>
      </w:pPr>
    </w:p>
    <w:p w:rsidR="00C36B84" w:rsidRDefault="00C36B84" w:rsidP="00C36B84">
      <w:pPr>
        <w:spacing w:after="0" w:line="240" w:lineRule="atLeast"/>
        <w:ind w:firstLine="5954"/>
        <w:rPr>
          <w:rFonts w:ascii="Times New Roman" w:hAnsi="Times New Roman" w:cs="Times New Roman"/>
          <w:sz w:val="28"/>
          <w:szCs w:val="28"/>
        </w:rPr>
      </w:pPr>
    </w:p>
    <w:p w:rsidR="00C36B84" w:rsidRDefault="00C36B84" w:rsidP="00C36B84">
      <w:pPr>
        <w:spacing w:after="0" w:line="240" w:lineRule="atLeast"/>
        <w:ind w:firstLine="5954"/>
        <w:rPr>
          <w:rFonts w:ascii="Times New Roman" w:hAnsi="Times New Roman" w:cs="Times New Roman"/>
          <w:sz w:val="28"/>
          <w:szCs w:val="28"/>
        </w:rPr>
      </w:pPr>
    </w:p>
    <w:p w:rsidR="00C36B84" w:rsidRDefault="00C36B84" w:rsidP="00C36B84">
      <w:pPr>
        <w:spacing w:after="0" w:line="240" w:lineRule="atLeast"/>
        <w:ind w:firstLine="5954"/>
        <w:rPr>
          <w:rFonts w:ascii="Times New Roman" w:hAnsi="Times New Roman" w:cs="Times New Roman"/>
          <w:sz w:val="28"/>
          <w:szCs w:val="28"/>
        </w:rPr>
      </w:pPr>
    </w:p>
    <w:p w:rsidR="00C36B84" w:rsidRPr="00C36B84" w:rsidRDefault="00C36B84" w:rsidP="00C36B84">
      <w:pPr>
        <w:spacing w:after="0" w:line="240" w:lineRule="atLeast"/>
        <w:ind w:firstLine="5954"/>
        <w:rPr>
          <w:rFonts w:ascii="Times New Roman" w:hAnsi="Times New Roman" w:cs="Times New Roman"/>
          <w:sz w:val="28"/>
          <w:szCs w:val="28"/>
        </w:rPr>
      </w:pPr>
    </w:p>
    <w:p w:rsidR="00C36B84" w:rsidRPr="00C36B84" w:rsidRDefault="00C36B84" w:rsidP="00C36B84">
      <w:pPr>
        <w:spacing w:after="0" w:line="240" w:lineRule="atLeast"/>
        <w:ind w:firstLine="5954"/>
        <w:rPr>
          <w:rFonts w:ascii="Times New Roman" w:hAnsi="Times New Roman" w:cs="Times New Roman"/>
          <w:sz w:val="28"/>
          <w:szCs w:val="28"/>
        </w:rPr>
      </w:pPr>
    </w:p>
    <w:p w:rsidR="00C36B84" w:rsidRPr="00C36B84" w:rsidRDefault="009D5594" w:rsidP="009D5594">
      <w:pPr>
        <w:pStyle w:val="a3"/>
        <w:spacing w:line="240" w:lineRule="atLeast"/>
        <w:rPr>
          <w:spacing w:val="2"/>
          <w:szCs w:val="28"/>
        </w:rPr>
      </w:pPr>
      <w:r>
        <w:rPr>
          <w:spacing w:val="2"/>
          <w:szCs w:val="28"/>
        </w:rPr>
        <w:t xml:space="preserve">                                                       </w:t>
      </w:r>
      <w:r w:rsidR="00C36B84" w:rsidRPr="00C36B84">
        <w:rPr>
          <w:spacing w:val="2"/>
          <w:szCs w:val="28"/>
        </w:rPr>
        <w:t>УТВЕРЖДЕНО</w:t>
      </w:r>
    </w:p>
    <w:p w:rsidR="00C36B84" w:rsidRPr="00C36B84" w:rsidRDefault="00C36B84" w:rsidP="00C36B84">
      <w:pPr>
        <w:pStyle w:val="a3"/>
        <w:spacing w:line="240" w:lineRule="atLeast"/>
        <w:ind w:left="851" w:firstLine="0"/>
        <w:jc w:val="center"/>
        <w:rPr>
          <w:spacing w:val="2"/>
          <w:szCs w:val="28"/>
        </w:rPr>
      </w:pPr>
      <w:r w:rsidRPr="00C36B84">
        <w:rPr>
          <w:spacing w:val="2"/>
          <w:szCs w:val="28"/>
        </w:rPr>
        <w:t xml:space="preserve">                                           постановлением администрации</w:t>
      </w:r>
    </w:p>
    <w:p w:rsidR="00C36B84" w:rsidRPr="00C36B84" w:rsidRDefault="00C36B84" w:rsidP="00C36B84">
      <w:pPr>
        <w:pStyle w:val="a3"/>
        <w:spacing w:line="240" w:lineRule="atLeast"/>
        <w:ind w:left="851" w:firstLine="0"/>
        <w:jc w:val="center"/>
        <w:rPr>
          <w:spacing w:val="2"/>
          <w:szCs w:val="28"/>
        </w:rPr>
      </w:pPr>
      <w:r w:rsidRPr="00C36B84">
        <w:rPr>
          <w:spacing w:val="2"/>
          <w:szCs w:val="28"/>
        </w:rPr>
        <w:t xml:space="preserve">                                                      Бардымского муниципального округа</w:t>
      </w:r>
    </w:p>
    <w:p w:rsidR="00C36B84" w:rsidRDefault="00C36B84" w:rsidP="00C36B84">
      <w:pPr>
        <w:spacing w:after="0" w:line="240" w:lineRule="atLeast"/>
        <w:rPr>
          <w:rFonts w:ascii="Times New Roman" w:hAnsi="Times New Roman" w:cs="Times New Roman"/>
          <w:spacing w:val="2"/>
          <w:sz w:val="28"/>
          <w:szCs w:val="28"/>
        </w:rPr>
      </w:pPr>
      <w:r w:rsidRPr="00C36B84">
        <w:rPr>
          <w:rFonts w:ascii="Times New Roman" w:hAnsi="Times New Roman" w:cs="Times New Roman"/>
          <w:spacing w:val="2"/>
          <w:sz w:val="28"/>
          <w:szCs w:val="28"/>
        </w:rPr>
        <w:t xml:space="preserve">                                </w:t>
      </w:r>
      <w:r w:rsidR="009D5594">
        <w:rPr>
          <w:rFonts w:ascii="Times New Roman" w:hAnsi="Times New Roman" w:cs="Times New Roman"/>
          <w:spacing w:val="2"/>
          <w:sz w:val="28"/>
          <w:szCs w:val="28"/>
        </w:rPr>
        <w:tab/>
      </w:r>
      <w:r w:rsidR="009D5594">
        <w:rPr>
          <w:rFonts w:ascii="Times New Roman" w:hAnsi="Times New Roman" w:cs="Times New Roman"/>
          <w:spacing w:val="2"/>
          <w:sz w:val="28"/>
          <w:szCs w:val="28"/>
        </w:rPr>
        <w:tab/>
      </w:r>
      <w:r w:rsidR="009D5594">
        <w:rPr>
          <w:rFonts w:ascii="Times New Roman" w:hAnsi="Times New Roman" w:cs="Times New Roman"/>
          <w:spacing w:val="2"/>
          <w:sz w:val="28"/>
          <w:szCs w:val="28"/>
        </w:rPr>
        <w:tab/>
        <w:t xml:space="preserve">         </w:t>
      </w:r>
      <w:r w:rsidRPr="00C36B84">
        <w:rPr>
          <w:rFonts w:ascii="Times New Roman" w:hAnsi="Times New Roman" w:cs="Times New Roman"/>
          <w:spacing w:val="2"/>
          <w:sz w:val="28"/>
          <w:szCs w:val="28"/>
        </w:rPr>
        <w:t>от ____________ № ____</w:t>
      </w:r>
    </w:p>
    <w:p w:rsidR="009D5594" w:rsidRDefault="009D5594" w:rsidP="00C36B84">
      <w:pPr>
        <w:spacing w:after="0" w:line="240" w:lineRule="atLeast"/>
        <w:rPr>
          <w:rFonts w:ascii="Times New Roman" w:hAnsi="Times New Roman" w:cs="Times New Roman"/>
          <w:spacing w:val="2"/>
          <w:sz w:val="28"/>
          <w:szCs w:val="28"/>
        </w:rPr>
      </w:pPr>
    </w:p>
    <w:p w:rsidR="009D5594" w:rsidRPr="00C36B84" w:rsidRDefault="009D559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jc w:val="center"/>
        <w:rPr>
          <w:rFonts w:ascii="Times New Roman" w:hAnsi="Times New Roman" w:cs="Times New Roman"/>
          <w:b/>
          <w:sz w:val="28"/>
          <w:szCs w:val="28"/>
        </w:rPr>
      </w:pPr>
      <w:r w:rsidRPr="00C36B84">
        <w:rPr>
          <w:rFonts w:ascii="Times New Roman" w:hAnsi="Times New Roman" w:cs="Times New Roman"/>
          <w:b/>
          <w:sz w:val="28"/>
          <w:szCs w:val="28"/>
        </w:rPr>
        <w:t>АДМИНИСТРАТИВНЫЙ РЕГЛАМЕНТ</w:t>
      </w:r>
    </w:p>
    <w:p w:rsidR="00C36B84" w:rsidRPr="00C36B84" w:rsidRDefault="00C36B84" w:rsidP="00C36B84">
      <w:pPr>
        <w:spacing w:after="0" w:line="240" w:lineRule="atLeast"/>
        <w:jc w:val="center"/>
        <w:rPr>
          <w:rFonts w:ascii="Times New Roman" w:hAnsi="Times New Roman" w:cs="Times New Roman"/>
          <w:b/>
          <w:sz w:val="28"/>
          <w:szCs w:val="28"/>
        </w:rPr>
      </w:pPr>
      <w:r w:rsidRPr="00C36B84">
        <w:rPr>
          <w:rFonts w:ascii="Times New Roman" w:hAnsi="Times New Roman" w:cs="Times New Roman"/>
          <w:b/>
          <w:sz w:val="28"/>
          <w:szCs w:val="28"/>
        </w:rPr>
        <w:t xml:space="preserve">предоставления муниципальной услуги </w:t>
      </w:r>
    </w:p>
    <w:p w:rsidR="00C36B84" w:rsidRPr="00C36B84" w:rsidRDefault="00C36B84" w:rsidP="00C36B84">
      <w:pPr>
        <w:spacing w:after="0" w:line="240" w:lineRule="atLeast"/>
        <w:jc w:val="center"/>
        <w:rPr>
          <w:rFonts w:ascii="Times New Roman" w:hAnsi="Times New Roman" w:cs="Times New Roman"/>
          <w:b/>
          <w:color w:val="000000"/>
          <w:sz w:val="28"/>
          <w:szCs w:val="28"/>
        </w:rPr>
      </w:pPr>
      <w:r w:rsidRPr="00C36B84">
        <w:rPr>
          <w:rFonts w:ascii="Times New Roman" w:hAnsi="Times New Roman" w:cs="Times New Roman"/>
          <w:b/>
          <w:sz w:val="28"/>
          <w:szCs w:val="28"/>
        </w:rPr>
        <w:t>«</w:t>
      </w:r>
      <w:r w:rsidR="009D5594" w:rsidRPr="009D5594">
        <w:rPr>
          <w:rFonts w:ascii="Times New Roman" w:hAnsi="Times New Roman" w:cs="Times New Roman"/>
          <w:b/>
          <w:sz w:val="28"/>
          <w:szCs w:val="28"/>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r w:rsidRPr="00C36B84">
        <w:rPr>
          <w:rFonts w:ascii="Times New Roman" w:hAnsi="Times New Roman" w:cs="Times New Roman"/>
          <w:b/>
          <w:sz w:val="28"/>
          <w:szCs w:val="28"/>
        </w:rPr>
        <w:t>»</w:t>
      </w:r>
    </w:p>
    <w:p w:rsidR="00C36B84" w:rsidRPr="00C36B84" w:rsidRDefault="00C36B84" w:rsidP="00C36B84">
      <w:pPr>
        <w:spacing w:after="0" w:line="240" w:lineRule="atLeast"/>
        <w:ind w:firstLine="709"/>
        <w:jc w:val="center"/>
        <w:rPr>
          <w:rFonts w:ascii="Times New Roman" w:hAnsi="Times New Roman" w:cs="Times New Roman"/>
          <w:b/>
          <w:sz w:val="28"/>
          <w:szCs w:val="28"/>
        </w:rPr>
      </w:pPr>
    </w:p>
    <w:p w:rsidR="00C36B84" w:rsidRPr="00C36B84" w:rsidRDefault="00C36B84" w:rsidP="00C36B84">
      <w:pPr>
        <w:spacing w:after="0" w:line="240" w:lineRule="atLeast"/>
        <w:jc w:val="center"/>
        <w:rPr>
          <w:rFonts w:ascii="Times New Roman" w:hAnsi="Times New Roman" w:cs="Times New Roman"/>
          <w:b/>
          <w:sz w:val="28"/>
          <w:szCs w:val="28"/>
        </w:rPr>
      </w:pPr>
      <w:r w:rsidRPr="00C36B84">
        <w:rPr>
          <w:rFonts w:ascii="Times New Roman" w:hAnsi="Times New Roman" w:cs="Times New Roman"/>
          <w:b/>
          <w:sz w:val="28"/>
          <w:szCs w:val="28"/>
        </w:rPr>
        <w:t>I. Общие положения</w:t>
      </w:r>
    </w:p>
    <w:p w:rsidR="00C36B84" w:rsidRPr="00C36B84" w:rsidRDefault="00C36B84" w:rsidP="00C36B84">
      <w:pPr>
        <w:spacing w:after="0" w:line="240" w:lineRule="atLeast"/>
        <w:ind w:firstLine="709"/>
        <w:jc w:val="both"/>
        <w:rPr>
          <w:rFonts w:ascii="Times New Roman" w:hAnsi="Times New Roman" w:cs="Times New Roman"/>
          <w:spacing w:val="-6"/>
          <w:sz w:val="28"/>
          <w:szCs w:val="28"/>
        </w:rPr>
      </w:pPr>
      <w:r w:rsidRPr="00C36B84">
        <w:rPr>
          <w:rFonts w:ascii="Times New Roman" w:hAnsi="Times New Roman" w:cs="Times New Roman"/>
          <w:sz w:val="28"/>
          <w:szCs w:val="28"/>
        </w:rPr>
        <w:t>1.1. Административный регламент предоставления муниципальной услуги «</w:t>
      </w:r>
      <w:r w:rsidR="00081E7C" w:rsidRPr="00C36B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r w:rsidRPr="00C36B84">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2010г. № 210-ФЗ «Об организации предоставления государственных и муниципальных услуг» </w:t>
      </w:r>
      <w:r w:rsidRPr="00C36B84">
        <w:rPr>
          <w:rFonts w:ascii="Times New Roman" w:hAnsi="Times New Roman" w:cs="Times New Roman"/>
          <w:spacing w:val="-6"/>
          <w:sz w:val="28"/>
          <w:szCs w:val="28"/>
        </w:rPr>
        <w:t>(далее - Федеральный закон № 210-ФЗ).</w:t>
      </w:r>
    </w:p>
    <w:p w:rsidR="00081E7C" w:rsidRPr="00D9138F" w:rsidRDefault="00081E7C" w:rsidP="00081E7C">
      <w:pPr>
        <w:widowControl w:val="0"/>
        <w:autoSpaceDE w:val="0"/>
        <w:autoSpaceDN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6B84" w:rsidRPr="00C36B84">
        <w:rPr>
          <w:rFonts w:ascii="Times New Roman" w:hAnsi="Times New Roman" w:cs="Times New Roman"/>
          <w:sz w:val="28"/>
          <w:szCs w:val="28"/>
        </w:rPr>
        <w:t>1.2. </w:t>
      </w:r>
      <w:r w:rsidRPr="00D9138F">
        <w:rPr>
          <w:rFonts w:ascii="Times New Roman" w:hAnsi="Times New Roman" w:cs="Times New Roman"/>
          <w:sz w:val="28"/>
          <w:szCs w:val="28"/>
        </w:rPr>
        <w:t xml:space="preserve">Муниципальная услуга предоставляется в рамках решения вопроса местного значения </w:t>
      </w:r>
      <w:r w:rsidRPr="006712FD">
        <w:rPr>
          <w:rFonts w:ascii="Times New Roman" w:hAnsi="Times New Roman" w:cs="Times New Roman"/>
          <w:sz w:val="28"/>
          <w:szCs w:val="28"/>
        </w:rPr>
        <w:t>установленного пунктом 26 части 1 стат</w:t>
      </w:r>
      <w:r>
        <w:rPr>
          <w:rFonts w:ascii="Times New Roman" w:hAnsi="Times New Roman" w:cs="Times New Roman"/>
          <w:sz w:val="28"/>
          <w:szCs w:val="28"/>
        </w:rPr>
        <w:t>ьи 16 Федерального закона от 06.10.</w:t>
      </w:r>
      <w:r w:rsidRPr="006712FD">
        <w:rPr>
          <w:rFonts w:ascii="Times New Roman" w:hAnsi="Times New Roman" w:cs="Times New Roman"/>
          <w:sz w:val="28"/>
          <w:szCs w:val="28"/>
        </w:rPr>
        <w:t>2003 № 131-ФЗ «Об общих принципах организации местного самоуправления в Российской Федерации».</w:t>
      </w:r>
    </w:p>
    <w:p w:rsidR="00081E7C" w:rsidRPr="00D9138F" w:rsidRDefault="00081E7C" w:rsidP="00081E7C">
      <w:pPr>
        <w:autoSpaceDE w:val="0"/>
        <w:autoSpaceDN w:val="0"/>
        <w:adjustRightInd w:val="0"/>
        <w:spacing w:after="0"/>
        <w:ind w:firstLine="567"/>
        <w:jc w:val="both"/>
        <w:rPr>
          <w:rFonts w:ascii="Times New Roman" w:hAnsi="Times New Roman" w:cs="Times New Roman"/>
          <w:color w:val="000000"/>
          <w:sz w:val="28"/>
          <w:szCs w:val="28"/>
        </w:rPr>
      </w:pPr>
      <w:r w:rsidRPr="00D9138F">
        <w:rPr>
          <w:rFonts w:ascii="Times New Roman" w:hAnsi="Times New Roman" w:cs="Times New Roman"/>
          <w:sz w:val="28"/>
          <w:szCs w:val="28"/>
        </w:rPr>
        <w:t>1.</w:t>
      </w:r>
      <w:r>
        <w:rPr>
          <w:rFonts w:ascii="Times New Roman" w:hAnsi="Times New Roman" w:cs="Times New Roman"/>
          <w:sz w:val="28"/>
          <w:szCs w:val="28"/>
        </w:rPr>
        <w:t>3</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 xml:space="preserve">В качестве заявителей выступают </w:t>
      </w:r>
      <w:r w:rsidRPr="00D9138F">
        <w:rPr>
          <w:rFonts w:ascii="Times New Roman" w:hAnsi="Times New Roman" w:cs="Times New Roman"/>
          <w:color w:val="000000"/>
          <w:sz w:val="28"/>
          <w:szCs w:val="28"/>
        </w:rPr>
        <w:t>физические лица, индивидуальные предприниматели, юридические лица (далее – Заявитель).</w:t>
      </w:r>
    </w:p>
    <w:p w:rsidR="00081E7C" w:rsidRPr="00D9138F" w:rsidRDefault="00081E7C" w:rsidP="00081E7C">
      <w:pPr>
        <w:widowControl w:val="0"/>
        <w:autoSpaceDE w:val="0"/>
        <w:autoSpaceDN w:val="0"/>
        <w:spacing w:after="0"/>
        <w:ind w:firstLine="567"/>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4</w:t>
      </w:r>
      <w:r w:rsidRPr="00D9138F">
        <w:rPr>
          <w:rFonts w:ascii="Times New Roman" w:hAnsi="Times New Roman" w:cs="Times New Roman"/>
          <w:sz w:val="28"/>
          <w:szCs w:val="28"/>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81E7C" w:rsidRPr="00D9138F" w:rsidRDefault="00081E7C" w:rsidP="00081E7C">
      <w:pPr>
        <w:spacing w:after="0"/>
        <w:ind w:firstLine="567"/>
        <w:jc w:val="both"/>
        <w:rPr>
          <w:rFonts w:ascii="Times New Roman" w:hAnsi="Times New Roman" w:cs="Times New Roman"/>
          <w:color w:val="000000"/>
          <w:sz w:val="28"/>
          <w:szCs w:val="28"/>
        </w:rPr>
      </w:pPr>
      <w:r w:rsidRPr="00D9138F">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D9138F">
        <w:rPr>
          <w:rFonts w:ascii="Times New Roman" w:hAnsi="Times New Roman" w:cs="Times New Roman"/>
          <w:color w:val="000000"/>
          <w:sz w:val="28"/>
          <w:szCs w:val="28"/>
        </w:rPr>
        <w:t>. Органом, уполномоченным на предоставление муниципальной услуги, является</w:t>
      </w:r>
      <w:r w:rsidRPr="00D9138F">
        <w:rPr>
          <w:rFonts w:ascii="Times New Roman" w:hAnsi="Times New Roman" w:cs="Times New Roman"/>
          <w:sz w:val="28"/>
          <w:szCs w:val="28"/>
        </w:rPr>
        <w:t xml:space="preserve"> администрация Бардымского муниципального округа (далее – администрация) в лице Управления по земельно-имущественным вопросам администрации Бардымского муниципального округа (далее – Управление), расположенн</w:t>
      </w:r>
      <w:r>
        <w:rPr>
          <w:rFonts w:ascii="Times New Roman" w:hAnsi="Times New Roman" w:cs="Times New Roman"/>
          <w:sz w:val="28"/>
          <w:szCs w:val="28"/>
        </w:rPr>
        <w:t>ый</w:t>
      </w:r>
      <w:r w:rsidRPr="00D9138F">
        <w:rPr>
          <w:rFonts w:ascii="Times New Roman" w:hAnsi="Times New Roman" w:cs="Times New Roman"/>
          <w:sz w:val="28"/>
          <w:szCs w:val="28"/>
        </w:rPr>
        <w:t xml:space="preserve"> по адресу: 618150, Пермский край, Бардымский район, с. Барда, ул. Советская, д. 14, 1 этаж, каб.№ 12, </w:t>
      </w:r>
      <w:r w:rsidRPr="00D9138F">
        <w:rPr>
          <w:rFonts w:ascii="Times New Roman" w:hAnsi="Times New Roman" w:cs="Times New Roman"/>
          <w:color w:val="000000"/>
          <w:sz w:val="28"/>
          <w:szCs w:val="28"/>
        </w:rPr>
        <w:t>тел: 8 (34 292) 2-05-18.</w:t>
      </w:r>
    </w:p>
    <w:p w:rsidR="00081E7C" w:rsidRPr="00D9138F" w:rsidRDefault="00081E7C" w:rsidP="00081E7C">
      <w:pPr>
        <w:pStyle w:val="a8"/>
        <w:spacing w:before="0" w:after="0"/>
        <w:ind w:firstLine="567"/>
        <w:rPr>
          <w:color w:val="000000"/>
          <w:sz w:val="28"/>
          <w:szCs w:val="28"/>
        </w:rPr>
      </w:pPr>
      <w:r w:rsidRPr="00D9138F">
        <w:rPr>
          <w:color w:val="000000"/>
          <w:sz w:val="28"/>
          <w:szCs w:val="28"/>
        </w:rPr>
        <w:t>График приема посетителей:</w:t>
      </w:r>
    </w:p>
    <w:p w:rsidR="00081E7C" w:rsidRPr="00D9138F" w:rsidRDefault="00081E7C" w:rsidP="00081E7C">
      <w:pPr>
        <w:pStyle w:val="a8"/>
        <w:spacing w:before="0" w:after="0"/>
        <w:ind w:firstLine="567"/>
        <w:rPr>
          <w:color w:val="000000"/>
          <w:sz w:val="28"/>
          <w:szCs w:val="28"/>
        </w:rPr>
      </w:pPr>
      <w:r w:rsidRPr="00D9138F">
        <w:rPr>
          <w:color w:val="000000"/>
          <w:sz w:val="28"/>
          <w:szCs w:val="28"/>
        </w:rPr>
        <w:t>понедельник – с 8.30 часов до 17.30 часов;</w:t>
      </w:r>
    </w:p>
    <w:p w:rsidR="00081E7C" w:rsidRPr="00D9138F" w:rsidRDefault="00081E7C" w:rsidP="00081E7C">
      <w:pPr>
        <w:pStyle w:val="a8"/>
        <w:spacing w:before="0" w:after="0"/>
        <w:ind w:firstLine="567"/>
        <w:rPr>
          <w:color w:val="000000"/>
          <w:sz w:val="28"/>
          <w:szCs w:val="28"/>
        </w:rPr>
      </w:pPr>
      <w:r w:rsidRPr="00D9138F">
        <w:rPr>
          <w:color w:val="000000"/>
          <w:sz w:val="28"/>
          <w:szCs w:val="28"/>
        </w:rPr>
        <w:t>вторник, среда, четверг, пятница – с 8.30 часов до 16.30 часов;</w:t>
      </w:r>
    </w:p>
    <w:p w:rsidR="00081E7C" w:rsidRPr="00D9138F" w:rsidRDefault="00081E7C" w:rsidP="00081E7C">
      <w:pPr>
        <w:pStyle w:val="a8"/>
        <w:spacing w:before="0" w:after="0"/>
        <w:ind w:firstLine="567"/>
        <w:rPr>
          <w:color w:val="000000"/>
          <w:sz w:val="28"/>
          <w:szCs w:val="28"/>
        </w:rPr>
      </w:pPr>
      <w:r w:rsidRPr="00D9138F">
        <w:rPr>
          <w:color w:val="000000"/>
          <w:sz w:val="28"/>
          <w:szCs w:val="28"/>
        </w:rPr>
        <w:t>обеденный перерыв – с 13.00 часов до 14.00 часов;</w:t>
      </w:r>
    </w:p>
    <w:p w:rsidR="00081E7C" w:rsidRPr="00D9138F" w:rsidRDefault="00081E7C" w:rsidP="00081E7C">
      <w:pPr>
        <w:pStyle w:val="a8"/>
        <w:spacing w:before="0" w:after="0"/>
        <w:ind w:firstLine="567"/>
        <w:rPr>
          <w:color w:val="000000"/>
          <w:sz w:val="28"/>
          <w:szCs w:val="28"/>
        </w:rPr>
      </w:pPr>
      <w:r w:rsidRPr="00D9138F">
        <w:rPr>
          <w:color w:val="000000"/>
          <w:sz w:val="28"/>
          <w:szCs w:val="28"/>
        </w:rPr>
        <w:t>выходные дни - суббота, воскресенье.</w:t>
      </w:r>
    </w:p>
    <w:p w:rsidR="00081E7C" w:rsidRDefault="00081E7C" w:rsidP="00081E7C">
      <w:pPr>
        <w:pStyle w:val="a8"/>
        <w:spacing w:before="0" w:after="0"/>
        <w:ind w:firstLine="567"/>
        <w:jc w:val="both"/>
        <w:rPr>
          <w:color w:val="000000"/>
          <w:sz w:val="28"/>
          <w:szCs w:val="28"/>
        </w:rPr>
      </w:pPr>
      <w:r>
        <w:rPr>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r>
        <w:rPr>
          <w:color w:val="000000"/>
          <w:sz w:val="28"/>
          <w:szCs w:val="28"/>
          <w:lang w:val="en-US"/>
        </w:rPr>
        <w:t>www</w:t>
      </w:r>
      <w:r w:rsidRPr="002E4E9A">
        <w:rPr>
          <w:color w:val="000000"/>
          <w:sz w:val="28"/>
          <w:szCs w:val="28"/>
        </w:rPr>
        <w:t>.</w:t>
      </w:r>
      <w:r w:rsidRPr="00A04326">
        <w:rPr>
          <w:color w:val="000000"/>
          <w:sz w:val="28"/>
          <w:szCs w:val="28"/>
        </w:rPr>
        <w:t>gosuslugi.ru (далее - Единый портал)</w:t>
      </w:r>
      <w:r>
        <w:rPr>
          <w:color w:val="000000"/>
          <w:sz w:val="28"/>
          <w:szCs w:val="28"/>
        </w:rPr>
        <w:t>.</w:t>
      </w:r>
    </w:p>
    <w:p w:rsidR="00081E7C" w:rsidRDefault="00081E7C" w:rsidP="00081E7C">
      <w:pPr>
        <w:pStyle w:val="a8"/>
        <w:spacing w:before="0" w:after="0"/>
        <w:ind w:firstLine="567"/>
        <w:jc w:val="both"/>
        <w:rPr>
          <w:color w:val="000000"/>
          <w:sz w:val="28"/>
          <w:szCs w:val="28"/>
        </w:rPr>
      </w:pPr>
      <w:r>
        <w:rPr>
          <w:color w:val="000000"/>
          <w:sz w:val="28"/>
          <w:szCs w:val="28"/>
        </w:rPr>
        <w:t xml:space="preserve">Адрес региональной государственной информационной системы « Портал государственных и муниципальных услуг Пермского края» </w:t>
      </w:r>
      <w:r>
        <w:rPr>
          <w:color w:val="000000"/>
          <w:sz w:val="28"/>
          <w:szCs w:val="28"/>
          <w:lang w:val="en-US"/>
        </w:rPr>
        <w:t>www</w:t>
      </w:r>
      <w:r w:rsidRPr="002E4E9A">
        <w:rPr>
          <w:color w:val="000000"/>
          <w:sz w:val="28"/>
          <w:szCs w:val="28"/>
        </w:rPr>
        <w:t>.</w:t>
      </w:r>
      <w:r w:rsidRPr="00A04326">
        <w:rPr>
          <w:color w:val="000000"/>
          <w:sz w:val="28"/>
          <w:szCs w:val="28"/>
        </w:rPr>
        <w:t>gosuslugi.</w:t>
      </w:r>
      <w:r>
        <w:rPr>
          <w:color w:val="000000"/>
          <w:sz w:val="28"/>
          <w:szCs w:val="28"/>
          <w:lang w:val="en-US"/>
        </w:rPr>
        <w:t>permkrai</w:t>
      </w:r>
      <w:r w:rsidRPr="002E4E9A">
        <w:rPr>
          <w:color w:val="000000"/>
          <w:sz w:val="28"/>
          <w:szCs w:val="28"/>
        </w:rPr>
        <w:t>.</w:t>
      </w:r>
      <w:r>
        <w:rPr>
          <w:color w:val="000000"/>
          <w:sz w:val="28"/>
          <w:szCs w:val="28"/>
        </w:rPr>
        <w:t>ru/ (далее - Региональный</w:t>
      </w:r>
      <w:r w:rsidRPr="00A04326">
        <w:rPr>
          <w:color w:val="000000"/>
          <w:sz w:val="28"/>
          <w:szCs w:val="28"/>
        </w:rPr>
        <w:t xml:space="preserve"> портал)</w:t>
      </w:r>
      <w:r>
        <w:rPr>
          <w:color w:val="000000"/>
          <w:sz w:val="28"/>
          <w:szCs w:val="28"/>
        </w:rPr>
        <w:t>.</w:t>
      </w:r>
    </w:p>
    <w:p w:rsidR="00081E7C" w:rsidRPr="00D9138F" w:rsidRDefault="00081E7C" w:rsidP="00081E7C">
      <w:pPr>
        <w:pStyle w:val="a8"/>
        <w:spacing w:before="0" w:after="0"/>
        <w:ind w:firstLine="567"/>
        <w:jc w:val="both"/>
        <w:rPr>
          <w:color w:val="000000"/>
          <w:sz w:val="28"/>
          <w:szCs w:val="28"/>
        </w:rPr>
      </w:pPr>
      <w:r w:rsidRPr="00D9138F">
        <w:rPr>
          <w:color w:val="000000"/>
          <w:sz w:val="28"/>
          <w:szCs w:val="28"/>
        </w:rPr>
        <w:t xml:space="preserve">Адрес официального сайта Бардымского муниципального округа в сети "Интернет", на котором размещен настоящий Административный регламент: </w:t>
      </w:r>
      <w:r w:rsidRPr="00D9138F">
        <w:rPr>
          <w:sz w:val="28"/>
          <w:szCs w:val="28"/>
        </w:rPr>
        <w:t>барда.рф</w:t>
      </w:r>
      <w:r w:rsidRPr="00D9138F">
        <w:rPr>
          <w:color w:val="000000"/>
          <w:sz w:val="28"/>
          <w:szCs w:val="28"/>
        </w:rPr>
        <w:t xml:space="preserve"> (далее - официальный сайт).</w:t>
      </w:r>
    </w:p>
    <w:p w:rsidR="00081E7C" w:rsidRPr="00D9138F" w:rsidRDefault="00081E7C" w:rsidP="00081E7C">
      <w:pPr>
        <w:pStyle w:val="a8"/>
        <w:spacing w:before="0" w:after="0"/>
        <w:ind w:firstLine="567"/>
        <w:jc w:val="both"/>
        <w:rPr>
          <w:color w:val="000000"/>
          <w:sz w:val="28"/>
          <w:szCs w:val="28"/>
        </w:rPr>
      </w:pPr>
      <w:r w:rsidRPr="00D9138F">
        <w:rPr>
          <w:color w:val="000000"/>
          <w:sz w:val="28"/>
          <w:szCs w:val="28"/>
        </w:rPr>
        <w:t>Адрес электронной почты для направления обращений по вопросам предоставления муниципальной услуги в сети "Интернет": odr-barda@mail.ru</w:t>
      </w:r>
    </w:p>
    <w:p w:rsidR="00081E7C" w:rsidRPr="00D9138F" w:rsidRDefault="00081E7C" w:rsidP="00081E7C">
      <w:pPr>
        <w:autoSpaceDE w:val="0"/>
        <w:autoSpaceDN w:val="0"/>
        <w:adjustRightInd w:val="0"/>
        <w:spacing w:after="0"/>
        <w:ind w:firstLine="708"/>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6</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Заявители (представители Заявителей)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после заключения  соглашения о взаимодействии между МФЦ и администрацией Бардымского муниципального округа (далее - соглашение о взаимодействии).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8" w:history="1">
        <w:r w:rsidRPr="00D9138F">
          <w:rPr>
            <w:rFonts w:ascii="Times New Roman" w:hAnsi="Times New Roman" w:cs="Times New Roman"/>
            <w:color w:val="0000FF"/>
            <w:sz w:val="28"/>
            <w:szCs w:val="28"/>
            <w:u w:val="single"/>
            <w:lang w:val="en-US"/>
          </w:rPr>
          <w:t>http</w:t>
        </w:r>
        <w:r w:rsidRPr="00D9138F">
          <w:rPr>
            <w:rFonts w:ascii="Times New Roman" w:hAnsi="Times New Roman" w:cs="Times New Roman"/>
            <w:color w:val="0000FF"/>
            <w:sz w:val="28"/>
            <w:szCs w:val="28"/>
            <w:u w:val="single"/>
          </w:rPr>
          <w:t>://</w:t>
        </w:r>
        <w:r w:rsidRPr="00D9138F">
          <w:rPr>
            <w:rFonts w:ascii="Times New Roman" w:hAnsi="Times New Roman" w:cs="Times New Roman"/>
            <w:color w:val="0000FF"/>
            <w:sz w:val="28"/>
            <w:szCs w:val="28"/>
            <w:u w:val="single"/>
            <w:lang w:val="en-US"/>
          </w:rPr>
          <w:t>mfc</w:t>
        </w:r>
        <w:r w:rsidRPr="00D9138F">
          <w:rPr>
            <w:rFonts w:ascii="Times New Roman" w:hAnsi="Times New Roman" w:cs="Times New Roman"/>
            <w:color w:val="0000FF"/>
            <w:sz w:val="28"/>
            <w:szCs w:val="28"/>
            <w:u w:val="single"/>
          </w:rPr>
          <w:t>-</w:t>
        </w:r>
        <w:r w:rsidRPr="00AF2D3E">
          <w:t xml:space="preserve"> </w:t>
        </w:r>
        <w:r w:rsidRPr="00AF2D3E">
          <w:rPr>
            <w:rFonts w:ascii="Times New Roman" w:hAnsi="Times New Roman" w:cs="Times New Roman"/>
            <w:color w:val="0000FF"/>
            <w:sz w:val="28"/>
            <w:szCs w:val="28"/>
            <w:u w:val="single"/>
            <w:lang w:val="en-US"/>
          </w:rPr>
          <w:t>permkrai</w:t>
        </w:r>
        <w:r w:rsidRPr="00D9138F">
          <w:rPr>
            <w:rFonts w:ascii="Times New Roman" w:hAnsi="Times New Roman" w:cs="Times New Roman"/>
            <w:color w:val="0000FF"/>
            <w:sz w:val="28"/>
            <w:szCs w:val="28"/>
            <w:u w:val="single"/>
          </w:rPr>
          <w:t>.</w:t>
        </w:r>
        <w:r w:rsidRPr="00D9138F">
          <w:rPr>
            <w:rFonts w:ascii="Times New Roman" w:hAnsi="Times New Roman" w:cs="Times New Roman"/>
            <w:color w:val="0000FF"/>
            <w:sz w:val="28"/>
            <w:szCs w:val="28"/>
            <w:u w:val="single"/>
            <w:lang w:val="en-US"/>
          </w:rPr>
          <w:t>ru</w:t>
        </w:r>
      </w:hyperlink>
      <w:r w:rsidRPr="00D9138F">
        <w:rPr>
          <w:rFonts w:ascii="Times New Roman" w:hAnsi="Times New Roman" w:cs="Times New Roman"/>
          <w:sz w:val="28"/>
          <w:szCs w:val="28"/>
        </w:rPr>
        <w:t>.</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7</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Pr>
          <w:rFonts w:ascii="Times New Roman" w:hAnsi="Times New Roman" w:cs="Times New Roman"/>
          <w:sz w:val="28"/>
          <w:szCs w:val="28"/>
        </w:rPr>
        <w:t xml:space="preserve">Информацию о </w:t>
      </w:r>
      <w:r w:rsidRPr="00D9138F">
        <w:rPr>
          <w:rFonts w:ascii="Times New Roman" w:hAnsi="Times New Roman" w:cs="Times New Roman"/>
          <w:sz w:val="28"/>
          <w:szCs w:val="28"/>
        </w:rPr>
        <w:t>предоставлени</w:t>
      </w:r>
      <w:r>
        <w:rPr>
          <w:rFonts w:ascii="Times New Roman" w:hAnsi="Times New Roman" w:cs="Times New Roman"/>
          <w:sz w:val="28"/>
          <w:szCs w:val="28"/>
        </w:rPr>
        <w:t>и</w:t>
      </w:r>
      <w:r w:rsidRPr="00D9138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(административных процедурах и административных действиях) можно получить:</w:t>
      </w:r>
      <w:r w:rsidRPr="00D9138F">
        <w:rPr>
          <w:rFonts w:ascii="Times New Roman" w:hAnsi="Times New Roman" w:cs="Times New Roman"/>
          <w:sz w:val="28"/>
          <w:szCs w:val="28"/>
        </w:rPr>
        <w:t xml:space="preserve"> </w:t>
      </w:r>
    </w:p>
    <w:p w:rsidR="00081E7C" w:rsidRPr="002E4E9A"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7</w:t>
      </w:r>
      <w:r w:rsidRPr="00D9138F">
        <w:rPr>
          <w:rFonts w:ascii="Times New Roman" w:hAnsi="Times New Roman" w:cs="Times New Roman"/>
          <w:sz w:val="28"/>
          <w:szCs w:val="28"/>
        </w:rPr>
        <w:t>.1</w:t>
      </w:r>
      <w:r w:rsidRPr="00D9138F">
        <w:rPr>
          <w:rFonts w:ascii="Times New Roman" w:hAnsi="Times New Roman" w:cs="Times New Roman"/>
          <w:sz w:val="28"/>
          <w:szCs w:val="28"/>
          <w:lang w:val="en-US"/>
        </w:rPr>
        <w:t> </w:t>
      </w:r>
      <w:r>
        <w:rPr>
          <w:rFonts w:ascii="Times New Roman" w:hAnsi="Times New Roman" w:cs="Times New Roman"/>
          <w:sz w:val="28"/>
          <w:szCs w:val="28"/>
        </w:rPr>
        <w:t>в Управлении:</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при личном обращении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на информационных стендах в здании органа, предоставляющего муниципальную услугу;</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телефонам;</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w:t>
      </w:r>
    </w:p>
    <w:p w:rsidR="00081E7C" w:rsidRPr="00AF2D3E" w:rsidRDefault="00081E7C" w:rsidP="00081E7C">
      <w:pPr>
        <w:widowControl w:val="0"/>
        <w:autoSpaceDE w:val="0"/>
        <w:autoSpaceDN w:val="0"/>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по электронной почте </w:t>
      </w:r>
      <w:hyperlink r:id="rId9" w:history="1">
        <w:r w:rsidRPr="00AF2D3E">
          <w:rPr>
            <w:rStyle w:val="a5"/>
            <w:rFonts w:ascii="Times New Roman" w:hAnsi="Times New Roman" w:cs="Times New Roman"/>
            <w:color w:val="auto"/>
            <w:sz w:val="28"/>
            <w:szCs w:val="28"/>
          </w:rPr>
          <w:t>odr-barda@mail.ru</w:t>
        </w:r>
      </w:hyperlink>
    </w:p>
    <w:p w:rsidR="00081E7C" w:rsidRPr="002E4E9A" w:rsidRDefault="00081E7C" w:rsidP="00081E7C">
      <w:pPr>
        <w:widowControl w:val="0"/>
        <w:autoSpaceDE w:val="0"/>
        <w:autoSpaceDN w:val="0"/>
        <w:spacing w:after="0"/>
        <w:ind w:firstLine="709"/>
        <w:jc w:val="both"/>
        <w:rPr>
          <w:rFonts w:ascii="Times New Roman" w:hAnsi="Times New Roman" w:cs="Times New Roman"/>
          <w:color w:val="000000"/>
          <w:sz w:val="28"/>
          <w:szCs w:val="28"/>
        </w:rPr>
      </w:pPr>
      <w:r w:rsidRPr="002E4E9A">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2E4E9A">
        <w:rPr>
          <w:rFonts w:ascii="Times New Roman" w:hAnsi="Times New Roman" w:cs="Times New Roman"/>
          <w:color w:val="000000"/>
          <w:sz w:val="28"/>
          <w:szCs w:val="28"/>
        </w:rPr>
        <w:t>.2.</w:t>
      </w:r>
      <w:r>
        <w:rPr>
          <w:rFonts w:ascii="Times New Roman" w:hAnsi="Times New Roman" w:cs="Times New Roman"/>
          <w:color w:val="000000"/>
          <w:sz w:val="28"/>
          <w:szCs w:val="28"/>
        </w:rPr>
        <w:t>в МФЦ:</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при личном обращении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на информационных стендах в здании органа, предоставляющего муниципальную услугу;</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телефонам;</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7</w:t>
      </w:r>
      <w:r w:rsidRPr="00D9138F">
        <w:rPr>
          <w:rFonts w:ascii="Times New Roman" w:hAnsi="Times New Roman" w:cs="Times New Roman"/>
          <w:sz w:val="28"/>
          <w:szCs w:val="28"/>
        </w:rPr>
        <w:t>.</w:t>
      </w:r>
      <w:r>
        <w:rPr>
          <w:rFonts w:ascii="Times New Roman" w:hAnsi="Times New Roman" w:cs="Times New Roman"/>
          <w:sz w:val="28"/>
          <w:szCs w:val="28"/>
        </w:rPr>
        <w:t>3.</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D9138F">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w:t>
      </w:r>
      <w:r w:rsidRPr="00D9138F">
        <w:rPr>
          <w:rFonts w:ascii="Times New Roman" w:hAnsi="Times New Roman" w:cs="Times New Roman"/>
          <w:sz w:val="28"/>
          <w:szCs w:val="28"/>
        </w:rPr>
        <w:t>барда.рф</w:t>
      </w:r>
      <w:r w:rsidRPr="00D9138F">
        <w:rPr>
          <w:rFonts w:ascii="Times New Roman" w:hAnsi="Times New Roman" w:cs="Times New Roman"/>
          <w:color w:val="000000"/>
          <w:sz w:val="28"/>
          <w:szCs w:val="28"/>
        </w:rPr>
        <w:t xml:space="preserve"> (далее - официальный сайт)</w:t>
      </w:r>
      <w:r w:rsidRPr="00D9138F">
        <w:rPr>
          <w:rFonts w:ascii="Times New Roman" w:hAnsi="Times New Roman" w:cs="Times New Roman"/>
          <w:sz w:val="28"/>
          <w:szCs w:val="28"/>
        </w:rPr>
        <w:t>;</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Pr="00D9138F">
        <w:rPr>
          <w:rFonts w:ascii="Times New Roman" w:hAnsi="Times New Roman" w:cs="Times New Roman"/>
          <w:sz w:val="28"/>
          <w:szCs w:val="28"/>
        </w:rPr>
        <w:t>.</w:t>
      </w:r>
      <w:r>
        <w:rPr>
          <w:rFonts w:ascii="Times New Roman" w:hAnsi="Times New Roman" w:cs="Times New Roman"/>
          <w:sz w:val="28"/>
          <w:szCs w:val="28"/>
        </w:rPr>
        <w:t>4.</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 xml:space="preserve">на официальном сайте МФЦ: </w:t>
      </w:r>
      <w:hyperlink r:id="rId10" w:history="1">
        <w:r w:rsidRPr="00AF2D3E">
          <w:rPr>
            <w:rStyle w:val="a5"/>
            <w:rFonts w:ascii="Times New Roman" w:hAnsi="Times New Roman" w:cs="Times New Roman"/>
            <w:color w:val="auto"/>
            <w:sz w:val="28"/>
            <w:szCs w:val="28"/>
            <w:lang w:val="en-US"/>
          </w:rPr>
          <w:t>www</w:t>
        </w:r>
        <w:r w:rsidRPr="00AF2D3E">
          <w:rPr>
            <w:rStyle w:val="a5"/>
            <w:rFonts w:ascii="Times New Roman" w:hAnsi="Times New Roman" w:cs="Times New Roman"/>
            <w:color w:val="auto"/>
            <w:sz w:val="28"/>
            <w:szCs w:val="28"/>
          </w:rPr>
          <w:t>.</w:t>
        </w:r>
        <w:r w:rsidRPr="00AF2D3E">
          <w:rPr>
            <w:rStyle w:val="a5"/>
            <w:rFonts w:ascii="Times New Roman" w:hAnsi="Times New Roman" w:cs="Times New Roman"/>
            <w:color w:val="auto"/>
            <w:sz w:val="28"/>
            <w:szCs w:val="28"/>
            <w:lang w:val="en-US"/>
          </w:rPr>
          <w:t>mfc</w:t>
        </w:r>
        <w:r w:rsidRPr="00AF2D3E">
          <w:rPr>
            <w:rStyle w:val="a5"/>
            <w:rFonts w:ascii="Times New Roman" w:hAnsi="Times New Roman" w:cs="Times New Roman"/>
            <w:color w:val="auto"/>
            <w:sz w:val="28"/>
            <w:szCs w:val="28"/>
          </w:rPr>
          <w:t>-</w:t>
        </w:r>
        <w:r w:rsidRPr="00AF2D3E">
          <w:rPr>
            <w:rStyle w:val="a5"/>
            <w:rFonts w:ascii="Times New Roman" w:hAnsi="Times New Roman" w:cs="Times New Roman"/>
            <w:color w:val="auto"/>
            <w:sz w:val="28"/>
            <w:szCs w:val="28"/>
            <w:lang w:val="en-US"/>
          </w:rPr>
          <w:t>permkrai</w:t>
        </w:r>
        <w:r w:rsidRPr="00AF2D3E">
          <w:rPr>
            <w:rStyle w:val="a5"/>
            <w:rFonts w:ascii="Times New Roman" w:hAnsi="Times New Roman" w:cs="Times New Roman"/>
            <w:color w:val="auto"/>
            <w:sz w:val="28"/>
            <w:szCs w:val="28"/>
          </w:rPr>
          <w:t>.</w:t>
        </w:r>
        <w:r w:rsidRPr="00AF2D3E">
          <w:rPr>
            <w:rStyle w:val="a5"/>
            <w:rFonts w:ascii="Times New Roman" w:hAnsi="Times New Roman" w:cs="Times New Roman"/>
            <w:color w:val="auto"/>
            <w:sz w:val="28"/>
            <w:szCs w:val="28"/>
            <w:lang w:val="en-US"/>
          </w:rPr>
          <w:t>ru</w:t>
        </w:r>
      </w:hyperlink>
      <w:r w:rsidRPr="00AF2D3E">
        <w:rPr>
          <w:rFonts w:ascii="Times New Roman" w:hAnsi="Times New Roman" w:cs="Times New Roman"/>
          <w:sz w:val="28"/>
          <w:szCs w:val="28"/>
        </w:rPr>
        <w:t>.</w:t>
      </w:r>
    </w:p>
    <w:p w:rsidR="00081E7C" w:rsidRDefault="00081E7C" w:rsidP="00081E7C">
      <w:pPr>
        <w:pStyle w:val="a8"/>
        <w:spacing w:before="0" w:after="0"/>
        <w:ind w:firstLine="567"/>
        <w:jc w:val="both"/>
        <w:rPr>
          <w:color w:val="000000"/>
          <w:sz w:val="28"/>
          <w:szCs w:val="28"/>
        </w:rPr>
      </w:pPr>
      <w:r>
        <w:rPr>
          <w:sz w:val="28"/>
          <w:szCs w:val="28"/>
        </w:rPr>
        <w:t>1.7.5.</w:t>
      </w:r>
      <w:r w:rsidRPr="00AF2D3E">
        <w:rPr>
          <w:color w:val="000000"/>
          <w:sz w:val="28"/>
          <w:szCs w:val="28"/>
        </w:rPr>
        <w:t xml:space="preserve"> </w:t>
      </w:r>
      <w:r>
        <w:rPr>
          <w:color w:val="000000"/>
          <w:sz w:val="28"/>
          <w:szCs w:val="28"/>
        </w:rPr>
        <w:t xml:space="preserve">в федеральной государственной информационной системы «Единый портал государственных и муниципальных услуг (функций)» </w:t>
      </w:r>
      <w:r w:rsidRPr="00AF2D3E">
        <w:rPr>
          <w:color w:val="000000"/>
          <w:sz w:val="28"/>
          <w:szCs w:val="28"/>
          <w:u w:val="single"/>
          <w:lang w:val="en-US"/>
        </w:rPr>
        <w:t>www</w:t>
      </w:r>
      <w:r w:rsidRPr="00AF2D3E">
        <w:rPr>
          <w:color w:val="000000"/>
          <w:sz w:val="28"/>
          <w:szCs w:val="28"/>
          <w:u w:val="single"/>
        </w:rPr>
        <w:t>.gosuslugi.ru</w:t>
      </w:r>
      <w:r w:rsidRPr="00A04326">
        <w:rPr>
          <w:color w:val="000000"/>
          <w:sz w:val="28"/>
          <w:szCs w:val="28"/>
        </w:rPr>
        <w:t xml:space="preserve"> (далее - Единый портал)</w:t>
      </w:r>
      <w:r>
        <w:rPr>
          <w:color w:val="000000"/>
          <w:sz w:val="28"/>
          <w:szCs w:val="28"/>
        </w:rPr>
        <w:t>.</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8</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1.</w:t>
      </w:r>
      <w:r>
        <w:rPr>
          <w:rFonts w:ascii="Times New Roman" w:hAnsi="Times New Roman" w:cs="Times New Roman"/>
          <w:sz w:val="28"/>
          <w:szCs w:val="28"/>
        </w:rPr>
        <w:t>9</w:t>
      </w:r>
      <w:r w:rsidRPr="00D9138F">
        <w:rPr>
          <w:rFonts w:ascii="Times New Roman" w:hAnsi="Times New Roman" w:cs="Times New Roman"/>
          <w:sz w:val="28"/>
          <w:szCs w:val="28"/>
        </w:rPr>
        <w:t>.</w:t>
      </w:r>
      <w:r w:rsidRPr="00D9138F">
        <w:rPr>
          <w:rFonts w:ascii="Times New Roman" w:hAnsi="Times New Roman" w:cs="Times New Roman"/>
          <w:sz w:val="28"/>
          <w:szCs w:val="28"/>
          <w:lang w:val="en-US"/>
        </w:rPr>
        <w:t> </w:t>
      </w:r>
      <w:r w:rsidRPr="00D9138F">
        <w:rPr>
          <w:rFonts w:ascii="Times New Roman" w:hAnsi="Times New Roman" w:cs="Times New Roman"/>
          <w:sz w:val="28"/>
          <w:szCs w:val="28"/>
        </w:rPr>
        <w:t>На информационных стендах в здании органа, предоставляющего муниципальную услугу, размещается следующая информация:</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извлечения из текста административного регламента;</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блок-схема предоставления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перечни документов, необходимых для предоставления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график приема Заявителей должностными лицами органа, предоставляющего муниципальную услугу;</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информация о сроках предоставления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основания для отказа в предоставлении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порядок информирования о ходе предоставления муниципальной услуги;</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порядок получения консультаций;</w:t>
      </w:r>
    </w:p>
    <w:p w:rsidR="00081E7C" w:rsidRPr="00D9138F"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sidRPr="00D9138F">
        <w:rPr>
          <w:rFonts w:ascii="Times New Roman" w:hAnsi="Times New Roman" w:cs="Times New Roman"/>
          <w:sz w:val="28"/>
          <w:szCs w:val="28"/>
        </w:rPr>
        <w:t>иная информация, необходимая для предоставления муниципальной услуги.</w:t>
      </w:r>
    </w:p>
    <w:p w:rsidR="00081E7C" w:rsidRDefault="00081E7C" w:rsidP="00081E7C">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1.10.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sidRPr="00B719BA">
        <w:rPr>
          <w:rFonts w:ascii="Times New Roman" w:hAnsi="Times New Roman" w:cs="Times New Roman"/>
          <w:sz w:val="28"/>
          <w:szCs w:val="28"/>
        </w:rPr>
        <w:t>При ответах на телефонные звонки и устные обращения Заявителя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предоставлении муниципальной услуги осуществляется по телефонам (342)292-2-05-18.</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1.11.Подача в Управление письменных заявлений осуществляется следующими способами:</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доставкой по почте с почтовым уведомлением;</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в Управление или в МФЦ;</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электронных документов с использованием Единого портала либо путем направления на электронную почту.</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 заявления с доставкой по почте направляются на почтовый адрес Управления:</w:t>
      </w:r>
      <w:r w:rsidRPr="000151A1">
        <w:rPr>
          <w:rFonts w:ascii="Times New Roman" w:hAnsi="Times New Roman" w:cs="Times New Roman"/>
          <w:sz w:val="28"/>
          <w:szCs w:val="28"/>
        </w:rPr>
        <w:t xml:space="preserve"> </w:t>
      </w:r>
      <w:r w:rsidRPr="00D9138F">
        <w:rPr>
          <w:rFonts w:ascii="Times New Roman" w:hAnsi="Times New Roman" w:cs="Times New Roman"/>
          <w:sz w:val="28"/>
          <w:szCs w:val="28"/>
        </w:rPr>
        <w:t>618150, Пермский край, Бардымский район, с. Барда, ул. Советская, д. 14, 1 этаж, каб.№ 12</w:t>
      </w:r>
      <w:r>
        <w:rPr>
          <w:rFonts w:ascii="Times New Roman" w:hAnsi="Times New Roman" w:cs="Times New Roman"/>
          <w:sz w:val="28"/>
          <w:szCs w:val="28"/>
        </w:rPr>
        <w:t>.</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письменных заявлений в случае личного обращения Заявителей в Управление осуществляется ежедневно в рабочие часы.</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Информировании о ходе предоставления муниципальной услуги осуществляется через Единый портал в случае подачи заявлений через Единый портал.</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1.13.Консультирование осуществляется безвозмездно как у устной, так и в письменной форме.</w:t>
      </w:r>
    </w:p>
    <w:p w:rsidR="00081E7C" w:rsidRDefault="00081E7C" w:rsidP="00081E7C">
      <w:pPr>
        <w:autoSpaceDE w:val="0"/>
        <w:autoSpaceDN w:val="0"/>
        <w:adjustRightInd w:val="0"/>
        <w:spacing w:after="0" w:line="240" w:lineRule="auto"/>
        <w:ind w:firstLine="709"/>
        <w:jc w:val="both"/>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firstLine="709"/>
        <w:jc w:val="center"/>
        <w:outlineLvl w:val="0"/>
        <w:rPr>
          <w:rFonts w:ascii="Times New Roman" w:hAnsi="Times New Roman" w:cs="Times New Roman"/>
          <w:b/>
          <w:sz w:val="28"/>
          <w:szCs w:val="28"/>
        </w:rPr>
      </w:pPr>
      <w:r w:rsidRPr="00C36B84">
        <w:rPr>
          <w:rFonts w:ascii="Times New Roman" w:hAnsi="Times New Roman" w:cs="Times New Roman"/>
          <w:b/>
          <w:sz w:val="28"/>
          <w:szCs w:val="28"/>
        </w:rPr>
        <w:t>II. Стандарт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2.1. Наименование муниципальной услуги </w:t>
      </w:r>
      <w:r w:rsidR="0045758A" w:rsidRPr="00C36B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r w:rsidRPr="00C36B84">
        <w:rPr>
          <w:rFonts w:ascii="Times New Roman" w:hAnsi="Times New Roman" w:cs="Times New Roman"/>
          <w:sz w:val="28"/>
          <w:szCs w:val="28"/>
        </w:rPr>
        <w:t>.</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2</w:t>
      </w:r>
      <w:r w:rsidRPr="00C36B84">
        <w:rPr>
          <w:rFonts w:ascii="Times New Roman" w:hAnsi="Times New Roman" w:cs="Times New Roman"/>
          <w:sz w:val="28"/>
          <w:szCs w:val="28"/>
        </w:rPr>
        <w:t>. При предоставлении муниципальной услуги орган, предоставляющий муниципальную услугу, осуществляет взаимодействие с Управлением Федеральной службой государственной регистрации, кадастра и картографии;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 Орган, предоставляющий муниципальную услугу, не вправе требовать от заявителя: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C36B84" w:rsidRPr="00C36B84" w:rsidRDefault="00C36B84" w:rsidP="00C36B84">
      <w:pPr>
        <w:widowControl w:val="0"/>
        <w:autoSpaceDE w:val="0"/>
        <w:autoSpaceDN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6B84" w:rsidRPr="00C36B84" w:rsidRDefault="00C36B84" w:rsidP="00C36B84">
      <w:pPr>
        <w:widowControl w:val="0"/>
        <w:autoSpaceDE w:val="0"/>
        <w:autoSpaceDN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C36B84" w:rsidRPr="00C36B84" w:rsidRDefault="00C36B84" w:rsidP="00C36B84">
      <w:pPr>
        <w:widowControl w:val="0"/>
        <w:autoSpaceDE w:val="0"/>
        <w:autoSpaceDN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6B84" w:rsidRPr="00C36B84" w:rsidRDefault="0045758A" w:rsidP="00C36B84">
      <w:pPr>
        <w:widowControl w:val="0"/>
        <w:autoSpaceDE w:val="0"/>
        <w:autoSpaceDN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2.3</w:t>
      </w:r>
      <w:r w:rsidR="00C36B84" w:rsidRPr="00C36B84">
        <w:rPr>
          <w:rFonts w:ascii="Times New Roman" w:hAnsi="Times New Roman" w:cs="Times New Roman"/>
          <w:sz w:val="28"/>
          <w:szCs w:val="28"/>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6B84" w:rsidRPr="00C36B84" w:rsidRDefault="00C36B84" w:rsidP="00C36B84">
      <w:pPr>
        <w:widowControl w:val="0"/>
        <w:autoSpaceDE w:val="0"/>
        <w:autoSpaceDN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3</w:t>
      </w:r>
      <w:r w:rsidRPr="00C36B84">
        <w:rPr>
          <w:rFonts w:ascii="Times New Roman" w:hAnsi="Times New Roman" w:cs="Times New Roman"/>
          <w:sz w:val="28"/>
          <w:szCs w:val="28"/>
        </w:rPr>
        <w:t>.4.4.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4</w:t>
      </w:r>
      <w:r w:rsidRPr="00C36B84">
        <w:rPr>
          <w:rFonts w:ascii="Times New Roman" w:hAnsi="Times New Roman" w:cs="Times New Roman"/>
          <w:sz w:val="28"/>
          <w:szCs w:val="28"/>
        </w:rPr>
        <w:t>. Результатом предоставления муниципальной услуги является:</w:t>
      </w:r>
    </w:p>
    <w:p w:rsidR="00F328C8" w:rsidRDefault="00F328C8"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p>
    <w:p w:rsidR="00C36B84" w:rsidRPr="00C36B84" w:rsidRDefault="00F328C8"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 </w:t>
      </w:r>
      <w:r w:rsidR="00C36B84" w:rsidRPr="00C36B84">
        <w:rPr>
          <w:rFonts w:ascii="Times New Roman" w:hAnsi="Times New Roman" w:cs="Times New Roman"/>
          <w:sz w:val="28"/>
          <w:szCs w:val="28"/>
        </w:rPr>
        <w:t>Письмо об отказе в размещении уведомления о планируемом сносе объектов капитального строительства и приложенных документов в ИСОГД.</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5</w:t>
      </w:r>
      <w:r w:rsidRPr="00C36B84">
        <w:rPr>
          <w:rFonts w:ascii="Times New Roman" w:hAnsi="Times New Roman" w:cs="Times New Roman"/>
          <w:sz w:val="28"/>
          <w:szCs w:val="28"/>
        </w:rPr>
        <w:t>. Общий срок предоставления муниципальной услуги 7 рабочих дней.</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6</w:t>
      </w:r>
      <w:r w:rsidRPr="00C36B84">
        <w:rPr>
          <w:rFonts w:ascii="Times New Roman" w:hAnsi="Times New Roman" w:cs="Times New Roman"/>
          <w:sz w:val="28"/>
          <w:szCs w:val="28"/>
        </w:rPr>
        <w:t>. Срок исправления допущенных опечаток и ошибок в выданных в результате предоставления муниципальной услуги документах составляет три рабочих дня с момента поступления заявления об исправлении допущенных опечаток и ошибок.</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7</w:t>
      </w:r>
      <w:r w:rsidRPr="00C36B84">
        <w:rPr>
          <w:rFonts w:ascii="Times New Roman" w:hAnsi="Times New Roman" w:cs="Times New Roman"/>
          <w:sz w:val="28"/>
          <w:szCs w:val="28"/>
        </w:rPr>
        <w:t>.  Выдача дубликата документа, выданного в результате предоставления муниципальной услуги, в соответствии с действующим законодательством не предусмотрена.</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w:t>
      </w:r>
      <w:r w:rsidR="0045758A">
        <w:rPr>
          <w:rFonts w:ascii="Times New Roman" w:hAnsi="Times New Roman" w:cs="Times New Roman"/>
          <w:sz w:val="28"/>
          <w:szCs w:val="28"/>
        </w:rPr>
        <w:t>8</w:t>
      </w:r>
      <w:r w:rsidRPr="00C36B84">
        <w:rPr>
          <w:rFonts w:ascii="Times New Roman" w:hAnsi="Times New Roman" w:cs="Times New Roman"/>
          <w:sz w:val="28"/>
          <w:szCs w:val="28"/>
        </w:rPr>
        <w:t>. Предоставление муниципальной услуги осуществляется в соответствии с:</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Конституцией Российской Федерации;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Градостроительным кодексом Российской Федерации;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Федеральным </w:t>
      </w:r>
      <w:hyperlink r:id="rId11" w:history="1">
        <w:r w:rsidRPr="00C36B84">
          <w:rPr>
            <w:rFonts w:ascii="Times New Roman" w:hAnsi="Times New Roman" w:cs="Times New Roman"/>
            <w:sz w:val="28"/>
            <w:szCs w:val="28"/>
          </w:rPr>
          <w:t>закон</w:t>
        </w:r>
      </w:hyperlink>
      <w:r w:rsidRPr="00C36B84">
        <w:rPr>
          <w:rFonts w:ascii="Times New Roman" w:hAnsi="Times New Roman" w:cs="Times New Roman"/>
          <w:sz w:val="28"/>
          <w:szCs w:val="28"/>
        </w:rPr>
        <w:t>ом от 06 октября 2003 г. № 131-ФЗ «Об общих принципах организации местного самоуправления в Российской Федерации»;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Федеральным законом от 27 июля 2006 г. № 149-ФЗ «Об информации, информационных технологиях и о защите информации»;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Федеральным </w:t>
      </w:r>
      <w:hyperlink r:id="rId12" w:history="1">
        <w:r w:rsidRPr="00C36B84">
          <w:rPr>
            <w:rFonts w:ascii="Times New Roman" w:hAnsi="Times New Roman" w:cs="Times New Roman"/>
            <w:sz w:val="28"/>
            <w:szCs w:val="28"/>
          </w:rPr>
          <w:t>закон</w:t>
        </w:r>
      </w:hyperlink>
      <w:r w:rsidRPr="00C36B84">
        <w:rPr>
          <w:rFonts w:ascii="Times New Roman" w:hAnsi="Times New Roman" w:cs="Times New Roman"/>
          <w:sz w:val="28"/>
          <w:szCs w:val="28"/>
        </w:rPr>
        <w:t>ом от 27 июля 2010 г. № 210-ФЗ «Об организации предоставления государственных и муниципальных услуг»;</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Федеральным законом от 06 апреля 2011 г. № 63-ФЗ «Об электронной подписи» (далее – Федеральный закон № 63-ФЗ);</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Постановлением Правительства Российской Федерации от 25 августа 2012г.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Постановлением Правительства РФ от 26.04.2019 № 509 «Об утверждении требований к составу и содержанию проекта организации работ по сносу объекта капитального строительства»;</w:t>
      </w:r>
    </w:p>
    <w:p w:rsidR="00C36B84" w:rsidRPr="00C36B84" w:rsidRDefault="00C36B84" w:rsidP="00C36B84">
      <w:pPr>
        <w:autoSpaceDE w:val="0"/>
        <w:adjustRightInd w:val="0"/>
        <w:spacing w:after="0" w:line="240" w:lineRule="atLeast"/>
        <w:ind w:firstLine="709"/>
        <w:jc w:val="both"/>
        <w:rPr>
          <w:rFonts w:ascii="Times New Roman" w:hAnsi="Times New Roman" w:cs="Times New Roman"/>
          <w:color w:val="000000"/>
          <w:sz w:val="28"/>
          <w:szCs w:val="28"/>
        </w:rPr>
      </w:pPr>
      <w:r w:rsidRPr="00C36B84">
        <w:rPr>
          <w:rFonts w:ascii="Times New Roman" w:hAnsi="Times New Roman" w:cs="Times New Roman"/>
          <w:color w:val="000000"/>
          <w:sz w:val="28"/>
          <w:szCs w:val="28"/>
        </w:rPr>
        <w:t>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N 9, 03.03.2008).</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2.9. Перечень нормативных правовых актов, регулирующих отношения, возникающие в связи с предоставлением услуги, размещен:</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на официальном сайте</w:t>
      </w:r>
      <w:r w:rsidR="00F328C8" w:rsidRPr="00F328C8">
        <w:rPr>
          <w:sz w:val="28"/>
          <w:szCs w:val="28"/>
        </w:rPr>
        <w:t xml:space="preserve"> </w:t>
      </w:r>
      <w:r w:rsidR="00F328C8" w:rsidRPr="00D9138F">
        <w:rPr>
          <w:sz w:val="28"/>
          <w:szCs w:val="28"/>
        </w:rPr>
        <w:t>барда.рф</w:t>
      </w:r>
      <w:r w:rsidRPr="00C36B84">
        <w:rPr>
          <w:rFonts w:ascii="Times New Roman" w:hAnsi="Times New Roman" w:cs="Times New Roman"/>
          <w:sz w:val="28"/>
          <w:szCs w:val="28"/>
        </w:rPr>
        <w:t>;</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на Едином портале http://www.gosuslugi.ru.</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2.10. Исчерпывающий перечень документов, необходимых для предоставления муниципальной услуги:</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2.10.1. уведомление </w:t>
      </w:r>
      <w:r w:rsidRPr="00C36B84">
        <w:rPr>
          <w:rFonts w:ascii="Times New Roman" w:hAnsi="Times New Roman" w:cs="Times New Roman"/>
          <w:color w:val="000000"/>
          <w:sz w:val="28"/>
          <w:szCs w:val="28"/>
        </w:rPr>
        <w:t>о планируемом сносе объекта капитального строительства по форме согласно приложению  1,  уведомление о завершении сноса объекта капитального строительства по форме согласно приложению 2;</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2.10.1.1. Указанное уведомление должно содержать следующие сведения:</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обязательства);</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2.10.1.2. К уведомлению о завершении сносе объекта капитального строительства, за исключением объектов, указанных в пунктах 1 - 3 части 17 статьи 55 Градостроительного кодекса Российской Федерации, прилагаются следующие документы:</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pacing w:val="-4"/>
          <w:sz w:val="28"/>
          <w:szCs w:val="28"/>
        </w:rPr>
      </w:pPr>
      <w:r w:rsidRPr="00C36B84">
        <w:rPr>
          <w:rFonts w:ascii="Times New Roman" w:hAnsi="Times New Roman" w:cs="Times New Roman"/>
          <w:spacing w:val="-4"/>
          <w:sz w:val="28"/>
          <w:szCs w:val="28"/>
        </w:rPr>
        <w:t>1) Результаты и материалы обследования объекта капитального строительства;</w:t>
      </w:r>
    </w:p>
    <w:p w:rsidR="00C36B84" w:rsidRPr="00C36B84" w:rsidRDefault="00C36B84" w:rsidP="00C36B84">
      <w:pPr>
        <w:tabs>
          <w:tab w:val="left" w:pos="0"/>
          <w:tab w:val="left" w:pos="1134"/>
          <w:tab w:val="left" w:pos="1276"/>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 Проект организации работ по сносу объекта капитального строительства.</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2.10.2. копия документа, удостоверяющего личность заявителя;</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2.10.3. копия документа, удостоверяющего права (полномочия) представителя заявителя, если с заявлением обращается представитель заявителя;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2.10.4.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B84" w:rsidRPr="00C36B84" w:rsidRDefault="00C36B84" w:rsidP="00C36B84">
      <w:pPr>
        <w:pStyle w:val="Standard"/>
        <w:spacing w:line="240" w:lineRule="atLeast"/>
        <w:ind w:firstLine="709"/>
        <w:jc w:val="both"/>
        <w:rPr>
          <w:rFonts w:cs="Times New Roman"/>
          <w:sz w:val="28"/>
          <w:szCs w:val="28"/>
          <w:lang w:val="ru-RU"/>
        </w:rPr>
      </w:pPr>
      <w:r w:rsidRPr="00C36B84">
        <w:rPr>
          <w:rFonts w:cs="Times New Roman"/>
          <w:sz w:val="28"/>
          <w:szCs w:val="28"/>
          <w:lang w:val="ru-RU"/>
        </w:rPr>
        <w:t>2.10.4.1. правоустанавливающие документы на земельный участок;</w:t>
      </w:r>
    </w:p>
    <w:p w:rsidR="00C36B84" w:rsidRPr="00C36B84" w:rsidRDefault="00C36B84" w:rsidP="00C36B84">
      <w:pPr>
        <w:pStyle w:val="Standard"/>
        <w:spacing w:line="240" w:lineRule="atLeast"/>
        <w:ind w:firstLine="709"/>
        <w:jc w:val="both"/>
        <w:rPr>
          <w:rFonts w:cs="Times New Roman"/>
          <w:sz w:val="28"/>
          <w:szCs w:val="28"/>
          <w:lang w:val="ru-RU"/>
        </w:rPr>
      </w:pPr>
      <w:r w:rsidRPr="00C36B84">
        <w:rPr>
          <w:rFonts w:cs="Times New Roman"/>
          <w:sz w:val="28"/>
          <w:szCs w:val="28"/>
          <w:lang w:val="ru-RU"/>
        </w:rPr>
        <w:t>2.10.4.2. правоустанавливающие документы на объект недвижимости.</w:t>
      </w:r>
    </w:p>
    <w:p w:rsidR="00C36B84" w:rsidRPr="00C36B84" w:rsidRDefault="00C36B84" w:rsidP="00C36B84">
      <w:pPr>
        <w:pStyle w:val="Standard"/>
        <w:spacing w:line="240" w:lineRule="atLeast"/>
        <w:ind w:firstLine="709"/>
        <w:jc w:val="both"/>
        <w:rPr>
          <w:rFonts w:cs="Times New Roman"/>
          <w:sz w:val="28"/>
          <w:szCs w:val="28"/>
          <w:lang w:val="ru-RU"/>
        </w:rPr>
      </w:pPr>
      <w:r w:rsidRPr="00C36B84">
        <w:rPr>
          <w:rFonts w:cs="Times New Roman"/>
          <w:sz w:val="28"/>
          <w:szCs w:val="28"/>
          <w:lang w:val="ru-RU"/>
        </w:rPr>
        <w:t>2.11.</w:t>
      </w:r>
      <w:r w:rsidRPr="00C36B84">
        <w:rPr>
          <w:rFonts w:cs="Times New Roman"/>
          <w:sz w:val="28"/>
          <w:szCs w:val="28"/>
        </w:rPr>
        <w:t> </w:t>
      </w:r>
      <w:r w:rsidRPr="00C36B84">
        <w:rPr>
          <w:rFonts w:cs="Times New Roman"/>
          <w:sz w:val="28"/>
          <w:szCs w:val="28"/>
          <w:lang w:val="ru-RU"/>
        </w:rPr>
        <w:t>Перечень документов, являющихся результатом услуг необходимых и обязательных, указан в пункте 2.20. настоящего регламента.</w:t>
      </w:r>
    </w:p>
    <w:p w:rsidR="00C36B84" w:rsidRPr="00C36B84" w:rsidRDefault="00C36B84" w:rsidP="00C36B84">
      <w:pPr>
        <w:tabs>
          <w:tab w:val="left" w:pos="709"/>
        </w:tabs>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2.13. 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2.10.4. административного регламента.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2.14. Заявитель вправе самостоятельно представить документы, указанные в пункте 2.10.4.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2.15.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2.15.1. отсутствие подчисток, приписок и исправлений текста, зачеркнутых слов и иных неоговоренных исправлений;</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2.15.2. отсутствие повреждений, наличие которых не позволяет однозначно истолковать их содержание;</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2.15.3. соответствие запроса и каждого прилагаемого к нему документа, направляемого в электронной форме, требованиям Федерального </w:t>
      </w:r>
      <w:hyperlink r:id="rId13" w:history="1">
        <w:r w:rsidRPr="00C36B84">
          <w:rPr>
            <w:rFonts w:ascii="Times New Roman" w:hAnsi="Times New Roman" w:cs="Times New Roman"/>
            <w:sz w:val="28"/>
            <w:szCs w:val="28"/>
          </w:rPr>
          <w:t>закона</w:t>
        </w:r>
      </w:hyperlink>
      <w:r w:rsidRPr="00C36B84">
        <w:rPr>
          <w:rFonts w:ascii="Times New Roman" w:hAnsi="Times New Roman" w:cs="Times New Roman"/>
          <w:sz w:val="28"/>
          <w:szCs w:val="28"/>
        </w:rPr>
        <w:t xml:space="preserve"> № 63-ФЗ и принятым в соответствии с ним иным нормативным правовым актам;</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2.15.4. иные требования, предусмотренные законодательством.</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2.16. Основаниями для отказа в приеме документов, необходимых для предоставления муниципальной услуги является: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2.16.1.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2.16.2. несоответствие представленных заявителем документов (информации) на бумажном носителе, а также в электронной форме установленным требованиям пункта 2.15. административного регламента;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2.17.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2.18. Основания для приостановления предоставления муниципальной услуги не предусмотрены действующим законодательством.</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bookmarkStart w:id="1" w:name="Par0"/>
      <w:bookmarkEnd w:id="1"/>
      <w:r w:rsidRPr="00C36B84">
        <w:rPr>
          <w:rFonts w:ascii="Times New Roman" w:hAnsi="Times New Roman" w:cs="Times New Roman"/>
          <w:sz w:val="28"/>
          <w:szCs w:val="28"/>
        </w:rPr>
        <w:t>2.19. Орган, предоставляющий муниципальную услугу, принимает решение об отказе в предоставлении муниципальной услуги в случаях:</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2.19.1. непредставления одного или нескольких документов, установленных пунктами 2.10.1. - 2.10.3. административного регламента, обязанность по предоставлению которых возложена на заявителя;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2.19.2.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color w:val="000000"/>
          <w:sz w:val="28"/>
          <w:szCs w:val="28"/>
        </w:rPr>
      </w:pPr>
      <w:r w:rsidRPr="00C36B84">
        <w:rPr>
          <w:rFonts w:ascii="Times New Roman" w:hAnsi="Times New Roman" w:cs="Times New Roman"/>
          <w:color w:val="000000"/>
          <w:sz w:val="28"/>
          <w:szCs w:val="28"/>
        </w:rPr>
        <w:t>2.19.3. несоответствие  представленных заявителем документов (информации) на бумажном носителе</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2.20. Предоставление услуг, которые являются необходимыми и обязательными для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2.20.1. Для предоставления услуги заинтересованному лицу необходимо обратиться в проектную организацию, имеющую членство в саморегулируемой организации в области строительства, с целью подготовки проекта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2.21. Государственная пошлина и иная плата за предоставление муниципальной услуги не взимается. </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2.22. Максимальное время ожидания в очереди:</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2.22.1.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2.22.2. при получении результата предоставления муниципальной услуги не превышает 15 минут.</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2.23. Срок регистрации запроса:</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2.23.1.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2.23.2.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2.24. Требования к помещениям, в которых предоставляется муниципальная услуга: </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2.24.2. Прием заявителей осуществляется в специально выделенных для этих целей помещениях.</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Места для приема заявителей оборудованы информационными табличками (вывесками) с указанием:</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номера кабинета (окна);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фамилии, имени, отчества (при наличии) и должности специалиста, осуществляющего предоставление муниципальной услуги или информирование о предоставлении муниципальной услуги.</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2.24.3. </w:t>
      </w:r>
      <w:r w:rsidRPr="00C36B84">
        <w:rPr>
          <w:rFonts w:ascii="Times New Roman" w:hAnsi="Times New Roman" w:cs="Times New Roman"/>
          <w:bCs/>
          <w:sz w:val="28"/>
          <w:szCs w:val="28"/>
        </w:rPr>
        <w:t xml:space="preserve">Информационные стенды содержат полную и актуальную информацию о порядке предоставления муниципальной услуги. </w:t>
      </w:r>
      <w:r w:rsidRPr="00C36B84">
        <w:rPr>
          <w:rFonts w:ascii="Times New Roman" w:hAnsi="Times New Roman" w:cs="Times New Roman"/>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2.24.4.3. сопровождение инвалидов, имеющих стойкие расстройства функции зрения и самостоятельного передвижения;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2.24.4.6. допуск сурдопереводчика и тифлосурдопереводчика;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2.24.4.8. оказание инвалидам помощи в преодолении барьеров, мешающих получению ими услуг наравне с другими лицами.</w:t>
      </w:r>
    </w:p>
    <w:p w:rsidR="00C36B84" w:rsidRPr="00C36B84" w:rsidRDefault="00C36B84" w:rsidP="00C36B84">
      <w:pPr>
        <w:suppressAutoHyphens/>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2.25. Показатели доступности и качества предоставления муниципальной услуги:</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2.25.1.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2.25.2.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2.25.3.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2.25.4.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2.25.5.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2.26. Особенности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2.26.1. внесение в реестр муниципальных услуг (функций), предоставляемых органами местного самоуправления муниципальных образований Пермского края;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2.26.2. размещение на Едином портале.</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2.27.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2.27.1. по электронной почте органа, предоставляющего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2.27.2. через Единый портал</w:t>
      </w:r>
      <w:r w:rsidR="00E5380B">
        <w:rPr>
          <w:rFonts w:ascii="Times New Roman" w:hAnsi="Times New Roman" w:cs="Times New Roman"/>
          <w:sz w:val="28"/>
          <w:szCs w:val="28"/>
        </w:rPr>
        <w:t xml:space="preserve"> </w:t>
      </w:r>
      <w:r w:rsidRPr="00C36B84">
        <w:rPr>
          <w:rFonts w:ascii="Times New Roman" w:hAnsi="Times New Roman" w:cs="Times New Roman"/>
          <w:sz w:val="28"/>
          <w:szCs w:val="28"/>
        </w:rPr>
        <w:t>при наличии технической возможности;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2.27.3. через официальный сайт.</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2.28.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C36B84" w:rsidRPr="00C36B84" w:rsidRDefault="00C36B84" w:rsidP="00C36B84">
      <w:pPr>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2.29. Заявитель вправе подать документы, указанные в пункте 2.8. административного регламента, в МФЦ в соответствии с соглашением о взаимодействии.</w:t>
      </w:r>
    </w:p>
    <w:p w:rsidR="00C36B84" w:rsidRPr="00C36B84" w:rsidRDefault="00C36B84" w:rsidP="00C36B84">
      <w:pPr>
        <w:autoSpaceDE w:val="0"/>
        <w:autoSpaceDN w:val="0"/>
        <w:adjustRightInd w:val="0"/>
        <w:spacing w:after="0" w:line="240" w:lineRule="atLeast"/>
        <w:jc w:val="both"/>
        <w:rPr>
          <w:rFonts w:ascii="Times New Roman" w:hAnsi="Times New Roman" w:cs="Times New Roman"/>
          <w:b/>
          <w:sz w:val="28"/>
          <w:szCs w:val="28"/>
        </w:rPr>
      </w:pPr>
    </w:p>
    <w:p w:rsidR="00C36B84" w:rsidRPr="00C36B84" w:rsidRDefault="00C36B84" w:rsidP="00C36B84">
      <w:pPr>
        <w:autoSpaceDE w:val="0"/>
        <w:autoSpaceDN w:val="0"/>
        <w:adjustRightInd w:val="0"/>
        <w:spacing w:after="0" w:line="240" w:lineRule="atLeast"/>
        <w:jc w:val="center"/>
        <w:rPr>
          <w:rFonts w:ascii="Times New Roman" w:hAnsi="Times New Roman" w:cs="Times New Roman"/>
          <w:b/>
          <w:sz w:val="28"/>
          <w:szCs w:val="28"/>
        </w:rPr>
      </w:pPr>
      <w:r w:rsidRPr="00C36B84">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C36B84" w:rsidRPr="00C36B84" w:rsidRDefault="00C36B84" w:rsidP="00C36B84">
      <w:pPr>
        <w:autoSpaceDE w:val="0"/>
        <w:autoSpaceDN w:val="0"/>
        <w:adjustRightInd w:val="0"/>
        <w:spacing w:after="0" w:line="240" w:lineRule="atLeast"/>
        <w:jc w:val="center"/>
        <w:rPr>
          <w:rFonts w:ascii="Times New Roman" w:hAnsi="Times New Roman" w:cs="Times New Roman"/>
          <w:b/>
          <w:sz w:val="28"/>
          <w:szCs w:val="28"/>
        </w:rPr>
      </w:pPr>
      <w:r w:rsidRPr="00C36B84">
        <w:rPr>
          <w:rFonts w:ascii="Times New Roman" w:hAnsi="Times New Roman" w:cs="Times New Roman"/>
          <w:b/>
          <w:sz w:val="28"/>
          <w:szCs w:val="28"/>
        </w:rPr>
        <w:t xml:space="preserve">особенности выполнения административных процедур (действий) </w:t>
      </w:r>
    </w:p>
    <w:p w:rsidR="00C36B84" w:rsidRPr="00C36B84" w:rsidRDefault="00C36B84" w:rsidP="00C36B84">
      <w:pPr>
        <w:autoSpaceDE w:val="0"/>
        <w:autoSpaceDN w:val="0"/>
        <w:adjustRightInd w:val="0"/>
        <w:spacing w:after="0" w:line="240" w:lineRule="atLeast"/>
        <w:jc w:val="center"/>
        <w:rPr>
          <w:rFonts w:ascii="Times New Roman" w:hAnsi="Times New Roman" w:cs="Times New Roman"/>
          <w:b/>
          <w:sz w:val="28"/>
          <w:szCs w:val="28"/>
        </w:rPr>
      </w:pPr>
      <w:r w:rsidRPr="00C36B84">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C36B84" w:rsidRPr="00C36B84" w:rsidRDefault="00C36B84" w:rsidP="00C36B84">
      <w:pPr>
        <w:autoSpaceDE w:val="0"/>
        <w:autoSpaceDN w:val="0"/>
        <w:adjustRightInd w:val="0"/>
        <w:spacing w:after="0" w:line="240" w:lineRule="atLeast"/>
        <w:jc w:val="center"/>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C36B84" w:rsidRPr="00C36B84" w:rsidRDefault="00C36B84" w:rsidP="00C36B84">
      <w:pPr>
        <w:autoSpaceDE w:val="0"/>
        <w:autoSpaceDN w:val="0"/>
        <w:adjustRightInd w:val="0"/>
        <w:spacing w:after="0" w:line="240" w:lineRule="atLeast"/>
        <w:ind w:firstLine="709"/>
        <w:jc w:val="both"/>
        <w:rPr>
          <w:rFonts w:ascii="Times New Roman" w:eastAsia="Andale Sans UI" w:hAnsi="Times New Roman" w:cs="Times New Roman"/>
          <w:bCs/>
          <w:iCs/>
          <w:color w:val="000000"/>
          <w:kern w:val="3"/>
          <w:sz w:val="28"/>
          <w:szCs w:val="28"/>
          <w:lang w:bidi="en-US"/>
        </w:rPr>
      </w:pPr>
      <w:r w:rsidRPr="00C36B84">
        <w:rPr>
          <w:rFonts w:ascii="Times New Roman" w:eastAsia="Andale Sans UI" w:hAnsi="Times New Roman" w:cs="Times New Roman"/>
          <w:bCs/>
          <w:iCs/>
          <w:color w:val="000000"/>
          <w:kern w:val="3"/>
          <w:sz w:val="28"/>
          <w:szCs w:val="28"/>
          <w:lang w:bidi="en-US"/>
        </w:rPr>
        <w:t>3.1.1. прием, регистрация уведомления о планируемом сносе объекта капитального строительства и документов, необходимых для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eastAsia="Andale Sans UI" w:hAnsi="Times New Roman" w:cs="Times New Roman"/>
          <w:bCs/>
          <w:iCs/>
          <w:color w:val="000000"/>
          <w:kern w:val="3"/>
          <w:sz w:val="28"/>
          <w:szCs w:val="28"/>
          <w:lang w:bidi="en-US"/>
        </w:rPr>
      </w:pPr>
      <w:r w:rsidRPr="00C36B84">
        <w:rPr>
          <w:rFonts w:ascii="Times New Roman" w:eastAsia="Andale Sans UI" w:hAnsi="Times New Roman" w:cs="Times New Roman"/>
          <w:bCs/>
          <w:iCs/>
          <w:color w:val="000000"/>
          <w:kern w:val="3"/>
          <w:sz w:val="28"/>
          <w:szCs w:val="28"/>
          <w:lang w:bidi="en-US"/>
        </w:rPr>
        <w:t>3.1.2. рассмотрение документов, необходимых для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eastAsia="Andale Sans UI" w:hAnsi="Times New Roman" w:cs="Times New Roman"/>
          <w:bCs/>
          <w:iCs/>
          <w:color w:val="000000"/>
          <w:kern w:val="3"/>
          <w:sz w:val="28"/>
          <w:szCs w:val="28"/>
          <w:lang w:bidi="en-US"/>
        </w:rPr>
      </w:pPr>
      <w:r w:rsidRPr="00C36B84">
        <w:rPr>
          <w:rFonts w:ascii="Times New Roman" w:eastAsia="Andale Sans UI" w:hAnsi="Times New Roman" w:cs="Times New Roman"/>
          <w:bCs/>
          <w:iCs/>
          <w:color w:val="000000"/>
          <w:kern w:val="3"/>
          <w:sz w:val="28"/>
          <w:szCs w:val="28"/>
          <w:lang w:bidi="en-US"/>
        </w:rPr>
        <w:t>3.1.3. размещение уведомления в информационной системе обеспечения градостроительной деятельности;</w:t>
      </w:r>
    </w:p>
    <w:p w:rsidR="00C36B84" w:rsidRPr="00C36B84" w:rsidRDefault="00C36B84" w:rsidP="00C36B84">
      <w:pPr>
        <w:autoSpaceDE w:val="0"/>
        <w:autoSpaceDN w:val="0"/>
        <w:adjustRightInd w:val="0"/>
        <w:spacing w:after="0" w:line="240" w:lineRule="atLeast"/>
        <w:ind w:firstLine="709"/>
        <w:jc w:val="both"/>
        <w:rPr>
          <w:rFonts w:ascii="Times New Roman" w:eastAsia="Andale Sans UI" w:hAnsi="Times New Roman" w:cs="Times New Roman"/>
          <w:bCs/>
          <w:iCs/>
          <w:color w:val="000000"/>
          <w:kern w:val="3"/>
          <w:sz w:val="28"/>
          <w:szCs w:val="28"/>
          <w:lang w:bidi="en-US"/>
        </w:rPr>
      </w:pPr>
      <w:r w:rsidRPr="00C36B84">
        <w:rPr>
          <w:rFonts w:ascii="Times New Roman" w:eastAsia="Andale Sans UI" w:hAnsi="Times New Roman" w:cs="Times New Roman"/>
          <w:bCs/>
          <w:iCs/>
          <w:color w:val="000000"/>
          <w:kern w:val="3"/>
          <w:sz w:val="28"/>
          <w:szCs w:val="28"/>
          <w:lang w:bidi="en-US"/>
        </w:rPr>
        <w:t>3.1.4. прием, регистрация уведомления о завершении сноса объекта капитального строительства;</w:t>
      </w:r>
    </w:p>
    <w:p w:rsidR="00C36B84" w:rsidRPr="00C36B84" w:rsidRDefault="00C36B84" w:rsidP="00C36B84">
      <w:pPr>
        <w:autoSpaceDE w:val="0"/>
        <w:autoSpaceDN w:val="0"/>
        <w:adjustRightInd w:val="0"/>
        <w:spacing w:after="0" w:line="240" w:lineRule="atLeast"/>
        <w:ind w:firstLine="709"/>
        <w:jc w:val="both"/>
        <w:rPr>
          <w:rFonts w:ascii="Times New Roman" w:eastAsia="Andale Sans UI" w:hAnsi="Times New Roman" w:cs="Times New Roman"/>
          <w:bCs/>
          <w:iCs/>
          <w:color w:val="000000"/>
          <w:kern w:val="3"/>
          <w:sz w:val="28"/>
          <w:szCs w:val="28"/>
          <w:lang w:bidi="en-US"/>
        </w:rPr>
      </w:pPr>
      <w:r w:rsidRPr="00C36B84">
        <w:rPr>
          <w:rFonts w:ascii="Times New Roman" w:eastAsia="Andale Sans UI" w:hAnsi="Times New Roman" w:cs="Times New Roman"/>
          <w:bCs/>
          <w:iCs/>
          <w:color w:val="000000"/>
          <w:kern w:val="3"/>
          <w:sz w:val="28"/>
          <w:szCs w:val="28"/>
          <w:lang w:bidi="en-US"/>
        </w:rPr>
        <w:t>3.1.5.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3.2. Блок-схема предоставления муниципальной услуги приведена в приложении 2 к административному регламенту.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3.3. </w:t>
      </w:r>
      <w:r w:rsidRPr="00C36B84">
        <w:rPr>
          <w:rFonts w:ascii="Times New Roman" w:eastAsia="Andale Sans UI" w:hAnsi="Times New Roman" w:cs="Times New Roman"/>
          <w:bCs/>
          <w:iCs/>
          <w:color w:val="000000"/>
          <w:kern w:val="3"/>
          <w:sz w:val="28"/>
          <w:szCs w:val="28"/>
          <w:lang w:bidi="en-US"/>
        </w:rPr>
        <w:t>Прием, регистрация уведомления о планируемом сносе объекта капитального строительства и документов, необходимых для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 Основанием для начала административной процедуры является подача заявителем (его представителем) уведомления о планируемом сносе объекта капитального строительства.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Уведомление о планируемом сносе может быть представлено заявителем (его представителем):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3.3.1.1. при личном обращении в орган, предоставляющий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3.3.1.2. по электронной почте органа, предоставляющего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3.3.1.3. через Единый портал при наличии технической возможности;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3.3.1.4. посредством почтовой связи на бумажном носителе;</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3.3.1.5. через официальный сайт;</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3.3.4.1. устанавливает предмет обращения;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3.3.4.2. проверяет представленные документы на соответствие требованиям, установленным пунктом 2.12. административного регламента.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 63-ФЗ которые были нарушены:</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3.3.6.2.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3.3.6.3.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3.3.7.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Куединского муниципального округа.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3.3.8. Срок исполнения административной процедуры составляет 1 рабочий день.</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3.3.9. Критерии принятия решения: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3.3.9.1. отсутствие подчисток, приписок и исправлений текста, зачеркнутых слов и иных неоговоренных исправлений;</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3.3.9.2. отсутствие повреждений, наличие которых не позволяет однозначно истолковать их содержание;</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3.3.9.3. корректность представленных документов.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3.3.10.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2.14. административного регламента.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3.3.11. Способом фиксации результата выполнения административной процедуры, в том числе в электронной форме, является регистрация в программном комплексе «Документооборот».</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3.4. </w:t>
      </w:r>
      <w:r w:rsidRPr="00C36B84">
        <w:rPr>
          <w:rFonts w:ascii="Times New Roman" w:eastAsia="Andale Sans UI" w:hAnsi="Times New Roman" w:cs="Times New Roman"/>
          <w:bCs/>
          <w:iCs/>
          <w:color w:val="000000"/>
          <w:kern w:val="3"/>
          <w:sz w:val="28"/>
          <w:szCs w:val="28"/>
          <w:lang w:bidi="en-US"/>
        </w:rPr>
        <w:t>рассмотрение документов, необходимых для предоставления муниципальной услуги;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3.4.1.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уведомления о завершении сноса и документов, предусмотренных пунктом 2.7настоящего регламента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3.4.2. Ответственным за исполнение административной процедуры является </w:t>
      </w:r>
      <w:r w:rsidR="00E5380B">
        <w:rPr>
          <w:rFonts w:ascii="Times New Roman" w:hAnsi="Times New Roman" w:cs="Times New Roman"/>
          <w:sz w:val="28"/>
          <w:szCs w:val="28"/>
        </w:rPr>
        <w:t xml:space="preserve">ведущий </w:t>
      </w:r>
      <w:r w:rsidRPr="00C36B84">
        <w:rPr>
          <w:rFonts w:ascii="Times New Roman" w:hAnsi="Times New Roman" w:cs="Times New Roman"/>
          <w:sz w:val="28"/>
          <w:szCs w:val="28"/>
        </w:rPr>
        <w:t>специалист</w:t>
      </w:r>
      <w:r w:rsidR="00E5380B">
        <w:rPr>
          <w:rFonts w:ascii="Times New Roman" w:hAnsi="Times New Roman" w:cs="Times New Roman"/>
          <w:sz w:val="28"/>
          <w:szCs w:val="28"/>
        </w:rPr>
        <w:t xml:space="preserve"> </w:t>
      </w:r>
      <w:r w:rsidRPr="00C36B84">
        <w:rPr>
          <w:rFonts w:ascii="Times New Roman" w:hAnsi="Times New Roman" w:cs="Times New Roman"/>
          <w:sz w:val="28"/>
          <w:szCs w:val="28"/>
        </w:rPr>
        <w:t>органа, предоставляющего муниципальную услугу, в соответствии с должностными обязанностями.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3.4.3. Ответственный за исполнение административной процедуры:</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3.4.3.1. рассматривает запрос о предоставлении муниципальной услуги и документы на </w:t>
      </w:r>
      <w:r w:rsidR="00E5380B" w:rsidRPr="00C36B84">
        <w:rPr>
          <w:rFonts w:ascii="Times New Roman" w:hAnsi="Times New Roman" w:cs="Times New Roman"/>
          <w:sz w:val="28"/>
          <w:szCs w:val="28"/>
        </w:rPr>
        <w:t>соответствие</w:t>
      </w:r>
      <w:r w:rsidRPr="00C36B84">
        <w:rPr>
          <w:rFonts w:ascii="Times New Roman" w:hAnsi="Times New Roman" w:cs="Times New Roman"/>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2.10.4. административного регламента. 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3 рабочих дней со дня направления уведомления.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3.4.4. Срок исполнения административной процедуры составляет 7 рабочих дней.</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3.4.5. Критерием принятия решения является тщательная проверка документов.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3.4.6. Результатом выполнения административной процедуры является принятие решения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3.4.7. Способом фиксации результата выполнения административной процедуры, в том числе в электронной форме, является регистрация в журнале выданных градостроительных планов земельного участка.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bCs/>
          <w:sz w:val="28"/>
          <w:szCs w:val="28"/>
        </w:rPr>
      </w:pPr>
      <w:r w:rsidRPr="00C36B84">
        <w:rPr>
          <w:rFonts w:ascii="Times New Roman" w:hAnsi="Times New Roman" w:cs="Times New Roman"/>
          <w:sz w:val="28"/>
          <w:szCs w:val="28"/>
        </w:rPr>
        <w:t>3.5. </w:t>
      </w:r>
      <w:r w:rsidRPr="00C36B84">
        <w:rPr>
          <w:rFonts w:ascii="Times New Roman" w:eastAsia="Andale Sans UI" w:hAnsi="Times New Roman" w:cs="Times New Roman"/>
          <w:bCs/>
          <w:iCs/>
          <w:color w:val="000000"/>
          <w:kern w:val="3"/>
          <w:sz w:val="28"/>
          <w:szCs w:val="28"/>
          <w:lang w:bidi="en-US"/>
        </w:rPr>
        <w:t>Размещение уведомления в информационной системе обеспечения градостроительной деятельности: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bCs/>
          <w:sz w:val="28"/>
          <w:szCs w:val="28"/>
        </w:rPr>
        <w:t>3.5.1. </w:t>
      </w:r>
      <w:r w:rsidRPr="00C36B84">
        <w:rPr>
          <w:rFonts w:ascii="Times New Roman" w:hAnsi="Times New Roman" w:cs="Times New Roman"/>
          <w:sz w:val="28"/>
          <w:szCs w:val="28"/>
        </w:rPr>
        <w:t>Основанием для начала административной процедуры является принятие решения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3.5.2. Ответственным за исполнение административной процедуры является </w:t>
      </w:r>
      <w:r w:rsidR="00E5380B">
        <w:rPr>
          <w:rFonts w:ascii="Times New Roman" w:hAnsi="Times New Roman" w:cs="Times New Roman"/>
          <w:sz w:val="28"/>
          <w:szCs w:val="28"/>
        </w:rPr>
        <w:t>ведущий</w:t>
      </w:r>
      <w:r w:rsidRPr="00C36B84">
        <w:rPr>
          <w:rFonts w:ascii="Times New Roman" w:hAnsi="Times New Roman" w:cs="Times New Roman"/>
          <w:sz w:val="28"/>
          <w:szCs w:val="28"/>
        </w:rPr>
        <w:t xml:space="preserve"> специалист органа, предоставляющего муниципальную услугу, в соответствии с должностными обязанностями.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3.5.3. Ответственный за размещение сведений в ИСОГД размещает уведомление о планируемом сносе объекта капитального строительства и документы, предусмотренные подпунктами 2.7.2.4, 2.7.2.5 административного регламента (за исключением объектов, указанных в пунктах 1-3 части 17 статьи 51 Градостроительного кодекса Российской Федерации)3.5.4.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3.5.6. Срок исполнения административной процедуры составляет – 3(три) рабочих дня.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3.5.7. Критерием принятия решения является готовность документов.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bCs/>
          <w:sz w:val="28"/>
          <w:szCs w:val="28"/>
        </w:rPr>
      </w:pPr>
      <w:r w:rsidRPr="00C36B84">
        <w:rPr>
          <w:rFonts w:ascii="Times New Roman" w:hAnsi="Times New Roman" w:cs="Times New Roman"/>
          <w:sz w:val="28"/>
          <w:szCs w:val="28"/>
        </w:rPr>
        <w:t>3.5.8. Результатом административной процедуры является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Pr="00C36B84">
        <w:rPr>
          <w:rFonts w:ascii="Times New Roman" w:hAnsi="Times New Roman" w:cs="Times New Roman"/>
          <w:bCs/>
          <w:sz w:val="28"/>
          <w:szCs w:val="28"/>
        </w:rPr>
        <w:t>.</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bCs/>
          <w:sz w:val="28"/>
          <w:szCs w:val="28"/>
        </w:rPr>
        <w:t xml:space="preserve">3.5.9. </w:t>
      </w:r>
      <w:r w:rsidRPr="00C36B84">
        <w:rPr>
          <w:rFonts w:ascii="Times New Roman" w:hAnsi="Times New Roman" w:cs="Times New Roman"/>
          <w:sz w:val="28"/>
          <w:szCs w:val="28"/>
        </w:rPr>
        <w:t>Способом фиксации результата выполнения административной процедуры, в том числе в электронной форме, является регистрация в программном комплексе «Документооборот»</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bCs/>
          <w:sz w:val="28"/>
          <w:szCs w:val="28"/>
        </w:rPr>
      </w:pPr>
      <w:r w:rsidRPr="00C36B84">
        <w:rPr>
          <w:rFonts w:ascii="Times New Roman" w:hAnsi="Times New Roman" w:cs="Times New Roman"/>
          <w:sz w:val="28"/>
          <w:szCs w:val="28"/>
        </w:rPr>
        <w:t>3.6. </w:t>
      </w:r>
      <w:r w:rsidRPr="00C36B84">
        <w:rPr>
          <w:rFonts w:ascii="Times New Roman" w:eastAsia="Andale Sans UI" w:hAnsi="Times New Roman" w:cs="Times New Roman"/>
          <w:bCs/>
          <w:iCs/>
          <w:color w:val="000000"/>
          <w:kern w:val="3"/>
          <w:sz w:val="28"/>
          <w:szCs w:val="28"/>
          <w:lang w:bidi="en-US"/>
        </w:rPr>
        <w:t>Прием, регистрация уведомления о завершении сноса объекта капитального строительства;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 Основанием для начала административной процедуры является подача заявителем (его представителем) уведомления о завершении сноса объекта капитального строительства.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Уведомление о завершении сноса может быть представлено заявителем (его представителем):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3.6.1.1. при личном обращении в орган, предоставляющий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3.6.1.2. по электронной почте органа, предоставляющего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3.6.1.3. через Единый портал при наличии технической возможности;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3.6.1.4. посредством почтовой связи на бумажном носителе;</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3.6.1.5. через официальный сайт;</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3.6.4. Ответственный за исполнение административной процедуры выполняет следующие действия: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3.6.4.1. устанавливает предмет обращения;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3.6.4.2. проверяет представленные документы на соответствие требованиям, установленным пунктом 2.12. административного регламента.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C36B84" w:rsidRPr="00C36B84" w:rsidRDefault="00C36B84" w:rsidP="00C36B84">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 63-ФЗ которые были нарушены:</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3.6.6.2.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3.6.6.3.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3.6.7.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Куединского муниципального округа.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3.6.8. Срок исполнения административной процедуры составляет 1(один) рабочий день.</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3.6.9. Критерии принятия решения: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3.6.9.1. отсутствие подчисток, приписок и исправлений текста, зачеркнутых слов и иных неоговоренных исправлений;</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3.6.9.2. отсутствие повреждений, наличие которых не позволяет однозначно истолковать их содержание;</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3.6.9.3. корректность представленных документов.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3.6.10.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2.14. административного регламента.</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3.6.11. Способом фиксации результата выполнения административной процедуры, в том числе в электронной форме, является регистрация в программном комплексе «Документооборот».</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bCs/>
          <w:sz w:val="28"/>
          <w:szCs w:val="28"/>
        </w:rPr>
      </w:pPr>
      <w:r w:rsidRPr="00C36B84">
        <w:rPr>
          <w:rFonts w:ascii="Times New Roman" w:hAnsi="Times New Roman" w:cs="Times New Roman"/>
          <w:sz w:val="28"/>
          <w:szCs w:val="28"/>
        </w:rPr>
        <w:t>3.7.</w:t>
      </w:r>
      <w:r w:rsidRPr="00C36B84">
        <w:rPr>
          <w:rFonts w:ascii="Times New Roman" w:eastAsia="Andale Sans UI" w:hAnsi="Times New Roman" w:cs="Times New Roman"/>
          <w:bCs/>
          <w:iCs/>
          <w:color w:val="000000"/>
          <w:kern w:val="3"/>
          <w:sz w:val="28"/>
          <w:szCs w:val="28"/>
          <w:lang w:bidi="en-US"/>
        </w:rPr>
        <w:t>Размещение уведомления о завершении сноса в информационной системе обеспечения градостроительной деятельности: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bCs/>
          <w:sz w:val="28"/>
          <w:szCs w:val="28"/>
        </w:rPr>
        <w:t>3.7.1. </w:t>
      </w:r>
      <w:r w:rsidRPr="00C36B84">
        <w:rPr>
          <w:rFonts w:ascii="Times New Roman" w:hAnsi="Times New Roman" w:cs="Times New Roman"/>
          <w:sz w:val="28"/>
          <w:szCs w:val="28"/>
        </w:rPr>
        <w:t xml:space="preserve">Основанием для начала административной процедуры является принятие решения о размещении уведомления о </w:t>
      </w:r>
      <w:r w:rsidRPr="00C36B84">
        <w:rPr>
          <w:rFonts w:ascii="Times New Roman" w:eastAsia="Andale Sans UI" w:hAnsi="Times New Roman" w:cs="Times New Roman"/>
          <w:bCs/>
          <w:iCs/>
          <w:color w:val="000000"/>
          <w:kern w:val="3"/>
          <w:sz w:val="28"/>
          <w:szCs w:val="28"/>
          <w:lang w:bidi="en-US"/>
        </w:rPr>
        <w:t xml:space="preserve">завершении сноса </w:t>
      </w:r>
      <w:r w:rsidRPr="00C36B84">
        <w:rPr>
          <w:rFonts w:ascii="Times New Roman" w:hAnsi="Times New Roman" w:cs="Times New Roman"/>
          <w:sz w:val="28"/>
          <w:szCs w:val="28"/>
        </w:rPr>
        <w:t>объекта капитального строительства в информационной системе обеспечения градостроительной деятельности.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3.7.2. Ответственным за исполнение административной процедуры является </w:t>
      </w:r>
      <w:r w:rsidR="00E5380B">
        <w:rPr>
          <w:rFonts w:ascii="Times New Roman" w:hAnsi="Times New Roman" w:cs="Times New Roman"/>
          <w:sz w:val="28"/>
          <w:szCs w:val="28"/>
        </w:rPr>
        <w:t>ведущий</w:t>
      </w:r>
      <w:r w:rsidRPr="00C36B84">
        <w:rPr>
          <w:rFonts w:ascii="Times New Roman" w:hAnsi="Times New Roman" w:cs="Times New Roman"/>
          <w:sz w:val="28"/>
          <w:szCs w:val="28"/>
        </w:rPr>
        <w:t xml:space="preserve"> специалист органа, предоставляющего муниципальную услугу, в соответствии с должностными обязанностями.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3.7.3. Ответственный за размещение сведений в ИСОГД размещает уведомление о </w:t>
      </w:r>
      <w:r w:rsidRPr="00C36B84">
        <w:rPr>
          <w:rFonts w:ascii="Times New Roman" w:eastAsia="Andale Sans UI" w:hAnsi="Times New Roman" w:cs="Times New Roman"/>
          <w:bCs/>
          <w:iCs/>
          <w:color w:val="000000"/>
          <w:kern w:val="3"/>
          <w:sz w:val="28"/>
          <w:szCs w:val="28"/>
          <w:lang w:bidi="en-US"/>
        </w:rPr>
        <w:t>завершении сноса</w:t>
      </w:r>
      <w:r w:rsidRPr="00C36B84">
        <w:rPr>
          <w:rFonts w:ascii="Times New Roman" w:hAnsi="Times New Roman" w:cs="Times New Roman"/>
          <w:sz w:val="28"/>
          <w:szCs w:val="28"/>
        </w:rPr>
        <w:t xml:space="preserve"> сносе объекта капитального строительства и документы, предусмотренные подпунктами 2.7.2.4, 2.7.2.5 административного регламента (за исключением объектов, указанных в пунктах 1-3 части 17 статьи 51 Градостроительного кодекса Российской Федерации)3.5.4.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3.7.5.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3.7.6. Срок исполнения административной процедуры составляет – 1(один) рабочий день.</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3.7.7. Критерием принятия решения является готовность документов.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bCs/>
          <w:sz w:val="28"/>
          <w:szCs w:val="28"/>
        </w:rPr>
      </w:pPr>
      <w:r w:rsidRPr="00C36B84">
        <w:rPr>
          <w:rFonts w:ascii="Times New Roman" w:hAnsi="Times New Roman" w:cs="Times New Roman"/>
          <w:sz w:val="28"/>
          <w:szCs w:val="28"/>
        </w:rPr>
        <w:t>3.7.8. Результатом административной процедуры является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r w:rsidRPr="00C36B84">
        <w:rPr>
          <w:rFonts w:ascii="Times New Roman" w:hAnsi="Times New Roman" w:cs="Times New Roman"/>
          <w:bCs/>
          <w:sz w:val="28"/>
          <w:szCs w:val="28"/>
        </w:rPr>
        <w:t>и уведомление органа государственного строительного надзора Пермского края о таком размещении.</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bCs/>
          <w:sz w:val="28"/>
          <w:szCs w:val="28"/>
        </w:rPr>
        <w:t xml:space="preserve">3.7.9. </w:t>
      </w:r>
      <w:r w:rsidRPr="00C36B84">
        <w:rPr>
          <w:rFonts w:ascii="Times New Roman" w:hAnsi="Times New Roman" w:cs="Times New Roman"/>
          <w:sz w:val="28"/>
          <w:szCs w:val="28"/>
        </w:rPr>
        <w:t>Способом фиксации результата выполнения административной процедуры, в том числе в электронной форме, является регистрация в программном комплексе «Документооборот»</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 xml:space="preserve">3.8. </w:t>
      </w:r>
      <w:r w:rsidRPr="00C36B84">
        <w:rPr>
          <w:rFonts w:ascii="Times New Roman" w:hAnsi="Times New Roman" w:cs="Times New Roman"/>
          <w:kern w:val="3"/>
          <w:sz w:val="28"/>
          <w:szCs w:val="28"/>
        </w:rPr>
        <w:t>П</w:t>
      </w:r>
      <w:r w:rsidRPr="00C36B84">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C36B84" w:rsidRPr="00C36B84" w:rsidRDefault="00C36B84" w:rsidP="00C36B84">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C36B84">
        <w:rPr>
          <w:rFonts w:ascii="Times New Roman" w:hAnsi="Times New Roman" w:cs="Times New Roman"/>
          <w:sz w:val="28"/>
          <w:szCs w:val="28"/>
        </w:rPr>
        <w:t>3.8.1. 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
    <w:p w:rsidR="00C36B84" w:rsidRPr="00C36B84" w:rsidRDefault="00C36B84" w:rsidP="00C36B84">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C36B84">
        <w:rPr>
          <w:rFonts w:ascii="Times New Roman" w:hAnsi="Times New Roman" w:cs="Times New Roman"/>
          <w:sz w:val="28"/>
          <w:szCs w:val="28"/>
        </w:rPr>
        <w:t>3.8.2.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C36B84" w:rsidRPr="00C36B84" w:rsidRDefault="00C36B84" w:rsidP="00C36B84">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C36B84">
        <w:rPr>
          <w:rFonts w:ascii="Times New Roman" w:hAnsi="Times New Roman" w:cs="Times New Roman"/>
          <w:sz w:val="28"/>
          <w:szCs w:val="28"/>
        </w:rPr>
        <w:t>3.8.3. Ответственным за исполнение административной процедуры является главный специалист отдела градостроительного регулирования Управления имущественных отношений администрации Куединского муниципального округа, предоставляющего услугу, в соответствии с должностными обязанностями (далее – ответственный за исполнение административной процедуры).</w:t>
      </w:r>
    </w:p>
    <w:p w:rsidR="00C36B84" w:rsidRPr="00C36B84" w:rsidRDefault="00C36B84" w:rsidP="00C36B84">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C36B84">
        <w:rPr>
          <w:rFonts w:ascii="Times New Roman" w:hAnsi="Times New Roman" w:cs="Times New Roman"/>
          <w:sz w:val="28"/>
          <w:szCs w:val="28"/>
        </w:rPr>
        <w:t>3.8.4. Ответственный за исполнение административной процедуры:</w:t>
      </w:r>
    </w:p>
    <w:p w:rsidR="00C36B84" w:rsidRPr="00C36B84" w:rsidRDefault="00C36B84" w:rsidP="00C36B84">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C36B84">
        <w:rPr>
          <w:rFonts w:ascii="Times New Roman" w:hAnsi="Times New Roman" w:cs="Times New Roman"/>
          <w:sz w:val="28"/>
          <w:szCs w:val="28"/>
        </w:rPr>
        <w:t>3.8.4.1. проверяет поступившее заявление на предмет наличия опечаток и ошибок в выданном в результате предоставления муниципальной услуги документах;</w:t>
      </w:r>
    </w:p>
    <w:p w:rsidR="00C36B84" w:rsidRPr="00C36B84" w:rsidRDefault="00C36B84" w:rsidP="00C36B84">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C36B84">
        <w:rPr>
          <w:rFonts w:ascii="Times New Roman" w:hAnsi="Times New Roman" w:cs="Times New Roman"/>
          <w:sz w:val="28"/>
          <w:szCs w:val="28"/>
        </w:rPr>
        <w:t xml:space="preserve">3.8.4.2. в случае наличия опечаток и ошибок в выданном в результате предоставления муниципальной услуги документе – устраняет опечатки и ошибки; </w:t>
      </w:r>
    </w:p>
    <w:p w:rsidR="00C36B84" w:rsidRPr="00C36B84" w:rsidRDefault="00C36B84" w:rsidP="00C36B84">
      <w:pPr>
        <w:widowControl w:val="0"/>
        <w:suppressAutoHyphens/>
        <w:autoSpaceDE w:val="0"/>
        <w:autoSpaceDN w:val="0"/>
        <w:spacing w:after="0" w:line="240" w:lineRule="atLeast"/>
        <w:ind w:firstLine="709"/>
        <w:jc w:val="both"/>
        <w:textAlignment w:val="baseline"/>
        <w:rPr>
          <w:rFonts w:ascii="Times New Roman" w:hAnsi="Times New Roman" w:cs="Times New Roman"/>
          <w:sz w:val="28"/>
          <w:szCs w:val="28"/>
        </w:rPr>
      </w:pPr>
      <w:r w:rsidRPr="00C36B84">
        <w:rPr>
          <w:rFonts w:ascii="Times New Roman" w:hAnsi="Times New Roman" w:cs="Times New Roman"/>
          <w:sz w:val="28"/>
          <w:szCs w:val="28"/>
        </w:rPr>
        <w:t>3.8.4.3.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3.8.5. Срок выполнения административной процедуры составляет – 3(три) рабочих дня.</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sz w:val="28"/>
          <w:szCs w:val="28"/>
        </w:rPr>
        <w:t>3.8.6. Критерием принятия решения является готовность документов.</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bCs/>
          <w:sz w:val="28"/>
          <w:szCs w:val="28"/>
        </w:rPr>
      </w:pPr>
      <w:r w:rsidRPr="00C36B84">
        <w:rPr>
          <w:rFonts w:ascii="Times New Roman" w:hAnsi="Times New Roman" w:cs="Times New Roman"/>
          <w:sz w:val="28"/>
          <w:szCs w:val="28"/>
        </w:rPr>
        <w:t>3.8.7. Результатом административной процедуры является направление решения о предоставлении (об отказе в предоставлении) муниципальной услуги заявителю</w:t>
      </w:r>
      <w:r w:rsidRPr="00C36B84">
        <w:rPr>
          <w:rFonts w:ascii="Times New Roman" w:hAnsi="Times New Roman" w:cs="Times New Roman"/>
          <w:bCs/>
          <w:sz w:val="28"/>
          <w:szCs w:val="28"/>
        </w:rPr>
        <w:t>.</w:t>
      </w: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r w:rsidRPr="00C36B84">
        <w:rPr>
          <w:rFonts w:ascii="Times New Roman" w:hAnsi="Times New Roman" w:cs="Times New Roman"/>
          <w:bCs/>
          <w:sz w:val="28"/>
          <w:szCs w:val="28"/>
        </w:rPr>
        <w:t xml:space="preserve">3.8.8. </w:t>
      </w:r>
      <w:r w:rsidRPr="00C36B84">
        <w:rPr>
          <w:rFonts w:ascii="Times New Roman" w:hAnsi="Times New Roman" w:cs="Times New Roman"/>
          <w:sz w:val="28"/>
          <w:szCs w:val="28"/>
        </w:rPr>
        <w:t>Способом фиксации результата выполнения административной процедуры, в том числе в электронной форме, является регистрация в программном комплексе «Документооборот»</w:t>
      </w:r>
    </w:p>
    <w:p w:rsidR="00C36B84" w:rsidRPr="00C36B84" w:rsidRDefault="00C36B84" w:rsidP="00C36B84">
      <w:pPr>
        <w:widowControl w:val="0"/>
        <w:autoSpaceDE w:val="0"/>
        <w:autoSpaceDN w:val="0"/>
        <w:spacing w:after="0" w:line="240" w:lineRule="atLeast"/>
        <w:ind w:firstLine="709"/>
        <w:jc w:val="both"/>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jc w:val="center"/>
        <w:rPr>
          <w:rFonts w:ascii="Times New Roman" w:hAnsi="Times New Roman" w:cs="Times New Roman"/>
          <w:b/>
          <w:bCs/>
          <w:sz w:val="28"/>
          <w:szCs w:val="28"/>
        </w:rPr>
      </w:pPr>
      <w:r w:rsidRPr="00C36B84">
        <w:rPr>
          <w:rFonts w:ascii="Times New Roman" w:hAnsi="Times New Roman" w:cs="Times New Roman"/>
          <w:b/>
          <w:sz w:val="28"/>
          <w:szCs w:val="28"/>
        </w:rPr>
        <w:t>IV. Формы контроля за</w:t>
      </w:r>
      <w:r w:rsidR="00E5380B">
        <w:rPr>
          <w:rFonts w:ascii="Times New Roman" w:hAnsi="Times New Roman" w:cs="Times New Roman"/>
          <w:b/>
          <w:sz w:val="28"/>
          <w:szCs w:val="28"/>
        </w:rPr>
        <w:t xml:space="preserve"> </w:t>
      </w:r>
      <w:r w:rsidRPr="00C36B84">
        <w:rPr>
          <w:rFonts w:ascii="Times New Roman" w:hAnsi="Times New Roman" w:cs="Times New Roman"/>
          <w:b/>
          <w:bCs/>
          <w:sz w:val="28"/>
          <w:szCs w:val="28"/>
        </w:rPr>
        <w:t>исполнением административного регламента</w:t>
      </w:r>
    </w:p>
    <w:p w:rsidR="00C36B84" w:rsidRPr="00C36B84" w:rsidRDefault="00C36B84" w:rsidP="00C36B84">
      <w:pPr>
        <w:autoSpaceDE w:val="0"/>
        <w:autoSpaceDN w:val="0"/>
        <w:adjustRightInd w:val="0"/>
        <w:spacing w:after="0" w:line="240" w:lineRule="atLeast"/>
        <w:ind w:firstLine="709"/>
        <w:jc w:val="center"/>
        <w:rPr>
          <w:rFonts w:ascii="Times New Roman" w:hAnsi="Times New Roman" w:cs="Times New Roman"/>
          <w:b/>
          <w:bCs/>
          <w:sz w:val="28"/>
          <w:szCs w:val="28"/>
        </w:rPr>
      </w:pPr>
    </w:p>
    <w:p w:rsidR="00E5380B" w:rsidRDefault="00E5380B" w:rsidP="00E5380B">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5380B" w:rsidRPr="00837D2E" w:rsidRDefault="00E5380B" w:rsidP="00E5380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837D2E">
        <w:rPr>
          <w:rFonts w:ascii="Times New Roman" w:hAnsi="Times New Roman" w:cs="Times New Roman"/>
          <w:b/>
          <w:color w:val="000000"/>
          <w:sz w:val="28"/>
          <w:szCs w:val="28"/>
        </w:rPr>
        <w:t xml:space="preserve">IV. Формы контроля за </w:t>
      </w:r>
      <w:r w:rsidRPr="00837D2E">
        <w:rPr>
          <w:rFonts w:ascii="Times New Roman" w:hAnsi="Times New Roman" w:cs="Times New Roman"/>
          <w:b/>
          <w:bCs/>
          <w:color w:val="000000"/>
          <w:sz w:val="28"/>
          <w:szCs w:val="28"/>
        </w:rPr>
        <w:t>исполнением административного регламента</w:t>
      </w:r>
    </w:p>
    <w:p w:rsidR="00E5380B" w:rsidRPr="00837D2E" w:rsidRDefault="00E5380B" w:rsidP="00E5380B">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E5380B" w:rsidRPr="00837D2E" w:rsidRDefault="00E5380B" w:rsidP="00E5380B">
      <w:pPr>
        <w:tabs>
          <w:tab w:val="left" w:pos="127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4.1</w:t>
      </w:r>
      <w:r w:rsidRPr="00837D2E">
        <w:rPr>
          <w:rFonts w:ascii="Times New Roman" w:hAnsi="Times New Roman" w:cs="Times New Roman"/>
          <w:color w:val="000000"/>
          <w:sz w:val="28"/>
          <w:szCs w:val="28"/>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380B" w:rsidRPr="00837D2E" w:rsidRDefault="00E5380B" w:rsidP="00E5380B">
      <w:pPr>
        <w:widowControl w:val="0"/>
        <w:suppressAutoHyphens/>
        <w:spacing w:after="0" w:line="240" w:lineRule="auto"/>
        <w:ind w:firstLine="709"/>
        <w:jc w:val="both"/>
        <w:rPr>
          <w:rFonts w:ascii="Times New Roman" w:hAnsi="Times New Roman" w:cs="Times New Roman"/>
          <w:color w:val="000000"/>
          <w:spacing w:val="-6"/>
          <w:sz w:val="28"/>
          <w:szCs w:val="28"/>
        </w:rPr>
      </w:pPr>
      <w:r w:rsidRPr="00837D2E">
        <w:rPr>
          <w:rFonts w:ascii="Times New Roman" w:eastAsia="Calibri" w:hAnsi="Times New Roman" w:cs="Times New Roman"/>
          <w:color w:val="000000"/>
          <w:sz w:val="28"/>
          <w:szCs w:val="28"/>
        </w:rPr>
        <w:t xml:space="preserve">4.1.1. </w:t>
      </w:r>
      <w:r w:rsidRPr="00837D2E">
        <w:rPr>
          <w:rFonts w:ascii="Times New Roman" w:eastAsia="Calibri" w:hAnsi="Times New Roman" w:cs="Times New Roman"/>
          <w:color w:val="000000"/>
          <w:spacing w:val="-6"/>
          <w:sz w:val="28"/>
          <w:szCs w:val="28"/>
        </w:rPr>
        <w:t xml:space="preserve">Общий контроль предоставления муниципальной услуги возложен на </w:t>
      </w:r>
      <w:r w:rsidRPr="00837D2E">
        <w:rPr>
          <w:rFonts w:ascii="Times New Roman" w:hAnsi="Times New Roman" w:cs="Times New Roman"/>
          <w:color w:val="000000"/>
          <w:spacing w:val="-6"/>
          <w:sz w:val="28"/>
          <w:szCs w:val="28"/>
        </w:rPr>
        <w:t xml:space="preserve">заместителя главы </w:t>
      </w:r>
      <w:r>
        <w:rPr>
          <w:rFonts w:ascii="Times New Roman" w:hAnsi="Times New Roman" w:cs="Times New Roman"/>
          <w:color w:val="000000"/>
          <w:spacing w:val="-6"/>
          <w:sz w:val="28"/>
          <w:szCs w:val="28"/>
        </w:rPr>
        <w:t>администрации Бардымского муниципального округа</w:t>
      </w:r>
      <w:r w:rsidRPr="00837D2E">
        <w:rPr>
          <w:rFonts w:ascii="Times New Roman" w:hAnsi="Times New Roman" w:cs="Times New Roman"/>
          <w:color w:val="000000"/>
          <w:spacing w:val="-6"/>
          <w:sz w:val="28"/>
          <w:szCs w:val="28"/>
        </w:rPr>
        <w:t xml:space="preserve"> по </w:t>
      </w:r>
      <w:r>
        <w:rPr>
          <w:rFonts w:ascii="Times New Roman" w:hAnsi="Times New Roman" w:cs="Times New Roman"/>
          <w:color w:val="000000"/>
          <w:spacing w:val="-6"/>
          <w:sz w:val="28"/>
          <w:szCs w:val="28"/>
        </w:rPr>
        <w:t>экономическому развитию</w:t>
      </w:r>
      <w:r w:rsidRPr="00837D2E">
        <w:rPr>
          <w:rFonts w:ascii="Times New Roman" w:hAnsi="Times New Roman" w:cs="Times New Roman"/>
          <w:color w:val="000000"/>
          <w:spacing w:val="-6"/>
          <w:sz w:val="28"/>
          <w:szCs w:val="28"/>
        </w:rPr>
        <w:t>.</w:t>
      </w:r>
    </w:p>
    <w:p w:rsidR="00E5380B" w:rsidRPr="00837D2E" w:rsidRDefault="00E5380B" w:rsidP="00E5380B">
      <w:pPr>
        <w:widowControl w:val="0"/>
        <w:suppressAutoHyphens/>
        <w:spacing w:after="0" w:line="240" w:lineRule="auto"/>
        <w:ind w:firstLine="709"/>
        <w:jc w:val="both"/>
        <w:rPr>
          <w:rFonts w:ascii="Times New Roman" w:hAnsi="Times New Roman" w:cs="Times New Roman"/>
          <w:color w:val="000000"/>
          <w:spacing w:val="-4"/>
          <w:sz w:val="28"/>
          <w:szCs w:val="28"/>
        </w:rPr>
      </w:pPr>
      <w:r w:rsidRPr="00837D2E">
        <w:rPr>
          <w:rFonts w:ascii="Times New Roman" w:eastAsia="Calibri" w:hAnsi="Times New Roman" w:cs="Times New Roman"/>
          <w:color w:val="000000"/>
          <w:sz w:val="28"/>
          <w:szCs w:val="28"/>
        </w:rPr>
        <w:t xml:space="preserve">4.1.2. </w:t>
      </w:r>
      <w:r w:rsidRPr="00837D2E">
        <w:rPr>
          <w:rFonts w:ascii="Times New Roman" w:eastAsia="Calibri" w:hAnsi="Times New Roman" w:cs="Times New Roman"/>
          <w:color w:val="000000"/>
          <w:spacing w:val="-4"/>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37D2E">
        <w:rPr>
          <w:rFonts w:ascii="Times New Roman" w:hAnsi="Times New Roman" w:cs="Times New Roman"/>
          <w:color w:val="000000"/>
          <w:spacing w:val="-4"/>
          <w:sz w:val="28"/>
          <w:szCs w:val="28"/>
        </w:rPr>
        <w:t>руководителем органа, предоставляющего муниципальную услугу.</w:t>
      </w:r>
    </w:p>
    <w:p w:rsidR="00E5380B" w:rsidRPr="00837D2E" w:rsidRDefault="00E5380B" w:rsidP="00E5380B">
      <w:pPr>
        <w:widowControl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380B" w:rsidRPr="00837D2E" w:rsidRDefault="00E5380B" w:rsidP="00E5380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eastAsia="Calibri" w:hAnsi="Times New Roman" w:cs="Times New Roman"/>
          <w:color w:val="000000"/>
          <w:sz w:val="28"/>
          <w:szCs w:val="28"/>
        </w:rPr>
        <w:t xml:space="preserve">4.2.1. </w:t>
      </w:r>
      <w:r w:rsidRPr="00837D2E">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5380B" w:rsidRPr="00837D2E" w:rsidRDefault="00E5380B" w:rsidP="00E5380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 xml:space="preserve">4.2.2. </w:t>
      </w:r>
      <w:r w:rsidRPr="00837D2E">
        <w:rPr>
          <w:rFonts w:ascii="Times New Roman" w:eastAsia="Calibri" w:hAnsi="Times New Roman" w:cs="Times New Roman"/>
          <w:color w:val="000000"/>
          <w:sz w:val="28"/>
          <w:szCs w:val="28"/>
        </w:rPr>
        <w:t>Периодичность и сроки проведения проверок устанавливаются</w:t>
      </w:r>
      <w:r w:rsidRPr="00837D2E">
        <w:rPr>
          <w:rFonts w:ascii="Times New Roman" w:hAnsi="Times New Roman" w:cs="Times New Roman"/>
          <w:color w:val="000000"/>
          <w:sz w:val="28"/>
          <w:szCs w:val="28"/>
        </w:rPr>
        <w:t xml:space="preserve"> руководителем органа, предоставляющего муниципальную услугу, в соответствии с должностными обязанностями.</w:t>
      </w:r>
    </w:p>
    <w:p w:rsidR="00E5380B" w:rsidRPr="00837D2E" w:rsidRDefault="00E5380B" w:rsidP="00E5380B">
      <w:pPr>
        <w:widowControl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E5380B" w:rsidRPr="00837D2E" w:rsidRDefault="00E5380B" w:rsidP="00E5380B">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4.2.3.1. поступление информации о нарушении положений Административного регламента;</w:t>
      </w:r>
    </w:p>
    <w:p w:rsidR="00E5380B" w:rsidRPr="00837D2E" w:rsidRDefault="00E5380B" w:rsidP="00E5380B">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4.2.3.2. поручение руководителя органа, предоставляющего муниципальную услугу.</w:t>
      </w:r>
    </w:p>
    <w:p w:rsidR="00E5380B" w:rsidRPr="00837D2E" w:rsidRDefault="00E5380B" w:rsidP="00E5380B">
      <w:pPr>
        <w:tabs>
          <w:tab w:val="left" w:pos="993"/>
          <w:tab w:val="left" w:pos="1276"/>
          <w:tab w:val="left" w:pos="1620"/>
        </w:tabs>
        <w:autoSpaceDE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E5380B" w:rsidRPr="00837D2E" w:rsidRDefault="00E5380B" w:rsidP="00E5380B">
      <w:pPr>
        <w:suppressLineNumbers/>
        <w:suppressAutoHyphens/>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E5380B" w:rsidRPr="00837D2E" w:rsidRDefault="00E5380B" w:rsidP="00E5380B">
      <w:pPr>
        <w:suppressLineNumbers/>
        <w:suppressAutoHyphens/>
        <w:spacing w:after="0" w:line="240" w:lineRule="auto"/>
        <w:ind w:firstLine="709"/>
        <w:jc w:val="both"/>
        <w:rPr>
          <w:rFonts w:ascii="Times New Roman" w:hAnsi="Times New Roman" w:cs="Times New Roman"/>
          <w:color w:val="000000"/>
          <w:sz w:val="28"/>
          <w:szCs w:val="28"/>
        </w:rPr>
      </w:pPr>
      <w:r w:rsidRPr="00837D2E">
        <w:rPr>
          <w:rFonts w:ascii="Times New Roman" w:hAnsi="Times New Roman" w:cs="Times New Roman"/>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4" w:history="1">
        <w:r w:rsidRPr="00837D2E">
          <w:rPr>
            <w:rFonts w:ascii="Times New Roman" w:hAnsi="Times New Roman" w:cs="Times New Roman"/>
            <w:color w:val="000000"/>
            <w:sz w:val="28"/>
            <w:szCs w:val="28"/>
          </w:rPr>
          <w:t>законодательством</w:t>
        </w:r>
      </w:hyperlink>
      <w:r w:rsidRPr="00837D2E">
        <w:rPr>
          <w:rFonts w:ascii="Times New Roman" w:hAnsi="Times New Roman" w:cs="Times New Roman"/>
          <w:color w:val="000000"/>
          <w:sz w:val="28"/>
          <w:szCs w:val="28"/>
        </w:rPr>
        <w:t xml:space="preserve"> Российской Федерации.</w:t>
      </w:r>
    </w:p>
    <w:p w:rsidR="00E5380B" w:rsidRPr="00837D2E" w:rsidRDefault="00E5380B" w:rsidP="00E538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D2E">
        <w:rPr>
          <w:rFonts w:ascii="Times New Roman" w:eastAsia="Calibri" w:hAnsi="Times New Roman" w:cs="Times New Roman"/>
          <w:color w:val="000000"/>
          <w:sz w:val="28"/>
          <w:szCs w:val="28"/>
        </w:rPr>
        <w:t xml:space="preserve">4.3 </w:t>
      </w:r>
      <w:r w:rsidRPr="00837D2E">
        <w:rPr>
          <w:rFonts w:ascii="Times New Roman" w:hAnsi="Times New Roman" w:cs="Times New Roman"/>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5380B" w:rsidRPr="00837D2E" w:rsidRDefault="00E5380B" w:rsidP="00E538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4.3.1. Должностные лица, муниципальные служащие </w:t>
      </w:r>
      <w:r w:rsidRPr="00837D2E">
        <w:rPr>
          <w:rFonts w:ascii="Times New Roman" w:hAnsi="Times New Roman" w:cs="Times New Roman"/>
          <w:color w:val="000000"/>
          <w:sz w:val="28"/>
          <w:szCs w:val="28"/>
        </w:rPr>
        <w:t>органа, предоставляющего муниципальную услугу,</w:t>
      </w:r>
      <w:r w:rsidRPr="00837D2E">
        <w:rPr>
          <w:rFonts w:ascii="Times New Roman" w:eastAsia="Calibri" w:hAnsi="Times New Roman" w:cs="Times New Roman"/>
          <w:color w:val="000000"/>
          <w:sz w:val="28"/>
          <w:szCs w:val="28"/>
        </w:rPr>
        <w:t xml:space="preserve"> несут персональную ответственность за правильность и обоснованность принятых решений, за соблюдение сроков и установленного порядка предоставления муниципальной услуги.</w:t>
      </w:r>
    </w:p>
    <w:p w:rsidR="00E5380B" w:rsidRPr="00837D2E" w:rsidRDefault="00E5380B" w:rsidP="00E538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4.3.2. Персональная ответственность должностных лиц, муниципальных служащих </w:t>
      </w:r>
      <w:r w:rsidRPr="00837D2E">
        <w:rPr>
          <w:rFonts w:ascii="Times New Roman" w:hAnsi="Times New Roman" w:cs="Times New Roman"/>
          <w:color w:val="000000"/>
          <w:sz w:val="28"/>
          <w:szCs w:val="28"/>
        </w:rPr>
        <w:t>органа, предоставляющего муниципальную услугу</w:t>
      </w:r>
      <w:r w:rsidRPr="00837D2E">
        <w:rPr>
          <w:rFonts w:ascii="Times New Roman" w:eastAsia="Calibri" w:hAnsi="Times New Roman" w:cs="Times New Roman"/>
          <w:color w:val="000000"/>
          <w:sz w:val="28"/>
          <w:szCs w:val="28"/>
        </w:rPr>
        <w:t xml:space="preserve"> закрепляется в должностных инструкциях в соответствии с требованиями законодательства</w:t>
      </w:r>
      <w:r w:rsidRPr="00837D2E">
        <w:rPr>
          <w:rFonts w:ascii="Times New Roman" w:hAnsi="Times New Roman" w:cs="Times New Roman"/>
          <w:color w:val="000000"/>
          <w:sz w:val="28"/>
          <w:szCs w:val="28"/>
        </w:rPr>
        <w:t xml:space="preserve"> Российской Федерации</w:t>
      </w:r>
      <w:r w:rsidRPr="00837D2E">
        <w:rPr>
          <w:rFonts w:ascii="Times New Roman" w:eastAsia="Calibri" w:hAnsi="Times New Roman" w:cs="Times New Roman"/>
          <w:color w:val="000000"/>
          <w:sz w:val="28"/>
          <w:szCs w:val="28"/>
        </w:rPr>
        <w:t xml:space="preserve">. </w:t>
      </w:r>
    </w:p>
    <w:p w:rsidR="00E5380B" w:rsidRPr="00837D2E" w:rsidRDefault="00E5380B" w:rsidP="00E538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w:t>
      </w:r>
      <w:r>
        <w:rPr>
          <w:rFonts w:ascii="Times New Roman" w:eastAsia="Calibri" w:hAnsi="Times New Roman" w:cs="Times New Roman"/>
          <w:color w:val="000000"/>
          <w:sz w:val="28"/>
          <w:szCs w:val="28"/>
        </w:rPr>
        <w:t xml:space="preserve">нию муниципальной услуги и </w:t>
      </w:r>
      <w:r w:rsidRPr="00837D2E">
        <w:rPr>
          <w:rFonts w:ascii="Times New Roman" w:eastAsia="Calibri" w:hAnsi="Times New Roman" w:cs="Times New Roman"/>
          <w:color w:val="000000"/>
          <w:sz w:val="28"/>
          <w:szCs w:val="28"/>
        </w:rPr>
        <w:t>Административного регламента.</w:t>
      </w:r>
    </w:p>
    <w:p w:rsidR="00E5380B" w:rsidRPr="00837D2E" w:rsidRDefault="00E5380B" w:rsidP="00E538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37D2E">
        <w:rPr>
          <w:rFonts w:ascii="Times New Roman" w:eastAsia="Calibri" w:hAnsi="Times New Roman" w:cs="Times New Roman"/>
          <w:color w:val="000000"/>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837D2E">
        <w:rPr>
          <w:rFonts w:ascii="Times New Roman" w:hAnsi="Times New Roman" w:cs="Times New Roman"/>
          <w:color w:val="000000"/>
          <w:sz w:val="28"/>
          <w:szCs w:val="28"/>
        </w:rPr>
        <w:t xml:space="preserve">орган, предоставляющий муниципальную услугу, </w:t>
      </w:r>
      <w:r w:rsidRPr="00837D2E">
        <w:rPr>
          <w:rFonts w:ascii="Times New Roman" w:eastAsia="Calibri" w:hAnsi="Times New Roman" w:cs="Times New Roman"/>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E5380B" w:rsidRPr="0048069E" w:rsidRDefault="00E5380B" w:rsidP="00E5380B">
      <w:pPr>
        <w:pStyle w:val="ConsPlusNormal"/>
        <w:jc w:val="both"/>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firstLine="709"/>
        <w:jc w:val="both"/>
        <w:rPr>
          <w:rFonts w:ascii="Times New Roman" w:hAnsi="Times New Roman" w:cs="Times New Roman"/>
          <w:sz w:val="28"/>
          <w:szCs w:val="28"/>
        </w:rPr>
      </w:pPr>
    </w:p>
    <w:p w:rsidR="00E5380B" w:rsidRPr="00BE443D" w:rsidRDefault="00E5380B" w:rsidP="00E5380B">
      <w:pPr>
        <w:widowControl w:val="0"/>
        <w:autoSpaceDE w:val="0"/>
        <w:autoSpaceDN w:val="0"/>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sidRPr="00BE443D">
        <w:rPr>
          <w:rFonts w:ascii="Times New Roman" w:hAnsi="Times New Roman" w:cs="Times New Roman"/>
          <w:b/>
          <w:sz w:val="28"/>
          <w:szCs w:val="28"/>
        </w:rPr>
        <w:t>.</w:t>
      </w:r>
      <w:r w:rsidRPr="00BE443D">
        <w:rPr>
          <w:rFonts w:ascii="Times New Roman" w:hAnsi="Times New Roman" w:cs="Times New Roman"/>
          <w:b/>
          <w:sz w:val="28"/>
          <w:szCs w:val="28"/>
          <w:lang w:val="en-US"/>
        </w:rPr>
        <w:t> </w:t>
      </w:r>
      <w:r w:rsidRPr="00BE443D">
        <w:rPr>
          <w:rFonts w:ascii="Times New Roman" w:hAnsi="Times New Roman" w:cs="Times New Roman"/>
          <w:b/>
          <w:sz w:val="28"/>
          <w:szCs w:val="28"/>
        </w:rPr>
        <w:t>Досудебный (внесудебный) порядок обжалования решений и</w:t>
      </w:r>
    </w:p>
    <w:p w:rsidR="00E5380B" w:rsidRPr="00BE443D" w:rsidRDefault="00E5380B" w:rsidP="00E5380B">
      <w:pPr>
        <w:widowControl w:val="0"/>
        <w:autoSpaceDE w:val="0"/>
        <w:autoSpaceDN w:val="0"/>
        <w:spacing w:after="0"/>
        <w:jc w:val="center"/>
        <w:rPr>
          <w:rFonts w:ascii="Times New Roman" w:hAnsi="Times New Roman" w:cs="Times New Roman"/>
          <w:b/>
          <w:sz w:val="28"/>
          <w:szCs w:val="28"/>
        </w:rPr>
      </w:pPr>
      <w:r w:rsidRPr="00BE443D">
        <w:rPr>
          <w:rFonts w:ascii="Times New Roman" w:hAnsi="Times New Roman" w:cs="Times New Roman"/>
          <w:b/>
          <w:sz w:val="28"/>
          <w:szCs w:val="28"/>
        </w:rPr>
        <w:t>действий (бездействия) органа, предоставляющего муниципальную услугу, а также его должностных лиц</w:t>
      </w:r>
    </w:p>
    <w:p w:rsidR="00E5380B" w:rsidRPr="00BE443D" w:rsidRDefault="00E5380B" w:rsidP="00E5380B">
      <w:pPr>
        <w:widowControl w:val="0"/>
        <w:autoSpaceDE w:val="0"/>
        <w:autoSpaceDN w:val="0"/>
        <w:spacing w:after="0"/>
        <w:ind w:firstLine="709"/>
        <w:jc w:val="both"/>
        <w:rPr>
          <w:rFonts w:ascii="Times New Roman" w:hAnsi="Times New Roman" w:cs="Times New Roman"/>
          <w:sz w:val="28"/>
          <w:szCs w:val="28"/>
        </w:rPr>
      </w:pP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5.2. Жалоба на действия (бездействия) и решения должностных лиц и специалистов Управления, (далее - жалоба) может быть направлена в виде:</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 почтового отправления по адресу: ул. Советская, д. 14, с. Барда, Пермский край, 618150; - электронного сообщения, направленного по электронной почте: odr-barda@mail.ru или размещенного на официальном сайте Бардымского муниципального округа Пермского края: барда.рф; на официальном Интернет сайте единого портала государственных и муниципальных услуг www.gosuslugi.ru; на официальном Интернет сайте регионального портала государственных и муниципальных услуг www.gosuslugi.permkrai.ru;</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 в форме устного личного обращения к начальнику Управления, заместителю главы администрации Бардымского муниципального округа по развитию территорий, главе муниципального округа - главе администрации Бардымского муниципального округа на личном приеме. Уточнить график приема и записаться на личный прием к главе муниципального округа - главе администрации Бардымского муниципального округа можно по телефону (34292) 2-07-10.</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Информацию о порядке подачи жалобы можно получить по телефону:                       (34292) 2-07-10.</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5.3. В соответствии со статьей 11.1. Федерального закона от 27.07.2010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1) нарушение срока регистрации запроса Заявителя о предоставлении муниципальной услуги;</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2) нарушение срока предоставления муниципальной услуги;</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7)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380B" w:rsidRPr="00BE443D" w:rsidRDefault="00E5380B" w:rsidP="00E5380B">
      <w:pPr>
        <w:shd w:val="clear" w:color="auto" w:fill="FFFFFF"/>
        <w:spacing w:after="0"/>
        <w:ind w:firstLine="709"/>
        <w:jc w:val="both"/>
        <w:rPr>
          <w:rFonts w:ascii="Times New Roman" w:hAnsi="Times New Roman" w:cs="Times New Roman"/>
          <w:color w:val="000000"/>
          <w:sz w:val="28"/>
          <w:szCs w:val="28"/>
        </w:rPr>
      </w:pPr>
      <w:r w:rsidRPr="00BE443D">
        <w:rPr>
          <w:rStyle w:val="blk"/>
          <w:rFonts w:ascii="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E5380B" w:rsidRPr="00BE443D" w:rsidRDefault="00E5380B" w:rsidP="00E5380B">
      <w:pPr>
        <w:shd w:val="clear" w:color="auto" w:fill="FFFFFF"/>
        <w:spacing w:after="0"/>
        <w:ind w:firstLine="709"/>
        <w:jc w:val="both"/>
        <w:rPr>
          <w:rFonts w:ascii="Times New Roman" w:hAnsi="Times New Roman" w:cs="Times New Roman"/>
          <w:color w:val="000000"/>
          <w:sz w:val="28"/>
          <w:szCs w:val="28"/>
        </w:rPr>
      </w:pPr>
      <w:bookmarkStart w:id="2" w:name="dst225"/>
      <w:bookmarkEnd w:id="2"/>
      <w:r w:rsidRPr="00BE443D">
        <w:rPr>
          <w:rStyle w:val="blk"/>
          <w:rFonts w:ascii="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5380B" w:rsidRPr="00BE443D" w:rsidRDefault="00E5380B" w:rsidP="00E5380B">
      <w:pPr>
        <w:shd w:val="clear" w:color="auto" w:fill="FFFFFF"/>
        <w:spacing w:after="0"/>
        <w:ind w:firstLine="709"/>
        <w:jc w:val="both"/>
        <w:rPr>
          <w:rStyle w:val="blk"/>
          <w:rFonts w:ascii="Times New Roman" w:hAnsi="Times New Roman" w:cs="Times New Roman"/>
          <w:color w:val="000000"/>
          <w:sz w:val="28"/>
          <w:szCs w:val="28"/>
        </w:rPr>
      </w:pPr>
      <w:bookmarkStart w:id="3" w:name="dst296"/>
      <w:bookmarkEnd w:id="3"/>
      <w:r w:rsidRPr="00BE443D">
        <w:rPr>
          <w:rStyle w:val="blk"/>
          <w:rFonts w:ascii="Times New Roman" w:hAnsi="Times New Roman" w:cs="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EA26A2">
          <w:rPr>
            <w:rStyle w:val="a5"/>
            <w:rFonts w:ascii="Times New Roman" w:hAnsi="Times New Roman" w:cs="Times New Roman"/>
            <w:color w:val="auto"/>
            <w:sz w:val="28"/>
            <w:szCs w:val="28"/>
            <w:u w:val="none"/>
          </w:rPr>
          <w:t>пунктом 4 части 1 статьи 7</w:t>
        </w:r>
      </w:hyperlink>
      <w:r w:rsidRPr="00BE443D">
        <w:rPr>
          <w:rStyle w:val="blk"/>
          <w:rFonts w:ascii="Times New Roman" w:hAnsi="Times New Roman" w:cs="Times New Roman"/>
          <w:color w:val="000000"/>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EA26A2">
          <w:rPr>
            <w:rStyle w:val="a5"/>
            <w:rFonts w:ascii="Times New Roman" w:hAnsi="Times New Roman" w:cs="Times New Roman"/>
            <w:color w:val="auto"/>
            <w:sz w:val="28"/>
            <w:szCs w:val="28"/>
            <w:u w:val="none"/>
          </w:rPr>
          <w:t>частью 1.3 статьи 16</w:t>
        </w:r>
      </w:hyperlink>
      <w:r w:rsidRPr="00BE443D">
        <w:rPr>
          <w:rStyle w:val="blk"/>
          <w:rFonts w:ascii="Times New Roman" w:hAnsi="Times New Roman" w:cs="Times New Roman"/>
          <w:color w:val="000000"/>
          <w:sz w:val="28"/>
          <w:szCs w:val="28"/>
        </w:rPr>
        <w:t> настоящего Федерального закона.</w:t>
      </w:r>
    </w:p>
    <w:p w:rsidR="00E5380B" w:rsidRPr="00BE443D" w:rsidRDefault="00E5380B" w:rsidP="00E5380B">
      <w:pPr>
        <w:shd w:val="clear" w:color="auto" w:fill="FFFFFF"/>
        <w:spacing w:after="0"/>
        <w:ind w:firstLine="709"/>
        <w:jc w:val="both"/>
        <w:rPr>
          <w:rFonts w:ascii="Times New Roman" w:hAnsi="Times New Roman" w:cs="Times New Roman"/>
          <w:color w:val="000000"/>
          <w:sz w:val="28"/>
          <w:szCs w:val="28"/>
        </w:rPr>
      </w:pPr>
      <w:r w:rsidRPr="00BE443D">
        <w:rPr>
          <w:rFonts w:ascii="Times New Roman" w:hAnsi="Times New Roman" w:cs="Times New Roman"/>
          <w:color w:val="000000"/>
          <w:sz w:val="28"/>
          <w:szCs w:val="28"/>
        </w:rPr>
        <w:t xml:space="preserve">5.4. В соответствии со статьей 11.2. Федерального закона от 27.07.2010 №210-ФЗ «Об организации предоставления государственных и муниципальных услуг» </w:t>
      </w:r>
      <w:r w:rsidRPr="00BE443D">
        <w:rPr>
          <w:rFonts w:ascii="Times New Roman" w:hAnsi="Times New Roman" w:cs="Times New Roman"/>
          <w:color w:val="000000"/>
          <w:sz w:val="28"/>
          <w:szCs w:val="28"/>
          <w:shd w:val="clear" w:color="auto" w:fill="FFFFFF"/>
        </w:rPr>
        <w:t xml:space="preserve">в случае </w:t>
      </w:r>
      <w:r w:rsidRPr="00EA26A2">
        <w:rPr>
          <w:rFonts w:ascii="Times New Roman" w:hAnsi="Times New Roman" w:cs="Times New Roman"/>
          <w:sz w:val="28"/>
          <w:szCs w:val="28"/>
          <w:shd w:val="clear" w:color="auto" w:fill="FFFFFF"/>
        </w:rPr>
        <w:t>признания жалобы подлежащей удовлетворению в ответе заявителю, указанном в </w:t>
      </w:r>
      <w:hyperlink r:id="rId17" w:anchor="dst121" w:history="1">
        <w:r w:rsidRPr="00EA26A2">
          <w:rPr>
            <w:rStyle w:val="a5"/>
            <w:rFonts w:ascii="Times New Roman" w:hAnsi="Times New Roman" w:cs="Times New Roman"/>
            <w:color w:val="auto"/>
            <w:sz w:val="28"/>
            <w:szCs w:val="28"/>
            <w:u w:val="none"/>
            <w:shd w:val="clear" w:color="auto" w:fill="FFFFFF"/>
          </w:rPr>
          <w:t>части 8</w:t>
        </w:r>
      </w:hyperlink>
      <w:r w:rsidRPr="00EA26A2">
        <w:rPr>
          <w:rFonts w:ascii="Times New Roman" w:hAnsi="Times New Roman" w:cs="Times New Roman"/>
          <w:sz w:val="28"/>
          <w:szCs w:val="28"/>
          <w:shd w:val="clear" w:color="auto" w:fill="FFFFFF"/>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anchor="dst100352" w:history="1">
        <w:r w:rsidRPr="00EA26A2">
          <w:rPr>
            <w:rStyle w:val="a5"/>
            <w:rFonts w:ascii="Times New Roman" w:hAnsi="Times New Roman" w:cs="Times New Roman"/>
            <w:color w:val="auto"/>
            <w:sz w:val="28"/>
            <w:szCs w:val="28"/>
            <w:u w:val="none"/>
            <w:shd w:val="clear" w:color="auto" w:fill="FFFFFF"/>
          </w:rPr>
          <w:t>частью 1.1 статьи 16</w:t>
        </w:r>
      </w:hyperlink>
      <w:r w:rsidRPr="00EA26A2">
        <w:rPr>
          <w:rFonts w:ascii="Times New Roman" w:hAnsi="Times New Roman" w:cs="Times New Roman"/>
          <w:sz w:val="28"/>
          <w:szCs w:val="28"/>
          <w:shd w:val="clear" w:color="auto" w:fill="FFFFFF"/>
        </w:rPr>
        <w:t> настоящего Федерального закона, в целях незамедлительного устранения выявленных нарушений при оказании государственной</w:t>
      </w:r>
      <w:r w:rsidRPr="00BE443D">
        <w:rPr>
          <w:rFonts w:ascii="Times New Roman" w:hAnsi="Times New Roman" w:cs="Times New Roman"/>
          <w:color w:val="000000"/>
          <w:sz w:val="28"/>
          <w:szCs w:val="28"/>
          <w:shd w:val="clear" w:color="auto" w:fill="FFFFFF"/>
        </w:rPr>
        <w:t xml:space="preserve">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5380B" w:rsidRPr="00BE443D" w:rsidRDefault="00E5380B" w:rsidP="00E5380B">
      <w:pPr>
        <w:pStyle w:val="a8"/>
        <w:spacing w:before="0" w:after="0"/>
        <w:ind w:firstLine="709"/>
        <w:jc w:val="both"/>
        <w:rPr>
          <w:color w:val="000000"/>
          <w:sz w:val="28"/>
          <w:szCs w:val="28"/>
        </w:rPr>
      </w:pPr>
      <w:r w:rsidRPr="00BE443D">
        <w:rPr>
          <w:color w:val="000000"/>
          <w:sz w:val="28"/>
          <w:szCs w:val="28"/>
        </w:rPr>
        <w:t>5.5. В соответствии со статьей 11.2. Федерального закона от 27.07.2010 №210-ФЗ «Об организации предоставления государственных и муниципальных услуг»</w:t>
      </w:r>
      <w:r w:rsidRPr="00BE443D">
        <w:rPr>
          <w:color w:val="000000"/>
          <w:sz w:val="28"/>
          <w:szCs w:val="28"/>
          <w:shd w:val="clear" w:color="auto" w:fill="FFFFFF"/>
        </w:rPr>
        <w:t xml:space="preserve">  в случае </w:t>
      </w:r>
      <w:r w:rsidRPr="00EA26A2">
        <w:rPr>
          <w:sz w:val="28"/>
          <w:szCs w:val="28"/>
          <w:shd w:val="clear" w:color="auto" w:fill="FFFFFF"/>
        </w:rPr>
        <w:t>признания жалобы не подлежащей удовлетворению в ответе заявителю, указанном в </w:t>
      </w:r>
      <w:hyperlink r:id="rId19" w:anchor="dst121" w:history="1">
        <w:r w:rsidRPr="00EA26A2">
          <w:rPr>
            <w:rStyle w:val="a5"/>
            <w:color w:val="auto"/>
            <w:sz w:val="28"/>
            <w:szCs w:val="28"/>
            <w:u w:val="none"/>
            <w:shd w:val="clear" w:color="auto" w:fill="FFFFFF"/>
          </w:rPr>
          <w:t>части 8</w:t>
        </w:r>
      </w:hyperlink>
      <w:r w:rsidRPr="00EA26A2">
        <w:rPr>
          <w:sz w:val="28"/>
          <w:szCs w:val="28"/>
          <w:shd w:val="clear" w:color="auto" w:fill="FFFFFF"/>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BE443D">
        <w:rPr>
          <w:color w:val="000000"/>
          <w:sz w:val="28"/>
          <w:szCs w:val="28"/>
          <w:shd w:val="clear" w:color="auto" w:fill="FFFFFF"/>
        </w:rPr>
        <w:t>.</w:t>
      </w:r>
    </w:p>
    <w:p w:rsidR="00E5380B" w:rsidRPr="00BE443D" w:rsidRDefault="00E5380B" w:rsidP="00E5380B">
      <w:pPr>
        <w:autoSpaceDE w:val="0"/>
        <w:autoSpaceDN w:val="0"/>
        <w:adjustRightInd w:val="0"/>
        <w:spacing w:after="0"/>
        <w:ind w:firstLine="709"/>
        <w:jc w:val="both"/>
        <w:rPr>
          <w:rFonts w:ascii="Times New Roman" w:hAnsi="Times New Roman" w:cs="Times New Roman"/>
          <w:sz w:val="28"/>
          <w:szCs w:val="28"/>
        </w:rPr>
      </w:pPr>
      <w:r w:rsidRPr="00BE443D">
        <w:rPr>
          <w:rFonts w:ascii="Times New Roman" w:hAnsi="Times New Roman" w:cs="Times New Roman"/>
          <w:sz w:val="28"/>
          <w:szCs w:val="28"/>
        </w:rPr>
        <w:t>5.6.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E5380B" w:rsidRPr="00BE443D" w:rsidRDefault="00E5380B" w:rsidP="00E5380B">
      <w:pPr>
        <w:autoSpaceDE w:val="0"/>
        <w:autoSpaceDN w:val="0"/>
        <w:adjustRightInd w:val="0"/>
        <w:spacing w:after="0"/>
        <w:ind w:firstLine="709"/>
        <w:jc w:val="both"/>
        <w:rPr>
          <w:rFonts w:ascii="Times New Roman" w:hAnsi="Times New Roman" w:cs="Times New Roman"/>
          <w:sz w:val="28"/>
          <w:szCs w:val="28"/>
        </w:rPr>
      </w:pPr>
      <w:r w:rsidRPr="00BE443D">
        <w:rPr>
          <w:rFonts w:ascii="Times New Roman" w:hAnsi="Times New Roman" w:cs="Times New Roman"/>
          <w:sz w:val="28"/>
          <w:szCs w:val="28"/>
        </w:rPr>
        <w:t>5.7.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5380B" w:rsidRPr="00BE443D" w:rsidRDefault="00E5380B" w:rsidP="00E5380B">
      <w:pPr>
        <w:autoSpaceDE w:val="0"/>
        <w:autoSpaceDN w:val="0"/>
        <w:adjustRightInd w:val="0"/>
        <w:spacing w:after="0"/>
        <w:ind w:firstLine="709"/>
        <w:jc w:val="both"/>
        <w:rPr>
          <w:rFonts w:ascii="Times New Roman" w:hAnsi="Times New Roman" w:cs="Times New Roman"/>
          <w:sz w:val="28"/>
          <w:szCs w:val="28"/>
        </w:rPr>
      </w:pPr>
      <w:r w:rsidRPr="00BE443D">
        <w:rPr>
          <w:rFonts w:ascii="Times New Roman" w:hAnsi="Times New Roman" w:cs="Times New Roman"/>
          <w:sz w:val="28"/>
          <w:szCs w:val="28"/>
        </w:rPr>
        <w:t>5.8.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E5380B" w:rsidRPr="00BE443D" w:rsidRDefault="00E5380B" w:rsidP="00E5380B">
      <w:pPr>
        <w:autoSpaceDE w:val="0"/>
        <w:autoSpaceDN w:val="0"/>
        <w:adjustRightInd w:val="0"/>
        <w:spacing w:after="0"/>
        <w:ind w:firstLine="709"/>
        <w:jc w:val="both"/>
        <w:rPr>
          <w:rFonts w:ascii="Times New Roman" w:hAnsi="Times New Roman" w:cs="Times New Roman"/>
          <w:sz w:val="28"/>
          <w:szCs w:val="28"/>
        </w:rPr>
      </w:pPr>
      <w:r w:rsidRPr="00BE443D">
        <w:rPr>
          <w:rFonts w:ascii="Times New Roman" w:hAnsi="Times New Roman" w:cs="Times New Roman"/>
          <w:sz w:val="28"/>
          <w:szCs w:val="28"/>
        </w:rPr>
        <w:t>5.9.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C36B84" w:rsidRPr="00C36B84" w:rsidRDefault="00C36B84"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C36B84" w:rsidRDefault="00C36B84"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p w:rsidR="00E5380B" w:rsidRPr="00C36B84" w:rsidRDefault="00E5380B" w:rsidP="00C36B84">
      <w:pPr>
        <w:autoSpaceDE w:val="0"/>
        <w:autoSpaceDN w:val="0"/>
        <w:adjustRightInd w:val="0"/>
        <w:spacing w:after="0" w:line="240" w:lineRule="atLeast"/>
        <w:ind w:left="6237"/>
        <w:contextualSpacing/>
        <w:rPr>
          <w:rFonts w:ascii="Times New Roman" w:hAnsi="Times New Roman" w:cs="Times New Roman"/>
          <w:sz w:val="28"/>
          <w:szCs w:val="28"/>
        </w:rPr>
      </w:pPr>
    </w:p>
    <w:tbl>
      <w:tblPr>
        <w:tblW w:w="10173" w:type="dxa"/>
        <w:tblLook w:val="04A0" w:firstRow="1" w:lastRow="0" w:firstColumn="1" w:lastColumn="0" w:noHBand="0" w:noVBand="1"/>
      </w:tblPr>
      <w:tblGrid>
        <w:gridCol w:w="4785"/>
        <w:gridCol w:w="5388"/>
      </w:tblGrid>
      <w:tr w:rsidR="00C36B84" w:rsidRPr="00C36B84" w:rsidTr="009D5594">
        <w:tc>
          <w:tcPr>
            <w:tcW w:w="4785" w:type="dxa"/>
          </w:tcPr>
          <w:p w:rsidR="00C36B84" w:rsidRPr="00C36B84" w:rsidRDefault="00C36B84" w:rsidP="00C36B84">
            <w:pPr>
              <w:spacing w:after="0" w:line="240" w:lineRule="atLeast"/>
              <w:jc w:val="right"/>
              <w:rPr>
                <w:rFonts w:ascii="Times New Roman" w:eastAsia="Calibri" w:hAnsi="Times New Roman" w:cs="Times New Roman"/>
                <w:sz w:val="28"/>
                <w:szCs w:val="28"/>
              </w:rPr>
            </w:pPr>
          </w:p>
        </w:tc>
        <w:tc>
          <w:tcPr>
            <w:tcW w:w="5388" w:type="dxa"/>
          </w:tcPr>
          <w:p w:rsidR="00C36B84" w:rsidRPr="00C36B84" w:rsidRDefault="00C36B84" w:rsidP="00C36B84">
            <w:pPr>
              <w:spacing w:after="0" w:line="240" w:lineRule="atLeast"/>
              <w:ind w:left="318"/>
              <w:rPr>
                <w:rFonts w:ascii="Times New Roman" w:eastAsia="Calibri" w:hAnsi="Times New Roman" w:cs="Times New Roman"/>
                <w:sz w:val="28"/>
                <w:szCs w:val="28"/>
              </w:rPr>
            </w:pPr>
            <w:r w:rsidRPr="00C36B84">
              <w:rPr>
                <w:rFonts w:ascii="Times New Roman" w:eastAsia="Calibri" w:hAnsi="Times New Roman" w:cs="Times New Roman"/>
                <w:sz w:val="28"/>
                <w:szCs w:val="28"/>
              </w:rPr>
              <w:t xml:space="preserve">Приложение 1 </w:t>
            </w:r>
          </w:p>
          <w:p w:rsidR="00C36B84" w:rsidRPr="00C36B84" w:rsidRDefault="00C36B84" w:rsidP="00C36B84">
            <w:pPr>
              <w:spacing w:after="0" w:line="240" w:lineRule="atLeast"/>
              <w:ind w:left="318"/>
              <w:rPr>
                <w:rFonts w:ascii="Times New Roman" w:eastAsia="Calibri" w:hAnsi="Times New Roman" w:cs="Times New Roman"/>
                <w:sz w:val="28"/>
                <w:szCs w:val="28"/>
              </w:rPr>
            </w:pPr>
            <w:r w:rsidRPr="00C36B84">
              <w:rPr>
                <w:rFonts w:ascii="Times New Roman" w:eastAsia="Calibri" w:hAnsi="Times New Roman" w:cs="Times New Roman"/>
                <w:sz w:val="28"/>
                <w:szCs w:val="28"/>
              </w:rPr>
              <w:t>к административному</w:t>
            </w:r>
            <w:r w:rsidR="00E5380B">
              <w:rPr>
                <w:rFonts w:ascii="Times New Roman" w:eastAsia="Calibri" w:hAnsi="Times New Roman" w:cs="Times New Roman"/>
                <w:sz w:val="28"/>
                <w:szCs w:val="28"/>
              </w:rPr>
              <w:t xml:space="preserve"> </w:t>
            </w:r>
            <w:r w:rsidRPr="00C36B84">
              <w:rPr>
                <w:rFonts w:ascii="Times New Roman" w:eastAsia="Calibri" w:hAnsi="Times New Roman" w:cs="Times New Roman"/>
                <w:sz w:val="28"/>
                <w:szCs w:val="28"/>
              </w:rPr>
              <w:t xml:space="preserve">регламенту </w:t>
            </w:r>
          </w:p>
          <w:p w:rsidR="00C36B84" w:rsidRPr="00C36B84" w:rsidRDefault="00C36B84" w:rsidP="00C36B84">
            <w:pPr>
              <w:spacing w:after="0" w:line="240" w:lineRule="atLeast"/>
              <w:ind w:left="318"/>
              <w:rPr>
                <w:rFonts w:ascii="Times New Roman" w:eastAsia="Calibri" w:hAnsi="Times New Roman" w:cs="Times New Roman"/>
                <w:sz w:val="28"/>
                <w:szCs w:val="28"/>
              </w:rPr>
            </w:pPr>
            <w:r w:rsidRPr="00C36B84">
              <w:rPr>
                <w:rFonts w:ascii="Times New Roman" w:eastAsia="Calibri" w:hAnsi="Times New Roman" w:cs="Times New Roman"/>
                <w:sz w:val="28"/>
                <w:szCs w:val="28"/>
              </w:rPr>
              <w:t>«</w:t>
            </w:r>
            <w:r w:rsidR="00E5380B" w:rsidRPr="00C36B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r w:rsidRPr="00C36B84">
              <w:rPr>
                <w:rFonts w:ascii="Times New Roman" w:eastAsia="Calibri" w:hAnsi="Times New Roman" w:cs="Times New Roman"/>
                <w:sz w:val="28"/>
                <w:szCs w:val="28"/>
              </w:rPr>
              <w:t>»</w:t>
            </w:r>
          </w:p>
        </w:tc>
      </w:tr>
    </w:tbl>
    <w:p w:rsidR="00C36B84" w:rsidRPr="00C36B84" w:rsidRDefault="00C36B84" w:rsidP="00C36B84">
      <w:pPr>
        <w:spacing w:after="0" w:line="240" w:lineRule="atLeast"/>
        <w:ind w:firstLine="567"/>
        <w:jc w:val="center"/>
        <w:rPr>
          <w:rFonts w:ascii="Times New Roman" w:hAnsi="Times New Roman" w:cs="Times New Roman"/>
          <w:sz w:val="28"/>
          <w:szCs w:val="28"/>
        </w:rPr>
      </w:pPr>
    </w:p>
    <w:p w:rsidR="00C36B84" w:rsidRPr="00C36B84" w:rsidRDefault="00C36B84" w:rsidP="00C36B84">
      <w:pPr>
        <w:spacing w:after="0" w:line="240" w:lineRule="atLeast"/>
        <w:ind w:firstLine="567"/>
        <w:jc w:val="center"/>
        <w:rPr>
          <w:rFonts w:ascii="Times New Roman" w:hAnsi="Times New Roman" w:cs="Times New Roman"/>
          <w:b/>
          <w:sz w:val="28"/>
          <w:szCs w:val="28"/>
        </w:rPr>
      </w:pPr>
      <w:r w:rsidRPr="00C36B84">
        <w:rPr>
          <w:rFonts w:ascii="Times New Roman" w:hAnsi="Times New Roman" w:cs="Times New Roman"/>
          <w:b/>
          <w:sz w:val="28"/>
          <w:szCs w:val="28"/>
        </w:rPr>
        <w:t xml:space="preserve">Уведомление о планируемом сносе объекта капитального строительства </w:t>
      </w:r>
    </w:p>
    <w:p w:rsidR="00C36B84" w:rsidRPr="00C36B84" w:rsidRDefault="00C36B84" w:rsidP="00C36B84">
      <w:pPr>
        <w:spacing w:after="0" w:line="240" w:lineRule="atLeast"/>
        <w:ind w:firstLine="567"/>
        <w:jc w:val="center"/>
        <w:rPr>
          <w:rFonts w:ascii="Times New Roman" w:hAnsi="Times New Roman" w:cs="Times New Roman"/>
          <w:sz w:val="28"/>
          <w:szCs w:val="28"/>
        </w:rPr>
      </w:pPr>
    </w:p>
    <w:p w:rsidR="00C36B84" w:rsidRPr="00C36B84" w:rsidRDefault="00C36B84" w:rsidP="00C36B84">
      <w:pPr>
        <w:spacing w:after="0" w:line="240" w:lineRule="atLeast"/>
        <w:ind w:firstLine="567"/>
        <w:jc w:val="right"/>
        <w:rPr>
          <w:rFonts w:ascii="Times New Roman" w:hAnsi="Times New Roman" w:cs="Times New Roman"/>
          <w:sz w:val="28"/>
          <w:szCs w:val="28"/>
        </w:rPr>
      </w:pPr>
      <w:r w:rsidRPr="00C36B84">
        <w:rPr>
          <w:rFonts w:ascii="Times New Roman" w:hAnsi="Times New Roman" w:cs="Times New Roman"/>
          <w:sz w:val="28"/>
          <w:szCs w:val="28"/>
        </w:rPr>
        <w:t>«____»__________________20____г.</w:t>
      </w:r>
    </w:p>
    <w:p w:rsidR="00C36B84" w:rsidRPr="00C36B84" w:rsidRDefault="00C36B84" w:rsidP="00C36B84">
      <w:pPr>
        <w:spacing w:after="0" w:line="240" w:lineRule="atLeast"/>
        <w:ind w:firstLine="567"/>
        <w:jc w:val="right"/>
        <w:rPr>
          <w:rFonts w:ascii="Times New Roman" w:hAnsi="Times New Roman" w:cs="Times New Roman"/>
          <w:sz w:val="28"/>
          <w:szCs w:val="28"/>
        </w:rPr>
      </w:pPr>
    </w:p>
    <w:p w:rsidR="00C36B84" w:rsidRPr="00C36B84" w:rsidRDefault="00C36B84" w:rsidP="00C36B84">
      <w:pPr>
        <w:spacing w:after="0" w:line="240" w:lineRule="atLeast"/>
        <w:ind w:firstLine="567"/>
        <w:jc w:val="center"/>
        <w:rPr>
          <w:rFonts w:ascii="Times New Roman" w:hAnsi="Times New Roman" w:cs="Times New Roman"/>
          <w:sz w:val="28"/>
          <w:szCs w:val="28"/>
        </w:rPr>
      </w:pPr>
      <w:r w:rsidRPr="00C36B84">
        <w:rPr>
          <w:rFonts w:ascii="Times New Roman" w:hAnsi="Times New Roman" w:cs="Times New Roman"/>
          <w:sz w:val="28"/>
          <w:szCs w:val="28"/>
        </w:rPr>
        <w:t>Управление</w:t>
      </w:r>
      <w:r w:rsidR="00E01968">
        <w:rPr>
          <w:rFonts w:ascii="Times New Roman" w:hAnsi="Times New Roman" w:cs="Times New Roman"/>
          <w:sz w:val="28"/>
          <w:szCs w:val="28"/>
        </w:rPr>
        <w:t xml:space="preserve"> по земельно-</w:t>
      </w:r>
      <w:r w:rsidRPr="00C36B84">
        <w:rPr>
          <w:rFonts w:ascii="Times New Roman" w:hAnsi="Times New Roman" w:cs="Times New Roman"/>
          <w:sz w:val="28"/>
          <w:szCs w:val="28"/>
        </w:rPr>
        <w:t>имуще</w:t>
      </w:r>
      <w:r w:rsidR="00E01968">
        <w:rPr>
          <w:rFonts w:ascii="Times New Roman" w:hAnsi="Times New Roman" w:cs="Times New Roman"/>
          <w:sz w:val="28"/>
          <w:szCs w:val="28"/>
        </w:rPr>
        <w:t>ственным</w:t>
      </w:r>
      <w:r w:rsidRPr="00C36B84">
        <w:rPr>
          <w:rFonts w:ascii="Times New Roman" w:hAnsi="Times New Roman" w:cs="Times New Roman"/>
          <w:sz w:val="28"/>
          <w:szCs w:val="28"/>
        </w:rPr>
        <w:t xml:space="preserve"> </w:t>
      </w:r>
      <w:r w:rsidR="00E01968">
        <w:rPr>
          <w:rFonts w:ascii="Times New Roman" w:hAnsi="Times New Roman" w:cs="Times New Roman"/>
          <w:sz w:val="28"/>
          <w:szCs w:val="28"/>
        </w:rPr>
        <w:t>вопросам</w:t>
      </w:r>
    </w:p>
    <w:p w:rsidR="00C36B84" w:rsidRPr="00C36B84" w:rsidRDefault="00C36B84" w:rsidP="00C36B84">
      <w:pPr>
        <w:spacing w:after="0" w:line="240" w:lineRule="atLeast"/>
        <w:ind w:firstLine="567"/>
        <w:jc w:val="center"/>
        <w:rPr>
          <w:rFonts w:ascii="Times New Roman" w:hAnsi="Times New Roman" w:cs="Times New Roman"/>
          <w:sz w:val="28"/>
          <w:szCs w:val="28"/>
        </w:rPr>
      </w:pPr>
      <w:r w:rsidRPr="00C36B84">
        <w:rPr>
          <w:rFonts w:ascii="Times New Roman" w:hAnsi="Times New Roman" w:cs="Times New Roman"/>
          <w:sz w:val="28"/>
          <w:szCs w:val="28"/>
        </w:rPr>
        <w:t xml:space="preserve">администрации </w:t>
      </w:r>
      <w:r w:rsidR="00E01968">
        <w:rPr>
          <w:rFonts w:ascii="Times New Roman" w:hAnsi="Times New Roman" w:cs="Times New Roman"/>
          <w:sz w:val="28"/>
          <w:szCs w:val="28"/>
        </w:rPr>
        <w:t xml:space="preserve">Бардымского </w:t>
      </w:r>
      <w:r w:rsidRPr="00C36B84">
        <w:rPr>
          <w:rFonts w:ascii="Times New Roman" w:hAnsi="Times New Roman" w:cs="Times New Roman"/>
          <w:sz w:val="28"/>
          <w:szCs w:val="28"/>
        </w:rPr>
        <w:t>муниципального округа Пермского края</w:t>
      </w:r>
    </w:p>
    <w:p w:rsidR="00C36B84" w:rsidRPr="00C36B84" w:rsidRDefault="00C36B84" w:rsidP="00C36B84">
      <w:pPr>
        <w:numPr>
          <w:ilvl w:val="0"/>
          <w:numId w:val="9"/>
        </w:numPr>
        <w:spacing w:after="0" w:line="240" w:lineRule="atLeast"/>
        <w:contextualSpacing/>
        <w:jc w:val="center"/>
        <w:rPr>
          <w:rFonts w:ascii="Times New Roman" w:eastAsia="Calibri" w:hAnsi="Times New Roman" w:cs="Times New Roman"/>
          <w:b/>
          <w:sz w:val="28"/>
          <w:szCs w:val="28"/>
        </w:rPr>
      </w:pPr>
      <w:r w:rsidRPr="00C36B84">
        <w:rPr>
          <w:rFonts w:ascii="Times New Roman" w:eastAsia="Calibri" w:hAnsi="Times New Roman" w:cs="Times New Roman"/>
          <w:b/>
          <w:sz w:val="28"/>
          <w:szCs w:val="28"/>
        </w:rPr>
        <w:t>Сведения о застройщике, техническом заказчике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193"/>
        <w:gridCol w:w="2566"/>
      </w:tblGrid>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физическом лице, в случае если застройщиком является физическое лицо</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1.1.1.</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Фамилия, имя, отчество (при наличии)</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1.1.2.</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Место жительства</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1.1.3</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Реквизиты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1.2.1.</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12.2.</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Место нахождения</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1.2.3.</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1.2.4.</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bl>
    <w:p w:rsidR="00C36B84" w:rsidRPr="00C36B84" w:rsidRDefault="00C36B84" w:rsidP="00C36B84">
      <w:pPr>
        <w:numPr>
          <w:ilvl w:val="0"/>
          <w:numId w:val="9"/>
        </w:numPr>
        <w:spacing w:after="0" w:line="240" w:lineRule="atLeast"/>
        <w:contextualSpacing/>
        <w:jc w:val="center"/>
        <w:rPr>
          <w:rFonts w:ascii="Times New Roman" w:eastAsia="Calibri" w:hAnsi="Times New Roman" w:cs="Times New Roman"/>
          <w:b/>
          <w:sz w:val="28"/>
          <w:szCs w:val="28"/>
        </w:rPr>
      </w:pPr>
      <w:r w:rsidRPr="00C36B84">
        <w:rPr>
          <w:rFonts w:ascii="Times New Roman" w:eastAsia="Calibri" w:hAnsi="Times New Roman" w:cs="Times New Roman"/>
          <w:b/>
          <w:sz w:val="28"/>
          <w:szCs w:val="28"/>
        </w:rPr>
        <w:t>Сведения о земельном участке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281"/>
        <w:gridCol w:w="2618"/>
      </w:tblGrid>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2.1.</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Кадастровый номер земельного участка (при наличии)</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2.2.</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Адрес или описание местоположения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2.3.</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праве застройщика на земельный участок (правоустанавливающие документы)</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2.4.</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наличии прав иных лиц на земельный участок (при наличии таких лиц)</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bl>
    <w:p w:rsidR="00C36B84" w:rsidRPr="00C36B84" w:rsidRDefault="00C36B84" w:rsidP="00C36B84">
      <w:pPr>
        <w:numPr>
          <w:ilvl w:val="0"/>
          <w:numId w:val="9"/>
        </w:numPr>
        <w:spacing w:after="0" w:line="240" w:lineRule="atLeast"/>
        <w:contextualSpacing/>
        <w:jc w:val="center"/>
        <w:rPr>
          <w:rFonts w:ascii="Times New Roman" w:eastAsia="Calibri" w:hAnsi="Times New Roman" w:cs="Times New Roman"/>
          <w:b/>
          <w:sz w:val="28"/>
          <w:szCs w:val="28"/>
        </w:rPr>
      </w:pPr>
      <w:r w:rsidRPr="00C36B84">
        <w:rPr>
          <w:rFonts w:ascii="Times New Roman" w:eastAsia="Calibri" w:hAnsi="Times New Roman" w:cs="Times New Roman"/>
          <w:b/>
          <w:sz w:val="28"/>
          <w:szCs w:val="28"/>
        </w:rPr>
        <w:t>Сведения об объекте капитального строительства, подлежащим сносу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281"/>
        <w:gridCol w:w="2618"/>
      </w:tblGrid>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3.1.</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Кадастровый номер объекта капитального строительства (при наличии)</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3.2.</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праве застройщика на объект капитального строительства (правоустанавливающие документы)</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3.3.</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наличии прав иных лиц на объект капитального строительства (при наличии таких лиц)</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3.4.</w:t>
            </w:r>
          </w:p>
        </w:tc>
        <w:tc>
          <w:tcPr>
            <w:tcW w:w="637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jc w:val="both"/>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решений либо обязательства)</w:t>
            </w:r>
          </w:p>
        </w:tc>
        <w:tc>
          <w:tcPr>
            <w:tcW w:w="2693"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bl>
    <w:p w:rsidR="00C36B84" w:rsidRPr="00C36B84" w:rsidRDefault="00C36B84" w:rsidP="00C36B84">
      <w:pPr>
        <w:spacing w:after="0" w:line="240" w:lineRule="atLeast"/>
        <w:jc w:val="both"/>
        <w:rPr>
          <w:rFonts w:ascii="Times New Roman" w:hAnsi="Times New Roman" w:cs="Times New Roman"/>
          <w:sz w:val="28"/>
          <w:szCs w:val="28"/>
        </w:rPr>
      </w:pPr>
    </w:p>
    <w:p w:rsidR="00C36B84" w:rsidRPr="00C36B84" w:rsidRDefault="00C36B84" w:rsidP="00C36B84">
      <w:pPr>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Почтовый адрес и (или) электронной почты для связи:_______________________________________________________________________</w:t>
      </w:r>
    </w:p>
    <w:p w:rsidR="00C36B84" w:rsidRPr="00C36B84" w:rsidRDefault="00C36B84" w:rsidP="00C36B84">
      <w:pPr>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Настоящим уведомлением я ___________________________________________________</w:t>
      </w:r>
    </w:p>
    <w:p w:rsidR="00C36B84" w:rsidRPr="00C36B84" w:rsidRDefault="00C36B84" w:rsidP="00C36B84">
      <w:pPr>
        <w:tabs>
          <w:tab w:val="left" w:pos="3945"/>
        </w:tabs>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ab/>
        <w:t>Фамилия, имя, отчество (при наличии)</w:t>
      </w:r>
    </w:p>
    <w:p w:rsidR="00C36B84" w:rsidRPr="00C36B84" w:rsidRDefault="00C36B84" w:rsidP="00C36B84">
      <w:pPr>
        <w:tabs>
          <w:tab w:val="left" w:pos="3945"/>
        </w:tabs>
        <w:spacing w:after="0" w:line="240" w:lineRule="atLeast"/>
        <w:jc w:val="both"/>
        <w:rPr>
          <w:rFonts w:ascii="Times New Roman" w:hAnsi="Times New Roman" w:cs="Times New Roman"/>
          <w:sz w:val="28"/>
          <w:szCs w:val="28"/>
        </w:rPr>
      </w:pPr>
    </w:p>
    <w:p w:rsidR="00C36B84" w:rsidRPr="00C36B84" w:rsidRDefault="00C36B84" w:rsidP="00C36B84">
      <w:pPr>
        <w:tabs>
          <w:tab w:val="left" w:pos="3945"/>
        </w:tabs>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C36B84" w:rsidRPr="00C36B84" w:rsidRDefault="00C36B84" w:rsidP="00C36B84">
      <w:pPr>
        <w:tabs>
          <w:tab w:val="left" w:pos="3945"/>
        </w:tabs>
        <w:spacing w:after="0" w:line="240" w:lineRule="atLeast"/>
        <w:jc w:val="both"/>
        <w:rPr>
          <w:rFonts w:ascii="Times New Roman" w:hAnsi="Times New Roman" w:cs="Times New Roman"/>
          <w:sz w:val="28"/>
          <w:szCs w:val="28"/>
        </w:rPr>
      </w:pPr>
    </w:p>
    <w:p w:rsidR="00C36B84" w:rsidRPr="00C36B84" w:rsidRDefault="00C36B84" w:rsidP="00C36B84">
      <w:pPr>
        <w:tabs>
          <w:tab w:val="left" w:pos="3945"/>
        </w:tabs>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_______________________ _________________  _____________________</w:t>
      </w:r>
    </w:p>
    <w:p w:rsidR="00C36B84" w:rsidRPr="00C36B84" w:rsidRDefault="00C36B84" w:rsidP="00C36B84">
      <w:pPr>
        <w:tabs>
          <w:tab w:val="center" w:pos="4677"/>
          <w:tab w:val="left" w:pos="6930"/>
        </w:tabs>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(должность, в случае, если застройщиком или</w:t>
      </w:r>
      <w:r w:rsidRPr="00C36B84">
        <w:rPr>
          <w:rFonts w:ascii="Times New Roman" w:hAnsi="Times New Roman" w:cs="Times New Roman"/>
          <w:sz w:val="28"/>
          <w:szCs w:val="28"/>
        </w:rPr>
        <w:tab/>
        <w:t>(подпись)</w:t>
      </w:r>
      <w:r w:rsidRPr="00C36B84">
        <w:rPr>
          <w:rFonts w:ascii="Times New Roman" w:hAnsi="Times New Roman" w:cs="Times New Roman"/>
          <w:sz w:val="28"/>
          <w:szCs w:val="28"/>
        </w:rPr>
        <w:tab/>
        <w:t>(расшифровка подписи)</w:t>
      </w:r>
    </w:p>
    <w:p w:rsidR="00C36B84" w:rsidRPr="00C36B84" w:rsidRDefault="00C36B84" w:rsidP="00C36B84">
      <w:pPr>
        <w:tabs>
          <w:tab w:val="left" w:pos="3945"/>
        </w:tabs>
        <w:spacing w:after="0" w:line="240" w:lineRule="atLeast"/>
        <w:jc w:val="both"/>
        <w:rPr>
          <w:rFonts w:ascii="Times New Roman" w:hAnsi="Times New Roman" w:cs="Times New Roman"/>
          <w:sz w:val="28"/>
          <w:szCs w:val="28"/>
        </w:rPr>
      </w:pPr>
      <w:r w:rsidRPr="00C36B84">
        <w:rPr>
          <w:rFonts w:ascii="Times New Roman" w:hAnsi="Times New Roman" w:cs="Times New Roman"/>
          <w:sz w:val="28"/>
          <w:szCs w:val="28"/>
        </w:rPr>
        <w:t>техническим заказчиком является юридическое лицо)</w:t>
      </w:r>
    </w:p>
    <w:p w:rsidR="00C36B84" w:rsidRPr="00C36B84" w:rsidRDefault="00C36B84" w:rsidP="00C36B84">
      <w:pPr>
        <w:spacing w:after="0" w:line="240" w:lineRule="atLeast"/>
        <w:rPr>
          <w:rFonts w:ascii="Times New Roman" w:hAnsi="Times New Roman" w:cs="Times New Roman"/>
          <w:sz w:val="28"/>
          <w:szCs w:val="28"/>
        </w:rPr>
      </w:pPr>
      <w:r w:rsidRPr="00C36B84">
        <w:rPr>
          <w:rFonts w:ascii="Times New Roman" w:hAnsi="Times New Roman" w:cs="Times New Roman"/>
          <w:sz w:val="28"/>
          <w:szCs w:val="28"/>
        </w:rPr>
        <w:t>М.П. (при наличии)</w:t>
      </w:r>
    </w:p>
    <w:p w:rsidR="00C36B84" w:rsidRPr="00C36B84" w:rsidRDefault="00C36B84" w:rsidP="00C36B84">
      <w:pPr>
        <w:spacing w:after="0" w:line="240" w:lineRule="atLeast"/>
        <w:rPr>
          <w:rFonts w:ascii="Times New Roman" w:hAnsi="Times New Roman" w:cs="Times New Roman"/>
          <w:sz w:val="28"/>
          <w:szCs w:val="28"/>
        </w:rPr>
      </w:pPr>
      <w:r w:rsidRPr="00C36B84">
        <w:rPr>
          <w:rFonts w:ascii="Times New Roman" w:hAnsi="Times New Roman" w:cs="Times New Roman"/>
          <w:sz w:val="28"/>
          <w:szCs w:val="28"/>
        </w:rPr>
        <w:t>К настоящему уведомлению прилагаются:</w:t>
      </w:r>
    </w:p>
    <w:p w:rsidR="00C36B84" w:rsidRPr="00C36B84" w:rsidRDefault="00C36B84" w:rsidP="00C36B84">
      <w:pPr>
        <w:spacing w:after="0" w:line="240" w:lineRule="atLeast"/>
        <w:rPr>
          <w:rFonts w:ascii="Times New Roman" w:hAnsi="Times New Roman" w:cs="Times New Roman"/>
          <w:sz w:val="28"/>
          <w:szCs w:val="28"/>
        </w:rPr>
      </w:pPr>
      <w:r w:rsidRPr="00C36B84">
        <w:rPr>
          <w:rFonts w:ascii="Times New Roman" w:hAnsi="Times New Roman" w:cs="Times New Roman"/>
          <w:sz w:val="28"/>
          <w:szCs w:val="28"/>
        </w:rPr>
        <w:t>__________________________________________________________________</w:t>
      </w:r>
    </w:p>
    <w:p w:rsidR="00C36B84" w:rsidRPr="00C36B84" w:rsidRDefault="00C36B84" w:rsidP="00C36B84">
      <w:pPr>
        <w:spacing w:after="0" w:line="240" w:lineRule="atLeast"/>
        <w:rPr>
          <w:rFonts w:ascii="Times New Roman" w:hAnsi="Times New Roman" w:cs="Times New Roman"/>
          <w:sz w:val="28"/>
          <w:szCs w:val="28"/>
        </w:rPr>
      </w:pPr>
      <w:r w:rsidRPr="00C36B84">
        <w:rPr>
          <w:rFonts w:ascii="Times New Roman" w:hAnsi="Times New Roman" w:cs="Times New Roman"/>
          <w:sz w:val="28"/>
          <w:szCs w:val="28"/>
        </w:rPr>
        <w:t>__________________________________________________________________</w:t>
      </w: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ind w:left="5245"/>
        <w:rPr>
          <w:rFonts w:ascii="Times New Roman" w:eastAsia="Calibri" w:hAnsi="Times New Roman" w:cs="Times New Roman"/>
          <w:sz w:val="28"/>
          <w:szCs w:val="28"/>
        </w:rPr>
      </w:pPr>
      <w:r w:rsidRPr="00C36B84">
        <w:rPr>
          <w:rFonts w:ascii="Times New Roman" w:eastAsia="Calibri" w:hAnsi="Times New Roman" w:cs="Times New Roman"/>
          <w:sz w:val="28"/>
          <w:szCs w:val="28"/>
        </w:rPr>
        <w:t>Приложение 2</w:t>
      </w:r>
    </w:p>
    <w:p w:rsidR="00C36B84" w:rsidRPr="00C36B84" w:rsidRDefault="00C36B84" w:rsidP="00C36B84">
      <w:pPr>
        <w:spacing w:after="0" w:line="240" w:lineRule="atLeast"/>
        <w:ind w:left="5245"/>
        <w:rPr>
          <w:rFonts w:ascii="Times New Roman" w:eastAsia="Calibri" w:hAnsi="Times New Roman" w:cs="Times New Roman"/>
          <w:sz w:val="28"/>
          <w:szCs w:val="28"/>
        </w:rPr>
      </w:pPr>
      <w:r w:rsidRPr="00C36B84">
        <w:rPr>
          <w:rFonts w:ascii="Times New Roman" w:eastAsia="Calibri" w:hAnsi="Times New Roman" w:cs="Times New Roman"/>
          <w:sz w:val="28"/>
          <w:szCs w:val="28"/>
        </w:rPr>
        <w:t xml:space="preserve">к административному регламенту </w:t>
      </w:r>
    </w:p>
    <w:p w:rsidR="00C36B84" w:rsidRPr="00C36B84" w:rsidRDefault="00C36B84" w:rsidP="00E01968">
      <w:pPr>
        <w:spacing w:after="0" w:line="240" w:lineRule="atLeast"/>
        <w:ind w:left="5245"/>
        <w:rPr>
          <w:rFonts w:ascii="Times New Roman" w:eastAsia="Calibri" w:hAnsi="Times New Roman" w:cs="Times New Roman"/>
          <w:sz w:val="28"/>
          <w:szCs w:val="28"/>
        </w:rPr>
      </w:pPr>
      <w:r w:rsidRPr="00C36B84">
        <w:rPr>
          <w:rFonts w:ascii="Times New Roman" w:eastAsia="Calibri" w:hAnsi="Times New Roman" w:cs="Times New Roman"/>
          <w:sz w:val="28"/>
          <w:szCs w:val="28"/>
        </w:rPr>
        <w:t>«</w:t>
      </w:r>
      <w:r w:rsidR="00E01968" w:rsidRPr="00C36B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r w:rsidRPr="00C36B84">
        <w:rPr>
          <w:rFonts w:ascii="Times New Roman" w:eastAsia="Calibri" w:hAnsi="Times New Roman" w:cs="Times New Roman"/>
          <w:sz w:val="28"/>
          <w:szCs w:val="28"/>
        </w:rPr>
        <w:t>»</w:t>
      </w:r>
    </w:p>
    <w:p w:rsidR="00C36B84" w:rsidRPr="00C36B84" w:rsidRDefault="00C36B84" w:rsidP="00C36B84">
      <w:pPr>
        <w:spacing w:after="0" w:line="240" w:lineRule="atLeast"/>
        <w:ind w:left="5245"/>
        <w:rPr>
          <w:rFonts w:ascii="Times New Roman" w:hAnsi="Times New Roman" w:cs="Times New Roman"/>
          <w:sz w:val="28"/>
          <w:szCs w:val="28"/>
        </w:rPr>
      </w:pPr>
    </w:p>
    <w:p w:rsidR="00C36B84" w:rsidRPr="00C36B84" w:rsidRDefault="00C36B84" w:rsidP="00C36B84">
      <w:pPr>
        <w:spacing w:after="0" w:line="240" w:lineRule="atLeast"/>
        <w:jc w:val="center"/>
        <w:rPr>
          <w:rFonts w:ascii="Times New Roman" w:eastAsia="Calibri" w:hAnsi="Times New Roman" w:cs="Times New Roman"/>
          <w:b/>
          <w:sz w:val="28"/>
          <w:szCs w:val="28"/>
        </w:rPr>
      </w:pPr>
      <w:r w:rsidRPr="00C36B84">
        <w:rPr>
          <w:rFonts w:ascii="Times New Roman" w:eastAsia="Calibri" w:hAnsi="Times New Roman" w:cs="Times New Roman"/>
          <w:b/>
          <w:sz w:val="28"/>
          <w:szCs w:val="28"/>
        </w:rPr>
        <w:t>Уведомление о завершении сноса объекта капитального строительства</w:t>
      </w:r>
    </w:p>
    <w:p w:rsidR="00C36B84" w:rsidRPr="00C36B84" w:rsidRDefault="00C36B84" w:rsidP="00C36B84">
      <w:pPr>
        <w:spacing w:after="0" w:line="240" w:lineRule="atLeast"/>
        <w:rPr>
          <w:rFonts w:ascii="Times New Roman" w:eastAsia="Calibri" w:hAnsi="Times New Roman" w:cs="Times New Roman"/>
          <w:sz w:val="28"/>
          <w:szCs w:val="28"/>
        </w:rPr>
      </w:pPr>
    </w:p>
    <w:p w:rsidR="00C36B84" w:rsidRPr="00C36B84" w:rsidRDefault="00C36B84" w:rsidP="00C36B84">
      <w:pPr>
        <w:spacing w:after="0" w:line="240" w:lineRule="atLeast"/>
        <w:ind w:left="5529"/>
        <w:rPr>
          <w:rFonts w:ascii="Times New Roman" w:eastAsia="Calibri" w:hAnsi="Times New Roman" w:cs="Times New Roman"/>
          <w:sz w:val="28"/>
          <w:szCs w:val="28"/>
        </w:rPr>
      </w:pPr>
      <w:r w:rsidRPr="00C36B84">
        <w:rPr>
          <w:rFonts w:ascii="Times New Roman" w:eastAsia="Calibri" w:hAnsi="Times New Roman" w:cs="Times New Roman"/>
          <w:sz w:val="28"/>
          <w:szCs w:val="28"/>
        </w:rPr>
        <w:t xml:space="preserve"> «____»__________________20____г.</w:t>
      </w:r>
    </w:p>
    <w:p w:rsidR="00E01968" w:rsidRPr="00C36B84" w:rsidRDefault="00E01968" w:rsidP="00E01968">
      <w:pPr>
        <w:spacing w:after="0" w:line="240" w:lineRule="atLeast"/>
        <w:ind w:firstLine="567"/>
        <w:jc w:val="center"/>
        <w:rPr>
          <w:rFonts w:ascii="Times New Roman" w:hAnsi="Times New Roman" w:cs="Times New Roman"/>
          <w:sz w:val="28"/>
          <w:szCs w:val="28"/>
        </w:rPr>
      </w:pPr>
      <w:r w:rsidRPr="00C36B84">
        <w:rPr>
          <w:rFonts w:ascii="Times New Roman" w:hAnsi="Times New Roman" w:cs="Times New Roman"/>
          <w:sz w:val="28"/>
          <w:szCs w:val="28"/>
        </w:rPr>
        <w:t>Управление</w:t>
      </w:r>
      <w:r>
        <w:rPr>
          <w:rFonts w:ascii="Times New Roman" w:hAnsi="Times New Roman" w:cs="Times New Roman"/>
          <w:sz w:val="28"/>
          <w:szCs w:val="28"/>
        </w:rPr>
        <w:t xml:space="preserve"> по земельно-</w:t>
      </w:r>
      <w:r w:rsidRPr="00C36B84">
        <w:rPr>
          <w:rFonts w:ascii="Times New Roman" w:hAnsi="Times New Roman" w:cs="Times New Roman"/>
          <w:sz w:val="28"/>
          <w:szCs w:val="28"/>
        </w:rPr>
        <w:t>имуще</w:t>
      </w:r>
      <w:r>
        <w:rPr>
          <w:rFonts w:ascii="Times New Roman" w:hAnsi="Times New Roman" w:cs="Times New Roman"/>
          <w:sz w:val="28"/>
          <w:szCs w:val="28"/>
        </w:rPr>
        <w:t>ственным</w:t>
      </w:r>
      <w:r w:rsidRPr="00C36B84">
        <w:rPr>
          <w:rFonts w:ascii="Times New Roman" w:hAnsi="Times New Roman" w:cs="Times New Roman"/>
          <w:sz w:val="28"/>
          <w:szCs w:val="28"/>
        </w:rPr>
        <w:t xml:space="preserve"> </w:t>
      </w:r>
      <w:r>
        <w:rPr>
          <w:rFonts w:ascii="Times New Roman" w:hAnsi="Times New Roman" w:cs="Times New Roman"/>
          <w:sz w:val="28"/>
          <w:szCs w:val="28"/>
        </w:rPr>
        <w:t>вопросам</w:t>
      </w:r>
    </w:p>
    <w:p w:rsidR="00E01968" w:rsidRPr="00C36B84" w:rsidRDefault="00E01968" w:rsidP="00E01968">
      <w:pPr>
        <w:spacing w:after="0" w:line="240" w:lineRule="atLeast"/>
        <w:ind w:firstLine="567"/>
        <w:jc w:val="center"/>
        <w:rPr>
          <w:rFonts w:ascii="Times New Roman" w:hAnsi="Times New Roman" w:cs="Times New Roman"/>
          <w:sz w:val="28"/>
          <w:szCs w:val="28"/>
        </w:rPr>
      </w:pPr>
      <w:r w:rsidRPr="00C36B84">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Бардымского </w:t>
      </w:r>
      <w:r w:rsidRPr="00C36B84">
        <w:rPr>
          <w:rFonts w:ascii="Times New Roman" w:hAnsi="Times New Roman" w:cs="Times New Roman"/>
          <w:sz w:val="28"/>
          <w:szCs w:val="28"/>
        </w:rPr>
        <w:t>муниципального округа Пермского края</w:t>
      </w:r>
    </w:p>
    <w:p w:rsidR="00C36B84" w:rsidRPr="00C36B84" w:rsidRDefault="00C36B84" w:rsidP="00C36B84">
      <w:pPr>
        <w:spacing w:after="0" w:line="240" w:lineRule="atLeast"/>
        <w:rPr>
          <w:rFonts w:ascii="Times New Roman" w:eastAsia="Calibri" w:hAnsi="Times New Roman" w:cs="Times New Roman"/>
          <w:sz w:val="28"/>
          <w:szCs w:val="28"/>
        </w:rPr>
      </w:pPr>
    </w:p>
    <w:p w:rsidR="00C36B84" w:rsidRPr="00C36B84" w:rsidRDefault="00C36B84" w:rsidP="00C36B84">
      <w:pPr>
        <w:numPr>
          <w:ilvl w:val="0"/>
          <w:numId w:val="10"/>
        </w:numPr>
        <w:spacing w:after="0" w:line="240" w:lineRule="atLeast"/>
        <w:ind w:left="0" w:firstLine="0"/>
        <w:jc w:val="center"/>
        <w:rPr>
          <w:rFonts w:ascii="Times New Roman" w:eastAsia="Calibri" w:hAnsi="Times New Roman" w:cs="Times New Roman"/>
          <w:b/>
          <w:sz w:val="28"/>
          <w:szCs w:val="28"/>
        </w:rPr>
      </w:pPr>
      <w:r w:rsidRPr="00C36B84">
        <w:rPr>
          <w:rFonts w:ascii="Times New Roman" w:eastAsia="Calibri" w:hAnsi="Times New Roman" w:cs="Times New Roman"/>
          <w:b/>
          <w:sz w:val="28"/>
          <w:szCs w:val="28"/>
        </w:rPr>
        <w:t>Сведения о застройщике, техническом заказчике</w:t>
      </w:r>
    </w:p>
    <w:p w:rsidR="00C36B84" w:rsidRPr="00C36B84" w:rsidRDefault="00C36B84" w:rsidP="00C36B84">
      <w:pPr>
        <w:spacing w:after="0" w:line="240" w:lineRule="atLeast"/>
        <w:jc w:val="center"/>
        <w:rPr>
          <w:rFonts w:ascii="Times New Roman" w:eastAsia="Calibri"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56"/>
        <w:gridCol w:w="3103"/>
      </w:tblGrid>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физическом лице, в случае если застройщиком является физическое лицо</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1.1.1.</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Фамилия, имя, отчество (при наличии)</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1.1.2.</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Место жительства</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1.1.3</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Реквизиты документа, удостоверяющего личность</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1.2.1.</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Наименование</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12.2.</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Место нахождения</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1.2.3.</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1.2.4.</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bl>
    <w:p w:rsidR="00C36B84" w:rsidRPr="00C36B84" w:rsidRDefault="00C36B84" w:rsidP="00C36B84">
      <w:pPr>
        <w:spacing w:after="0" w:line="240" w:lineRule="atLeast"/>
        <w:jc w:val="center"/>
        <w:rPr>
          <w:rFonts w:ascii="Times New Roman" w:eastAsia="Calibri" w:hAnsi="Times New Roman" w:cs="Times New Roman"/>
          <w:b/>
          <w:sz w:val="28"/>
          <w:szCs w:val="28"/>
        </w:rPr>
      </w:pPr>
    </w:p>
    <w:p w:rsidR="00C36B84" w:rsidRPr="00C36B84" w:rsidRDefault="00C36B84" w:rsidP="00C36B84">
      <w:pPr>
        <w:numPr>
          <w:ilvl w:val="0"/>
          <w:numId w:val="10"/>
        </w:numPr>
        <w:spacing w:after="0" w:line="240" w:lineRule="atLeast"/>
        <w:ind w:left="0" w:firstLine="0"/>
        <w:jc w:val="center"/>
        <w:rPr>
          <w:rFonts w:ascii="Times New Roman" w:eastAsia="Calibri" w:hAnsi="Times New Roman" w:cs="Times New Roman"/>
          <w:b/>
          <w:sz w:val="28"/>
          <w:szCs w:val="28"/>
        </w:rPr>
      </w:pPr>
      <w:r w:rsidRPr="00C36B84">
        <w:rPr>
          <w:rFonts w:ascii="Times New Roman" w:eastAsia="Calibri" w:hAnsi="Times New Roman" w:cs="Times New Roman"/>
          <w:b/>
          <w:sz w:val="28"/>
          <w:szCs w:val="28"/>
        </w:rPr>
        <w:t>Сведения о земельном участке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731"/>
        <w:gridCol w:w="3167"/>
      </w:tblGrid>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2.1.</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Кадастровый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2.2.</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Адрес или описание местоположения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2.3.</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праве застройщика на земельный участок (правоустанавливающие документы)</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2.4.</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наличии прав иных лиц на земельный участок (при наличии таких лиц)</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bl>
    <w:p w:rsidR="00C36B84" w:rsidRPr="00C36B84" w:rsidRDefault="00C36B84" w:rsidP="00C36B84">
      <w:pPr>
        <w:spacing w:after="0" w:line="240" w:lineRule="atLeast"/>
        <w:jc w:val="center"/>
        <w:rPr>
          <w:rFonts w:ascii="Times New Roman" w:eastAsia="Calibri" w:hAnsi="Times New Roman" w:cs="Times New Roman"/>
          <w:b/>
          <w:sz w:val="28"/>
          <w:szCs w:val="28"/>
        </w:rPr>
      </w:pPr>
    </w:p>
    <w:p w:rsidR="00C36B84" w:rsidRPr="00C36B84" w:rsidRDefault="00C36B84" w:rsidP="00C36B84">
      <w:pPr>
        <w:spacing w:after="0" w:line="240" w:lineRule="atLeast"/>
        <w:jc w:val="center"/>
        <w:rPr>
          <w:rFonts w:ascii="Times New Roman" w:eastAsia="Calibri" w:hAnsi="Times New Roman" w:cs="Times New Roman"/>
          <w:b/>
          <w:sz w:val="28"/>
          <w:szCs w:val="28"/>
        </w:rPr>
      </w:pPr>
      <w:r w:rsidRPr="00C36B84">
        <w:rPr>
          <w:rFonts w:ascii="Times New Roman" w:eastAsia="Calibri" w:hAnsi="Times New Roman" w:cs="Times New Roman"/>
          <w:b/>
          <w:sz w:val="28"/>
          <w:szCs w:val="28"/>
        </w:rPr>
        <w:t>3. Сведения об объекте капитального строительства, подлежащим сносу</w:t>
      </w:r>
    </w:p>
    <w:p w:rsidR="00C36B84" w:rsidRPr="00C36B84" w:rsidRDefault="00C36B84" w:rsidP="00C36B84">
      <w:pPr>
        <w:spacing w:after="0" w:line="240" w:lineRule="atLeast"/>
        <w:ind w:left="927"/>
        <w:rPr>
          <w:rFonts w:ascii="Times New Roman" w:eastAsia="Calibri"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731"/>
        <w:gridCol w:w="3167"/>
      </w:tblGrid>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3.1.</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Кадастровый номер объекта капитального строительства (при наличии)</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3.2.</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праве застройщика на объект капитального строительства (правоустанавливающие документы)</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3.3.</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наличии прав иных лиц на объект капитального строительства (при наличии таких лиц)</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r w:rsidR="00C36B84" w:rsidRPr="00C36B84" w:rsidTr="009D5594">
        <w:tc>
          <w:tcPr>
            <w:tcW w:w="709"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3.4.</w:t>
            </w:r>
          </w:p>
        </w:tc>
        <w:tc>
          <w:tcPr>
            <w:tcW w:w="5812" w:type="dxa"/>
            <w:tcBorders>
              <w:top w:val="single" w:sz="4" w:space="0" w:color="auto"/>
              <w:left w:val="single" w:sz="4" w:space="0" w:color="auto"/>
              <w:bottom w:val="single" w:sz="4" w:space="0" w:color="auto"/>
              <w:right w:val="single" w:sz="4" w:space="0" w:color="auto"/>
            </w:tcBorders>
            <w:hideMark/>
          </w:tcPr>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решений либо обязательства)</w:t>
            </w:r>
          </w:p>
        </w:tc>
        <w:tc>
          <w:tcPr>
            <w:tcW w:w="3260" w:type="dxa"/>
            <w:tcBorders>
              <w:top w:val="single" w:sz="4" w:space="0" w:color="auto"/>
              <w:left w:val="single" w:sz="4" w:space="0" w:color="auto"/>
              <w:bottom w:val="single" w:sz="4" w:space="0" w:color="auto"/>
              <w:right w:val="single" w:sz="4" w:space="0" w:color="auto"/>
            </w:tcBorders>
          </w:tcPr>
          <w:p w:rsidR="00C36B84" w:rsidRPr="00C36B84" w:rsidRDefault="00C36B84" w:rsidP="00C36B84">
            <w:pPr>
              <w:spacing w:after="0" w:line="240" w:lineRule="atLeast"/>
              <w:rPr>
                <w:rFonts w:ascii="Times New Roman" w:eastAsia="Calibri" w:hAnsi="Times New Roman" w:cs="Times New Roman"/>
                <w:b/>
                <w:sz w:val="28"/>
                <w:szCs w:val="28"/>
              </w:rPr>
            </w:pPr>
          </w:p>
        </w:tc>
      </w:tr>
    </w:tbl>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Настоящим уведомляю о сносе объекта капитального строительства _____________________________________________________________________________</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(кадастровый номер объекта капитального строительства (при наличии))</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Указанного в уведомлении о планируемом сносе объекта капитального строительства от «____»_______________20________г.</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(дата направления)</w:t>
      </w:r>
    </w:p>
    <w:p w:rsidR="00C36B84" w:rsidRPr="00C36B84" w:rsidRDefault="00C36B84" w:rsidP="00C36B84">
      <w:pPr>
        <w:spacing w:after="0" w:line="240" w:lineRule="atLeast"/>
        <w:rPr>
          <w:rFonts w:ascii="Times New Roman" w:eastAsia="Calibri" w:hAnsi="Times New Roman" w:cs="Times New Roman"/>
          <w:sz w:val="28"/>
          <w:szCs w:val="28"/>
        </w:rPr>
      </w:pP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Почтовый адрес и (или) электронной почты для связи:_______________________________________________________________________</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Настоящим уведомлением я ___________________________________________________</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ab/>
        <w:t>Фамилия, имя, отчество (при наличии)</w:t>
      </w:r>
    </w:p>
    <w:p w:rsidR="00C36B84" w:rsidRPr="00C36B84" w:rsidRDefault="00C36B84" w:rsidP="00C36B84">
      <w:pPr>
        <w:spacing w:after="0" w:line="240" w:lineRule="atLeast"/>
        <w:rPr>
          <w:rFonts w:ascii="Times New Roman" w:eastAsia="Calibri" w:hAnsi="Times New Roman" w:cs="Times New Roman"/>
          <w:sz w:val="28"/>
          <w:szCs w:val="28"/>
        </w:rPr>
      </w:pP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даю согласие на обработку персональных данных (в случае если застройщиком является физическое лицо)</w:t>
      </w:r>
    </w:p>
    <w:p w:rsidR="00C36B84" w:rsidRPr="00C36B84" w:rsidRDefault="00C36B84" w:rsidP="00C36B84">
      <w:pPr>
        <w:spacing w:after="0" w:line="240" w:lineRule="atLeast"/>
        <w:rPr>
          <w:rFonts w:ascii="Times New Roman" w:eastAsia="Calibri" w:hAnsi="Times New Roman" w:cs="Times New Roman"/>
          <w:sz w:val="28"/>
          <w:szCs w:val="28"/>
        </w:rPr>
      </w:pP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_______________________ _________________  _________________________________</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(должность, в случае, если застройщиком или</w:t>
      </w:r>
      <w:r w:rsidRPr="00C36B84">
        <w:rPr>
          <w:rFonts w:ascii="Times New Roman" w:eastAsia="Calibri" w:hAnsi="Times New Roman" w:cs="Times New Roman"/>
          <w:sz w:val="28"/>
          <w:szCs w:val="28"/>
        </w:rPr>
        <w:tab/>
        <w:t>(подпись)</w:t>
      </w:r>
      <w:r w:rsidRPr="00C36B84">
        <w:rPr>
          <w:rFonts w:ascii="Times New Roman" w:eastAsia="Calibri" w:hAnsi="Times New Roman" w:cs="Times New Roman"/>
          <w:sz w:val="28"/>
          <w:szCs w:val="28"/>
        </w:rPr>
        <w:tab/>
        <w:t xml:space="preserve">  (расшифровка подписи)</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техническим заказчиком</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является юридическое</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лицо)</w:t>
      </w:r>
    </w:p>
    <w:p w:rsidR="00C36B84" w:rsidRPr="00C36B84" w:rsidRDefault="00C36B84" w:rsidP="00C36B84">
      <w:pPr>
        <w:spacing w:after="0" w:line="240" w:lineRule="atLeast"/>
        <w:rPr>
          <w:rFonts w:ascii="Times New Roman" w:eastAsia="Calibri" w:hAnsi="Times New Roman" w:cs="Times New Roman"/>
          <w:sz w:val="28"/>
          <w:szCs w:val="28"/>
        </w:rPr>
      </w:pPr>
      <w:r w:rsidRPr="00C36B84">
        <w:rPr>
          <w:rFonts w:ascii="Times New Roman" w:eastAsia="Calibri" w:hAnsi="Times New Roman" w:cs="Times New Roman"/>
          <w:sz w:val="28"/>
          <w:szCs w:val="28"/>
        </w:rPr>
        <w:t>М.П. (при наличии)</w:t>
      </w: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rPr>
          <w:rFonts w:ascii="Times New Roman" w:hAnsi="Times New Roman" w:cs="Times New Roman"/>
          <w:sz w:val="28"/>
          <w:szCs w:val="28"/>
        </w:rPr>
      </w:pPr>
    </w:p>
    <w:p w:rsidR="00C36B84" w:rsidRPr="00C36B84" w:rsidRDefault="00C36B84" w:rsidP="00C36B84">
      <w:pPr>
        <w:spacing w:after="0" w:line="240" w:lineRule="atLeast"/>
        <w:ind w:left="5245"/>
        <w:rPr>
          <w:rFonts w:ascii="Times New Roman" w:eastAsia="Calibri" w:hAnsi="Times New Roman" w:cs="Times New Roman"/>
          <w:sz w:val="28"/>
          <w:szCs w:val="28"/>
        </w:rPr>
      </w:pPr>
      <w:r w:rsidRPr="00C36B84">
        <w:rPr>
          <w:rFonts w:ascii="Times New Roman" w:eastAsia="Calibri" w:hAnsi="Times New Roman" w:cs="Times New Roman"/>
          <w:sz w:val="28"/>
          <w:szCs w:val="28"/>
        </w:rPr>
        <w:t>Приложение 2</w:t>
      </w:r>
    </w:p>
    <w:p w:rsidR="00C36B84" w:rsidRPr="00C36B84" w:rsidRDefault="00C36B84" w:rsidP="00C36B84">
      <w:pPr>
        <w:spacing w:after="0" w:line="240" w:lineRule="atLeast"/>
        <w:ind w:left="5245"/>
        <w:rPr>
          <w:rFonts w:ascii="Times New Roman" w:eastAsia="Calibri" w:hAnsi="Times New Roman" w:cs="Times New Roman"/>
          <w:sz w:val="28"/>
          <w:szCs w:val="28"/>
        </w:rPr>
      </w:pPr>
      <w:r w:rsidRPr="00C36B84">
        <w:rPr>
          <w:rFonts w:ascii="Times New Roman" w:eastAsia="Calibri" w:hAnsi="Times New Roman" w:cs="Times New Roman"/>
          <w:sz w:val="28"/>
          <w:szCs w:val="28"/>
        </w:rPr>
        <w:t xml:space="preserve">к административному регламенту </w:t>
      </w:r>
    </w:p>
    <w:p w:rsidR="00C36B84" w:rsidRPr="00C36B84" w:rsidRDefault="00C36B84" w:rsidP="00E01968">
      <w:pPr>
        <w:spacing w:after="0" w:line="240" w:lineRule="atLeast"/>
        <w:ind w:left="5245"/>
        <w:rPr>
          <w:rFonts w:ascii="Times New Roman" w:eastAsia="Calibri" w:hAnsi="Times New Roman" w:cs="Times New Roman"/>
          <w:sz w:val="28"/>
          <w:szCs w:val="28"/>
        </w:rPr>
      </w:pPr>
      <w:r w:rsidRPr="00C36B84">
        <w:rPr>
          <w:rFonts w:ascii="Times New Roman" w:eastAsia="Calibri" w:hAnsi="Times New Roman" w:cs="Times New Roman"/>
          <w:sz w:val="28"/>
          <w:szCs w:val="28"/>
        </w:rPr>
        <w:t>«</w:t>
      </w:r>
      <w:r w:rsidR="00E01968" w:rsidRPr="00C36B84">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уведомление  о завершении сноса объекта капитального строительства</w:t>
      </w:r>
      <w:r w:rsidRPr="00C36B84">
        <w:rPr>
          <w:rFonts w:ascii="Times New Roman" w:eastAsia="Calibri" w:hAnsi="Times New Roman" w:cs="Times New Roman"/>
          <w:sz w:val="28"/>
          <w:szCs w:val="28"/>
        </w:rPr>
        <w:t>»</w:t>
      </w:r>
    </w:p>
    <w:p w:rsidR="00C36B84" w:rsidRPr="00C36B84" w:rsidRDefault="00C36B84" w:rsidP="00C36B84">
      <w:pPr>
        <w:tabs>
          <w:tab w:val="left" w:pos="4080"/>
        </w:tabs>
        <w:spacing w:after="0" w:line="240" w:lineRule="atLeast"/>
        <w:rPr>
          <w:rFonts w:ascii="Times New Roman" w:hAnsi="Times New Roman" w:cs="Times New Roman"/>
          <w:sz w:val="28"/>
          <w:szCs w:val="28"/>
        </w:rPr>
      </w:pPr>
    </w:p>
    <w:p w:rsidR="00C36B84" w:rsidRPr="00C36B84" w:rsidRDefault="00C36B84" w:rsidP="00C36B84">
      <w:pPr>
        <w:tabs>
          <w:tab w:val="left" w:pos="4080"/>
        </w:tabs>
        <w:spacing w:after="0" w:line="240" w:lineRule="atLeast"/>
        <w:jc w:val="center"/>
        <w:rPr>
          <w:rFonts w:ascii="Times New Roman" w:hAnsi="Times New Roman" w:cs="Times New Roman"/>
          <w:sz w:val="28"/>
          <w:szCs w:val="28"/>
        </w:rPr>
      </w:pPr>
      <w:r w:rsidRPr="00C36B84">
        <w:rPr>
          <w:rFonts w:ascii="Times New Roman" w:hAnsi="Times New Roman" w:cs="Times New Roman"/>
          <w:sz w:val="28"/>
          <w:szCs w:val="28"/>
        </w:rPr>
        <w:t>БЛОК – СХЕМА</w:t>
      </w:r>
    </w:p>
    <w:p w:rsidR="00C36B84" w:rsidRPr="00C36B84" w:rsidRDefault="00C36B84" w:rsidP="00C36B84">
      <w:pPr>
        <w:tabs>
          <w:tab w:val="left" w:pos="4080"/>
        </w:tabs>
        <w:spacing w:after="0" w:line="240" w:lineRule="atLeast"/>
        <w:jc w:val="center"/>
        <w:rPr>
          <w:rFonts w:ascii="Times New Roman" w:hAnsi="Times New Roman" w:cs="Times New Roman"/>
          <w:sz w:val="28"/>
          <w:szCs w:val="28"/>
        </w:rPr>
      </w:pPr>
      <w:r w:rsidRPr="00C36B84">
        <w:rPr>
          <w:rFonts w:ascii="Times New Roman" w:hAnsi="Times New Roman" w:cs="Times New Roman"/>
          <w:sz w:val="28"/>
          <w:szCs w:val="28"/>
        </w:rPr>
        <w:t>предоставления муниципальной услуги</w:t>
      </w:r>
    </w:p>
    <w:p w:rsidR="00C36B84" w:rsidRPr="00C36B84" w:rsidRDefault="00C36B84" w:rsidP="00C36B84">
      <w:pPr>
        <w:tabs>
          <w:tab w:val="left" w:pos="4080"/>
        </w:tabs>
        <w:spacing w:after="0" w:line="240" w:lineRule="atLeast"/>
        <w:jc w:val="center"/>
        <w:rPr>
          <w:rFonts w:ascii="Times New Roman" w:hAnsi="Times New Roman" w:cs="Times New Roman"/>
          <w:sz w:val="28"/>
          <w:szCs w:val="28"/>
        </w:rPr>
      </w:pPr>
    </w:p>
    <w:p w:rsidR="00C36B84" w:rsidRPr="00C36B84" w:rsidRDefault="0073718C" w:rsidP="00C36B84">
      <w:pPr>
        <w:tabs>
          <w:tab w:val="left" w:pos="4080"/>
        </w:tabs>
        <w:spacing w:after="0" w:line="240" w:lineRule="atLeast"/>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0" style="position:absolute;left:0;text-align:left;margin-left:19.25pt;margin-top:9.15pt;width:235.8pt;height:4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">
            <v:textbox>
              <w:txbxContent>
                <w:p w:rsidR="009D5594" w:rsidRDefault="009D5594" w:rsidP="00C36B84">
                  <w:pPr>
                    <w:jc w:val="center"/>
                  </w:pPr>
                  <w:r>
                    <w:t xml:space="preserve">Направление уведомления о планируемом сносе объекта капитального строительства </w:t>
                  </w:r>
                </w:p>
                <w:p w:rsidR="009D5594" w:rsidRDefault="009D5594" w:rsidP="00C36B84"/>
              </w:txbxContent>
            </v:textbox>
          </v:rect>
        </w:pict>
      </w:r>
      <w:r>
        <w:rPr>
          <w:rFonts w:ascii="Times New Roman" w:hAnsi="Times New Roman" w:cs="Times New Roman"/>
          <w:noProof/>
          <w:sz w:val="28"/>
          <w:szCs w:val="28"/>
        </w:rPr>
        <w:pict>
          <v:rect id="Прямоугольник 28" o:spid="_x0000_s1031" style="position:absolute;left:0;text-align:left;margin-left:284.7pt;margin-top:9.15pt;width:203.4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">
            <v:textbox>
              <w:txbxContent>
                <w:p w:rsidR="009D5594" w:rsidRDefault="009D5594" w:rsidP="00C36B84">
                  <w:pPr>
                    <w:jc w:val="center"/>
                  </w:pPr>
                  <w:r>
                    <w:t xml:space="preserve">Направление уведомления о завершении  сноса объекта капитального строительства </w:t>
                  </w:r>
                </w:p>
                <w:p w:rsidR="009D5594" w:rsidRDefault="009D5594" w:rsidP="00C36B84"/>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7" o:spid="_x0000_s1032" type="#_x0000_t32" style="position:absolute;left:0;text-align:left;margin-left:105.15pt;margin-top:56.4pt;width:1.2pt;height:2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OeZAIAAHs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">
            <v:stroke endarrow="block"/>
          </v:shape>
        </w:pict>
      </w:r>
      <w:r>
        <w:rPr>
          <w:rFonts w:ascii="Times New Roman" w:hAnsi="Times New Roman" w:cs="Times New Roman"/>
          <w:noProof/>
          <w:sz w:val="28"/>
          <w:szCs w:val="28"/>
        </w:rPr>
        <w:pict>
          <v:shape id="Прямая со стрелкой 25" o:spid="_x0000_s1034" type="#_x0000_t32" style="position:absolute;left:0;text-align:left;margin-left:117.15pt;margin-top:121.8pt;width:.6pt;height:4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">
            <v:stroke endarrow="block"/>
          </v:shape>
        </w:pict>
      </w:r>
      <w:r>
        <w:rPr>
          <w:rFonts w:ascii="Times New Roman" w:hAnsi="Times New Roman" w:cs="Times New Roman"/>
          <w:noProof/>
          <w:sz w:val="28"/>
          <w:szCs w:val="28"/>
        </w:rPr>
        <w:pict>
          <v:shape id="Прямая со стрелкой 24" o:spid="_x0000_s1035" type="#_x0000_t32" style="position:absolute;left:0;text-align:left;margin-left:363.75pt;margin-top:56.4pt;width:3.05pt;height:109.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">
            <v:stroke endarrow="block"/>
          </v:shape>
        </w:pict>
      </w:r>
      <w:r>
        <w:rPr>
          <w:rFonts w:ascii="Times New Roman" w:hAnsi="Times New Roman" w:cs="Times New Roman"/>
          <w:noProof/>
          <w:sz w:val="28"/>
          <w:szCs w:val="28"/>
        </w:rPr>
        <w:pict>
          <v:rect id="Прямоугольник 23" o:spid="_x0000_s1036" style="position:absolute;left:0;text-align:left;margin-left:26.55pt;margin-top:166.2pt;width:448.8pt;height:49.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">
            <v:textbox>
              <w:txbxContent>
                <w:p w:rsidR="009D5594" w:rsidRDefault="009D5594" w:rsidP="00C36B84">
                  <w:pPr>
                    <w:jc w:val="center"/>
                  </w:pPr>
                  <w:r>
                    <w:t>Размещение уведомлений и документов, предусмотренных пунктами 2.7.2.4, 2.7.2.5 в ИСОГД и уведомление органа государственного строительного надзора о таком размещении</w:t>
                  </w:r>
                </w:p>
              </w:txbxContent>
            </v:textbox>
          </v:rect>
        </w:pict>
      </w:r>
    </w:p>
    <w:p w:rsidR="00C36B84" w:rsidRPr="00C36B84" w:rsidRDefault="00C36B84" w:rsidP="00C36B84">
      <w:pPr>
        <w:tabs>
          <w:tab w:val="left" w:pos="4080"/>
        </w:tabs>
        <w:spacing w:after="0" w:line="240" w:lineRule="atLeast"/>
        <w:rPr>
          <w:rFonts w:ascii="Times New Roman" w:hAnsi="Times New Roman" w:cs="Times New Roman"/>
          <w:sz w:val="28"/>
          <w:szCs w:val="28"/>
        </w:rPr>
      </w:pPr>
    </w:p>
    <w:p w:rsidR="00C36B84" w:rsidRPr="00C36B84" w:rsidRDefault="00C36B84" w:rsidP="00C36B84">
      <w:pPr>
        <w:pStyle w:val="21"/>
        <w:spacing w:after="0" w:line="240" w:lineRule="atLeast"/>
        <w:rPr>
          <w:sz w:val="28"/>
          <w:szCs w:val="28"/>
        </w:rPr>
      </w:pPr>
    </w:p>
    <w:p w:rsidR="00C36B84" w:rsidRPr="00C36B84" w:rsidRDefault="0073718C" w:rsidP="00C36B84">
      <w:pPr>
        <w:spacing w:after="0" w:line="240" w:lineRule="atLeast"/>
        <w:rPr>
          <w:rFonts w:ascii="Times New Roman" w:hAnsi="Times New Roman" w:cs="Times New Roman"/>
          <w:sz w:val="28"/>
          <w:szCs w:val="28"/>
        </w:rPr>
      </w:pPr>
      <w:r>
        <w:rPr>
          <w:rFonts w:ascii="Times New Roman" w:hAnsi="Times New Roman" w:cs="Times New Roman"/>
          <w:noProof/>
          <w:sz w:val="28"/>
          <w:szCs w:val="28"/>
        </w:rPr>
        <w:pict>
          <v:rect id="Прямоугольник 26" o:spid="_x0000_s1033" style="position:absolute;margin-left:19.25pt;margin-top:12.45pt;width:241.2pt;height:4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">
            <v:textbox>
              <w:txbxContent>
                <w:p w:rsidR="009D5594" w:rsidRDefault="009D5594" w:rsidP="00C36B84">
                  <w:pPr>
                    <w:jc w:val="center"/>
                  </w:pPr>
                  <w:r>
                    <w:t xml:space="preserve">Рассмотрение уведомления и предоставленных документов </w:t>
                  </w:r>
                </w:p>
                <w:p w:rsidR="009D5594" w:rsidRDefault="009D5594" w:rsidP="00C36B84"/>
              </w:txbxContent>
            </v:textbox>
          </v:rect>
        </w:pict>
      </w: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rPr>
          <w:rFonts w:ascii="Times New Roman" w:hAnsi="Times New Roman" w:cs="Times New Roman"/>
          <w:sz w:val="28"/>
          <w:szCs w:val="28"/>
        </w:rPr>
      </w:pPr>
    </w:p>
    <w:p w:rsidR="00C36B84" w:rsidRPr="00C36B84" w:rsidRDefault="00C36B84" w:rsidP="00C36B84">
      <w:pPr>
        <w:spacing w:after="0" w:line="240" w:lineRule="atLeast"/>
        <w:ind w:left="4536"/>
        <w:rPr>
          <w:rFonts w:ascii="Times New Roman" w:hAnsi="Times New Roman" w:cs="Times New Roman"/>
          <w:sz w:val="28"/>
          <w:szCs w:val="28"/>
        </w:rPr>
      </w:pPr>
    </w:p>
    <w:p w:rsidR="00C36B84" w:rsidRPr="00C36B84" w:rsidRDefault="00C36B84" w:rsidP="00C36B84">
      <w:pPr>
        <w:autoSpaceDE w:val="0"/>
        <w:autoSpaceDN w:val="0"/>
        <w:adjustRightInd w:val="0"/>
        <w:spacing w:after="0" w:line="240" w:lineRule="atLeast"/>
        <w:ind w:left="4820"/>
        <w:jc w:val="both"/>
        <w:outlineLvl w:val="0"/>
        <w:rPr>
          <w:rFonts w:ascii="Times New Roman" w:hAnsi="Times New Roman" w:cs="Times New Roman"/>
          <w:sz w:val="28"/>
          <w:szCs w:val="28"/>
        </w:rPr>
      </w:pPr>
    </w:p>
    <w:p w:rsidR="00C36B84" w:rsidRPr="00C36B84" w:rsidRDefault="00C36B84" w:rsidP="00C36B84">
      <w:pPr>
        <w:spacing w:after="0" w:line="240" w:lineRule="atLeast"/>
        <w:jc w:val="both"/>
        <w:rPr>
          <w:rFonts w:ascii="Times New Roman" w:hAnsi="Times New Roman" w:cs="Times New Roman"/>
          <w:bCs/>
          <w:sz w:val="28"/>
          <w:szCs w:val="28"/>
        </w:rPr>
      </w:pPr>
    </w:p>
    <w:sectPr w:rsidR="00C36B84" w:rsidRPr="00C36B84" w:rsidSect="00BB353A">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3547"/>
    <w:multiLevelType w:val="hybridMultilevel"/>
    <w:tmpl w:val="FC003788"/>
    <w:lvl w:ilvl="0" w:tplc="E7AC5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65A0F11"/>
    <w:multiLevelType w:val="hybridMultilevel"/>
    <w:tmpl w:val="6C987480"/>
    <w:lvl w:ilvl="0" w:tplc="FA8ED1D6">
      <w:start w:val="1"/>
      <w:numFmt w:val="decimal"/>
      <w:lvlText w:val="%1."/>
      <w:lvlJc w:val="left"/>
      <w:pPr>
        <w:tabs>
          <w:tab w:val="num" w:pos="1806"/>
        </w:tabs>
        <w:ind w:left="709" w:firstLine="737"/>
      </w:pPr>
      <w:rPr>
        <w:rFonts w:ascii="Times New Roman" w:hAnsi="Times New Roman" w:hint="default"/>
        <w:b w:val="0"/>
        <w:i w:val="0"/>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54B02B2B"/>
    <w:multiLevelType w:val="multilevel"/>
    <w:tmpl w:val="10607C5C"/>
    <w:lvl w:ilvl="0">
      <w:start w:val="1"/>
      <w:numFmt w:val="decimal"/>
      <w:lvlText w:val="%1."/>
      <w:lvlJc w:val="left"/>
      <w:pPr>
        <w:ind w:left="2059" w:hanging="1350"/>
      </w:pPr>
      <w:rPr>
        <w:rFonts w:cs="Times New Roman" w:hint="default"/>
      </w:rPr>
    </w:lvl>
    <w:lvl w:ilvl="1">
      <w:start w:val="2"/>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56054360"/>
    <w:multiLevelType w:val="singleLevel"/>
    <w:tmpl w:val="ED627694"/>
    <w:lvl w:ilvl="0">
      <w:start w:val="6"/>
      <w:numFmt w:val="decimal"/>
      <w:lvlText w:val="1.%1."/>
      <w:legacy w:legacy="1" w:legacySpace="0" w:legacyIndent="592"/>
      <w:lvlJc w:val="left"/>
      <w:rPr>
        <w:rFonts w:ascii="Times New Roman" w:hAnsi="Times New Roman" w:cs="Times New Roman" w:hint="default"/>
      </w:rPr>
    </w:lvl>
  </w:abstractNum>
  <w:abstractNum w:abstractNumId="4">
    <w:nsid w:val="59A97E68"/>
    <w:multiLevelType w:val="hybridMultilevel"/>
    <w:tmpl w:val="796EEDAA"/>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FB7B79"/>
    <w:multiLevelType w:val="hybridMultilevel"/>
    <w:tmpl w:val="348C36CE"/>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4456B7"/>
    <w:multiLevelType w:val="hybridMultilevel"/>
    <w:tmpl w:val="FC003788"/>
    <w:lvl w:ilvl="0" w:tplc="E7AC5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FBF2FD5"/>
    <w:multiLevelType w:val="hybridMultilevel"/>
    <w:tmpl w:val="8528D260"/>
    <w:lvl w:ilvl="0" w:tplc="5A96A36E">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9242629"/>
    <w:multiLevelType w:val="hybridMultilevel"/>
    <w:tmpl w:val="FC003788"/>
    <w:lvl w:ilvl="0" w:tplc="E7AC5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7AA3061D"/>
    <w:multiLevelType w:val="multilevel"/>
    <w:tmpl w:val="60FC0B22"/>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3"/>
  </w:num>
  <w:num w:numId="3">
    <w:abstractNumId w:val="3"/>
    <w:lvlOverride w:ilvl="0">
      <w:lvl w:ilvl="0">
        <w:start w:val="6"/>
        <w:numFmt w:val="decimal"/>
        <w:lvlText w:val="1.%1."/>
        <w:legacy w:legacy="1" w:legacySpace="0" w:legacyIndent="496"/>
        <w:lvlJc w:val="left"/>
        <w:rPr>
          <w:rFonts w:ascii="Times New Roman" w:hAnsi="Times New Roman" w:cs="Times New Roman" w:hint="default"/>
        </w:rPr>
      </w:lvl>
    </w:lvlOverride>
  </w:num>
  <w:num w:numId="4">
    <w:abstractNumId w:val="4"/>
  </w:num>
  <w:num w:numId="5">
    <w:abstractNumId w:val="1"/>
  </w:num>
  <w:num w:numId="6">
    <w:abstractNumId w:val="5"/>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EB050D"/>
    <w:rsid w:val="00011DD6"/>
    <w:rsid w:val="000151A1"/>
    <w:rsid w:val="00037F7D"/>
    <w:rsid w:val="0007282D"/>
    <w:rsid w:val="000807A3"/>
    <w:rsid w:val="00081E7C"/>
    <w:rsid w:val="001031D1"/>
    <w:rsid w:val="0011470C"/>
    <w:rsid w:val="00124A05"/>
    <w:rsid w:val="00162F27"/>
    <w:rsid w:val="001D2C59"/>
    <w:rsid w:val="001E2C69"/>
    <w:rsid w:val="001F5348"/>
    <w:rsid w:val="002002D1"/>
    <w:rsid w:val="002507B0"/>
    <w:rsid w:val="00254B56"/>
    <w:rsid w:val="00260DD0"/>
    <w:rsid w:val="0028045B"/>
    <w:rsid w:val="002D5D6B"/>
    <w:rsid w:val="002E4E9A"/>
    <w:rsid w:val="0039141B"/>
    <w:rsid w:val="00436389"/>
    <w:rsid w:val="0043736A"/>
    <w:rsid w:val="00442627"/>
    <w:rsid w:val="0045758A"/>
    <w:rsid w:val="004648CC"/>
    <w:rsid w:val="0048069E"/>
    <w:rsid w:val="004B71B9"/>
    <w:rsid w:val="004D6C3A"/>
    <w:rsid w:val="004E0DEB"/>
    <w:rsid w:val="004F5718"/>
    <w:rsid w:val="00525042"/>
    <w:rsid w:val="00551285"/>
    <w:rsid w:val="005A7783"/>
    <w:rsid w:val="005B04FB"/>
    <w:rsid w:val="006504CC"/>
    <w:rsid w:val="0067613A"/>
    <w:rsid w:val="0073718C"/>
    <w:rsid w:val="0075215C"/>
    <w:rsid w:val="00792652"/>
    <w:rsid w:val="007C53FD"/>
    <w:rsid w:val="00801157"/>
    <w:rsid w:val="00825F97"/>
    <w:rsid w:val="00854972"/>
    <w:rsid w:val="008776CD"/>
    <w:rsid w:val="008B336F"/>
    <w:rsid w:val="008D3E75"/>
    <w:rsid w:val="008E2486"/>
    <w:rsid w:val="008E2C29"/>
    <w:rsid w:val="00934125"/>
    <w:rsid w:val="009C0029"/>
    <w:rsid w:val="009D0A9E"/>
    <w:rsid w:val="009D5594"/>
    <w:rsid w:val="009E02A3"/>
    <w:rsid w:val="00A1113B"/>
    <w:rsid w:val="00A31720"/>
    <w:rsid w:val="00A43B5C"/>
    <w:rsid w:val="00AD07A1"/>
    <w:rsid w:val="00AF2D3E"/>
    <w:rsid w:val="00AF7108"/>
    <w:rsid w:val="00B0504A"/>
    <w:rsid w:val="00B719BA"/>
    <w:rsid w:val="00BB353A"/>
    <w:rsid w:val="00BE443D"/>
    <w:rsid w:val="00C36B84"/>
    <w:rsid w:val="00CA6D43"/>
    <w:rsid w:val="00CC2B04"/>
    <w:rsid w:val="00CD1875"/>
    <w:rsid w:val="00D9138F"/>
    <w:rsid w:val="00DE35AF"/>
    <w:rsid w:val="00E01968"/>
    <w:rsid w:val="00E04C71"/>
    <w:rsid w:val="00E5380B"/>
    <w:rsid w:val="00E7482C"/>
    <w:rsid w:val="00EA26A2"/>
    <w:rsid w:val="00EB050D"/>
    <w:rsid w:val="00EC2C45"/>
    <w:rsid w:val="00ED19C2"/>
    <w:rsid w:val="00F328C8"/>
    <w:rsid w:val="00F33FBF"/>
    <w:rsid w:val="00F37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7"/>
        <o:r id="V:Rule2" type="connector" idref="#Прямая со стрелкой 25"/>
        <o:r id="V:Rule3" type="connector" idref="#Прямая со стрелкой 24"/>
      </o:rules>
    </o:shapelayout>
  </w:shapeDefaults>
  <w:decimalSymbol w:val=","/>
  <w:listSeparator w:val=";"/>
  <w15:docId w15:val="{08504D13-0383-4004-956D-E9932803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36F"/>
  </w:style>
  <w:style w:type="paragraph" w:styleId="1">
    <w:name w:val="heading 1"/>
    <w:basedOn w:val="a"/>
    <w:next w:val="a"/>
    <w:link w:val="10"/>
    <w:qFormat/>
    <w:rsid w:val="00B0504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B0504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semiHidden/>
    <w:unhideWhenUsed/>
    <w:qFormat/>
    <w:rsid w:val="00B0504A"/>
    <w:pPr>
      <w:keepNext/>
      <w:keepLines/>
      <w:spacing w:before="200" w:after="0" w:line="240" w:lineRule="auto"/>
      <w:outlineLvl w:val="2"/>
    </w:pPr>
    <w:rPr>
      <w:rFonts w:asciiTheme="majorHAnsi" w:eastAsiaTheme="majorEastAsia" w:hAnsiTheme="majorHAnsi" w:cstheme="majorBidi"/>
      <w:b/>
      <w:bCs/>
      <w:color w:val="5B9BD5"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04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B0504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B0504A"/>
    <w:rPr>
      <w:rFonts w:asciiTheme="majorHAnsi" w:eastAsiaTheme="majorEastAsia" w:hAnsiTheme="majorHAnsi" w:cstheme="majorBidi"/>
      <w:b/>
      <w:bCs/>
      <w:color w:val="5B9BD5" w:themeColor="accent1"/>
      <w:sz w:val="28"/>
      <w:szCs w:val="20"/>
      <w:lang w:eastAsia="ru-RU"/>
    </w:rPr>
  </w:style>
  <w:style w:type="paragraph" w:styleId="a3">
    <w:name w:val="Body Text"/>
    <w:basedOn w:val="a"/>
    <w:link w:val="a4"/>
    <w:uiPriority w:val="99"/>
    <w:rsid w:val="00B0504A"/>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B0504A"/>
    <w:rPr>
      <w:rFonts w:ascii="Times New Roman" w:eastAsia="Times New Roman" w:hAnsi="Times New Roman" w:cs="Times New Roman"/>
      <w:sz w:val="28"/>
      <w:szCs w:val="20"/>
      <w:lang w:eastAsia="ru-RU"/>
    </w:rPr>
  </w:style>
  <w:style w:type="character" w:styleId="a5">
    <w:name w:val="Hyperlink"/>
    <w:basedOn w:val="a0"/>
    <w:uiPriority w:val="99"/>
    <w:unhideWhenUsed/>
    <w:rsid w:val="00B0504A"/>
    <w:rPr>
      <w:color w:val="0000FF"/>
      <w:u w:val="single"/>
    </w:rPr>
  </w:style>
  <w:style w:type="paragraph" w:customStyle="1" w:styleId="formattext">
    <w:name w:val="formattext"/>
    <w:basedOn w:val="a"/>
    <w:rsid w:val="00B05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0504A"/>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Style3">
    <w:name w:val="Style3"/>
    <w:basedOn w:val="a"/>
    <w:uiPriority w:val="99"/>
    <w:rsid w:val="00B0504A"/>
    <w:pPr>
      <w:widowControl w:val="0"/>
      <w:autoSpaceDE w:val="0"/>
      <w:autoSpaceDN w:val="0"/>
      <w:adjustRightInd w:val="0"/>
      <w:spacing w:after="0" w:line="337" w:lineRule="exact"/>
      <w:ind w:hanging="33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0504A"/>
    <w:pPr>
      <w:widowControl w:val="0"/>
      <w:autoSpaceDE w:val="0"/>
      <w:autoSpaceDN w:val="0"/>
      <w:adjustRightInd w:val="0"/>
      <w:spacing w:after="0" w:line="327" w:lineRule="exact"/>
      <w:ind w:firstLine="511"/>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B0504A"/>
    <w:rPr>
      <w:rFonts w:ascii="Times New Roman" w:hAnsi="Times New Roman" w:cs="Times New Roman"/>
      <w:sz w:val="26"/>
      <w:szCs w:val="26"/>
    </w:rPr>
  </w:style>
  <w:style w:type="paragraph" w:customStyle="1" w:styleId="Style2">
    <w:name w:val="Style2"/>
    <w:basedOn w:val="a"/>
    <w:uiPriority w:val="99"/>
    <w:rsid w:val="00B0504A"/>
    <w:pPr>
      <w:widowControl w:val="0"/>
      <w:autoSpaceDE w:val="0"/>
      <w:autoSpaceDN w:val="0"/>
      <w:adjustRightInd w:val="0"/>
      <w:spacing w:after="0" w:line="335"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0504A"/>
    <w:rPr>
      <w:rFonts w:ascii="Times New Roman" w:hAnsi="Times New Roman" w:cs="Times New Roman"/>
      <w:sz w:val="26"/>
      <w:szCs w:val="26"/>
    </w:rPr>
  </w:style>
  <w:style w:type="character" w:customStyle="1" w:styleId="ed">
    <w:name w:val="ed"/>
    <w:basedOn w:val="a0"/>
    <w:rsid w:val="00B0504A"/>
  </w:style>
  <w:style w:type="character" w:customStyle="1" w:styleId="mark">
    <w:name w:val="mark"/>
    <w:basedOn w:val="a0"/>
    <w:rsid w:val="00B0504A"/>
  </w:style>
  <w:style w:type="paragraph" w:customStyle="1" w:styleId="ConsPlusTitle">
    <w:name w:val="ConsPlusTitle"/>
    <w:rsid w:val="007C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7C53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7613A"/>
    <w:rPr>
      <w:rFonts w:ascii="Calibri" w:eastAsia="Times New Roman" w:hAnsi="Calibri" w:cs="Calibri"/>
      <w:szCs w:val="20"/>
      <w:lang w:eastAsia="ru-RU"/>
    </w:rPr>
  </w:style>
  <w:style w:type="paragraph" w:styleId="a7">
    <w:name w:val="No Spacing"/>
    <w:uiPriority w:val="1"/>
    <w:qFormat/>
    <w:rsid w:val="0067613A"/>
    <w:pPr>
      <w:spacing w:after="0" w:line="240" w:lineRule="auto"/>
    </w:pPr>
    <w:rPr>
      <w:rFonts w:ascii="Calibri" w:eastAsia="Calibri" w:hAnsi="Calibri" w:cs="Times New Roman"/>
    </w:rPr>
  </w:style>
  <w:style w:type="paragraph" w:customStyle="1" w:styleId="ConsPlusNonformat">
    <w:name w:val="ConsPlusNonformat"/>
    <w:rsid w:val="00011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BB353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48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a9">
    <w:name w:val="Подпись на  бланке должностного лица"/>
    <w:basedOn w:val="a"/>
    <w:next w:val="a3"/>
    <w:rsid w:val="00BE443D"/>
    <w:pPr>
      <w:spacing w:before="480" w:after="0" w:line="240" w:lineRule="exact"/>
      <w:ind w:left="7088"/>
    </w:pPr>
    <w:rPr>
      <w:rFonts w:ascii="Times New Roman" w:eastAsia="Times New Roman" w:hAnsi="Times New Roman" w:cs="Times New Roman"/>
      <w:sz w:val="28"/>
      <w:szCs w:val="20"/>
      <w:lang w:eastAsia="ru-RU"/>
    </w:rPr>
  </w:style>
  <w:style w:type="character" w:customStyle="1" w:styleId="blk">
    <w:name w:val="blk"/>
    <w:basedOn w:val="a0"/>
    <w:rsid w:val="00BE443D"/>
  </w:style>
  <w:style w:type="paragraph" w:styleId="aa">
    <w:name w:val="header"/>
    <w:basedOn w:val="a"/>
    <w:link w:val="ab"/>
    <w:semiHidden/>
    <w:rsid w:val="00C36B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semiHidden/>
    <w:rsid w:val="00C36B84"/>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semiHidden/>
    <w:rsid w:val="00C36B84"/>
    <w:rPr>
      <w:rFonts w:ascii="Times New Roman" w:eastAsia="Times New Roman" w:hAnsi="Times New Roman" w:cs="Times New Roman"/>
      <w:sz w:val="20"/>
      <w:szCs w:val="20"/>
      <w:lang w:eastAsia="ru-RU"/>
    </w:rPr>
  </w:style>
  <w:style w:type="paragraph" w:styleId="ad">
    <w:name w:val="footer"/>
    <w:basedOn w:val="a"/>
    <w:link w:val="ac"/>
    <w:semiHidden/>
    <w:rsid w:val="00C36B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e">
    <w:name w:val="caption"/>
    <w:basedOn w:val="a"/>
    <w:next w:val="a"/>
    <w:qFormat/>
    <w:rsid w:val="00C36B84"/>
    <w:pPr>
      <w:spacing w:after="0" w:line="360" w:lineRule="exact"/>
      <w:jc w:val="both"/>
    </w:pPr>
    <w:rPr>
      <w:rFonts w:ascii="Times New Roman" w:eastAsia="Times New Roman" w:hAnsi="Times New Roman" w:cs="Times New Roman"/>
      <w:bCs/>
      <w:sz w:val="28"/>
      <w:szCs w:val="20"/>
      <w:lang w:eastAsia="ru-RU"/>
    </w:rPr>
  </w:style>
  <w:style w:type="character" w:customStyle="1" w:styleId="af">
    <w:name w:val="Текст выноски Знак"/>
    <w:basedOn w:val="a0"/>
    <w:link w:val="af0"/>
    <w:uiPriority w:val="99"/>
    <w:semiHidden/>
    <w:rsid w:val="00C36B84"/>
    <w:rPr>
      <w:rFonts w:ascii="Tahoma" w:eastAsia="Times New Roman" w:hAnsi="Tahoma" w:cs="Tahoma"/>
      <w:sz w:val="16"/>
      <w:szCs w:val="16"/>
      <w:lang w:eastAsia="ru-RU"/>
    </w:rPr>
  </w:style>
  <w:style w:type="paragraph" w:styleId="af0">
    <w:name w:val="Balloon Text"/>
    <w:basedOn w:val="a"/>
    <w:link w:val="af"/>
    <w:uiPriority w:val="99"/>
    <w:semiHidden/>
    <w:unhideWhenUsed/>
    <w:rsid w:val="00C36B84"/>
    <w:pPr>
      <w:spacing w:after="0" w:line="240" w:lineRule="auto"/>
    </w:pPr>
    <w:rPr>
      <w:rFonts w:ascii="Tahoma" w:eastAsia="Times New Roman" w:hAnsi="Tahoma" w:cs="Tahoma"/>
      <w:sz w:val="16"/>
      <w:szCs w:val="16"/>
      <w:lang w:eastAsia="ru-RU"/>
    </w:rPr>
  </w:style>
  <w:style w:type="paragraph" w:customStyle="1" w:styleId="af1">
    <w:name w:val="Заголовок к тексту"/>
    <w:basedOn w:val="a"/>
    <w:next w:val="a3"/>
    <w:qFormat/>
    <w:rsid w:val="00C36B84"/>
    <w:pPr>
      <w:suppressAutoHyphens/>
      <w:spacing w:after="480" w:line="240" w:lineRule="exact"/>
    </w:pPr>
    <w:rPr>
      <w:rFonts w:ascii="Times New Roman" w:eastAsia="Times New Roman" w:hAnsi="Times New Roman" w:cs="Times New Roman"/>
      <w:b/>
      <w:sz w:val="28"/>
      <w:szCs w:val="20"/>
      <w:lang w:eastAsia="ru-RU"/>
    </w:rPr>
  </w:style>
  <w:style w:type="paragraph" w:styleId="af2">
    <w:name w:val="footnote text"/>
    <w:basedOn w:val="a"/>
    <w:link w:val="af3"/>
    <w:uiPriority w:val="99"/>
    <w:qFormat/>
    <w:rsid w:val="00C36B84"/>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C36B84"/>
    <w:rPr>
      <w:rFonts w:ascii="Times New Roman" w:eastAsia="Times New Roman" w:hAnsi="Times New Roman" w:cs="Times New Roman"/>
      <w:sz w:val="20"/>
      <w:szCs w:val="20"/>
      <w:lang w:eastAsia="ru-RU"/>
    </w:rPr>
  </w:style>
  <w:style w:type="character" w:styleId="af4">
    <w:name w:val="footnote reference"/>
    <w:uiPriority w:val="99"/>
    <w:rsid w:val="00C36B84"/>
    <w:rPr>
      <w:vertAlign w:val="superscript"/>
    </w:rPr>
  </w:style>
  <w:style w:type="paragraph" w:styleId="21">
    <w:name w:val="Body Text 2"/>
    <w:basedOn w:val="a"/>
    <w:link w:val="22"/>
    <w:uiPriority w:val="99"/>
    <w:semiHidden/>
    <w:unhideWhenUsed/>
    <w:rsid w:val="00C36B84"/>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C36B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perm.ru" TargetMode="External"/><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hyperlink" Target="http://www.consultant.ru/document/cons_doc_LAW_355880/a2588b2a1374c05e0939bb4df8e54fc0dfd6e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22961CDA4A1397B1ADD168FF3F83E83A0CA82D857437921D7F18037690831F81F922B9360C9FE5029d3L" TargetMode="Externa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http://www.consultant.ru/document/cons_doc_LAW_355880/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image" Target="media/image1.jpeg"/><Relationship Id="rId15" Type="http://schemas.openxmlformats.org/officeDocument/2006/relationships/hyperlink" Target="http://www.consultant.ru/document/cons_doc_LAW_355880/a593eaab768d34bf2d7419322eac79481e73cf03/" TargetMode="External"/><Relationship Id="rId10" Type="http://schemas.openxmlformats.org/officeDocument/2006/relationships/hyperlink" Target="http://www.mfc-permkrai.ru" TargetMode="External"/><Relationship Id="rId19" Type="http://schemas.openxmlformats.org/officeDocument/2006/relationships/hyperlink" Target="http://www.consultant.ru/document/cons_doc_LAW_355880/521091c3cb2ba736a2587fafb3365e53d9e27af5/" TargetMode="External"/><Relationship Id="rId4" Type="http://schemas.openxmlformats.org/officeDocument/2006/relationships/webSettings" Target="webSettings.xml"/><Relationship Id="rId9" Type="http://schemas.openxmlformats.org/officeDocument/2006/relationships/hyperlink" Target="mailto:odr-barda@mail.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11537</Words>
  <Characters>65765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3</cp:revision>
  <cp:lastPrinted>2021-11-16T06:31:00Z</cp:lastPrinted>
  <dcterms:created xsi:type="dcterms:W3CDTF">2021-11-25T06:18:00Z</dcterms:created>
  <dcterms:modified xsi:type="dcterms:W3CDTF">2021-11-25T10:32:00Z</dcterms:modified>
</cp:coreProperties>
</file>