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0D" w:rsidRPr="00EB050D" w:rsidRDefault="00F13D9A" w:rsidP="00EB050D">
      <w:pPr>
        <w:spacing w:after="0" w:line="240" w:lineRule="auto"/>
        <w:ind w:firstLine="709"/>
        <w:jc w:val="both"/>
        <w:rPr>
          <w:rFonts w:ascii="Times New Roman" w:hAnsi="Times New Roman" w:cs="Times New Roman"/>
          <w:sz w:val="28"/>
          <w:szCs w:val="28"/>
        </w:rPr>
      </w:pPr>
      <w:r w:rsidRPr="00F13D9A">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margin">
              <wp:posOffset>-32385</wp:posOffset>
            </wp:positionH>
            <wp:positionV relativeFrom="paragraph">
              <wp:posOffset>-291465</wp:posOffset>
            </wp:positionV>
            <wp:extent cx="6210300" cy="2876550"/>
            <wp:effectExtent l="19050" t="0" r="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a:blip r:embed="rId7">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287655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bookmarkStart w:id="0" w:name="_GoBack"/>
      <w:bookmarkEnd w:id="0"/>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Default="00EB050D" w:rsidP="00EB050D">
      <w:pPr>
        <w:spacing w:after="0" w:line="240" w:lineRule="auto"/>
        <w:ind w:firstLine="709"/>
        <w:jc w:val="both"/>
        <w:rPr>
          <w:rFonts w:ascii="Times New Roman" w:hAnsi="Times New Roman" w:cs="Times New Roman"/>
          <w:sz w:val="28"/>
          <w:szCs w:val="28"/>
        </w:rPr>
      </w:pPr>
    </w:p>
    <w:p w:rsidR="00727A29" w:rsidRDefault="00D40C1E" w:rsidP="00F13D9A">
      <w:pPr>
        <w:pStyle w:val="a3"/>
        <w:spacing w:before="120" w:after="0"/>
        <w:ind w:right="5244"/>
        <w:jc w:val="both"/>
      </w:pPr>
      <w:fldSimple w:instr=" DOCPROPERTY  doc_summary  \* MERGEFORMAT ">
        <w:r w:rsidR="00727A29">
          <w:t xml:space="preserve">Об утверждении Административного регламента предоставления муниципальной услуги </w:t>
        </w:r>
        <w:r w:rsidR="0038263A" w:rsidRPr="0038263A">
          <w:rPr>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fldSimple>
    </w:p>
    <w:p w:rsidR="00EB050D" w:rsidRDefault="00EB050D" w:rsidP="00EB050D">
      <w:pPr>
        <w:rPr>
          <w:rFonts w:ascii="Times New Roman" w:hAnsi="Times New Roman" w:cs="Times New Roman"/>
          <w:sz w:val="28"/>
          <w:szCs w:val="28"/>
        </w:rPr>
      </w:pPr>
    </w:p>
    <w:p w:rsidR="00727A29" w:rsidRPr="00C13290" w:rsidRDefault="00C13290" w:rsidP="00C13290">
      <w:pPr>
        <w:autoSpaceDE w:val="0"/>
        <w:autoSpaceDN w:val="0"/>
        <w:adjustRightInd w:val="0"/>
        <w:spacing w:after="0" w:line="240" w:lineRule="auto"/>
        <w:ind w:firstLine="851"/>
        <w:jc w:val="both"/>
        <w:outlineLvl w:val="0"/>
        <w:rPr>
          <w:rFonts w:ascii="Times New Roman" w:hAnsi="Times New Roman" w:cs="Times New Roman"/>
          <w:sz w:val="28"/>
          <w:szCs w:val="28"/>
        </w:rPr>
      </w:pPr>
      <w:r w:rsidRPr="00C13290">
        <w:rPr>
          <w:rFonts w:ascii="Times New Roman" w:hAnsi="Times New Roman" w:cs="Times New Roman"/>
          <w:sz w:val="28"/>
          <w:szCs w:val="28"/>
        </w:rPr>
        <w:t>В целях реализации статьи 12 Федерального закона от 27 июля 2010г. № 210-ФЗ «Об организации предоставления государственных и муниципальных услуг»,</w:t>
      </w:r>
      <w:r w:rsidR="00727A29" w:rsidRPr="00C13290">
        <w:rPr>
          <w:rFonts w:ascii="Times New Roman" w:hAnsi="Times New Roman" w:cs="Times New Roman"/>
          <w:sz w:val="28"/>
          <w:szCs w:val="28"/>
        </w:rPr>
        <w:t xml:space="preserve"> </w:t>
      </w:r>
      <w:r>
        <w:rPr>
          <w:rFonts w:ascii="Times New Roman" w:hAnsi="Times New Roman" w:cs="Times New Roman"/>
          <w:sz w:val="28"/>
          <w:szCs w:val="28"/>
        </w:rPr>
        <w:t>а</w:t>
      </w:r>
      <w:r w:rsidR="00727A29" w:rsidRPr="00C13290">
        <w:rPr>
          <w:rFonts w:ascii="Times New Roman" w:hAnsi="Times New Roman" w:cs="Times New Roman"/>
          <w:sz w:val="28"/>
          <w:szCs w:val="28"/>
        </w:rPr>
        <w:t xml:space="preserve">дминистрация муниципального </w:t>
      </w:r>
      <w:r w:rsidRPr="00C13290">
        <w:rPr>
          <w:rFonts w:ascii="Times New Roman" w:hAnsi="Times New Roman" w:cs="Times New Roman"/>
          <w:sz w:val="28"/>
          <w:szCs w:val="28"/>
        </w:rPr>
        <w:t>округ</w:t>
      </w:r>
      <w:r w:rsidR="00727A29" w:rsidRPr="00C13290">
        <w:rPr>
          <w:rFonts w:ascii="Times New Roman" w:hAnsi="Times New Roman" w:cs="Times New Roman"/>
          <w:sz w:val="28"/>
          <w:szCs w:val="28"/>
        </w:rPr>
        <w:t xml:space="preserve">а </w:t>
      </w:r>
      <w:r>
        <w:rPr>
          <w:rFonts w:ascii="Times New Roman" w:hAnsi="Times New Roman" w:cs="Times New Roman"/>
          <w:sz w:val="28"/>
          <w:szCs w:val="28"/>
        </w:rPr>
        <w:t>Пермского края</w:t>
      </w:r>
    </w:p>
    <w:p w:rsidR="00727A29" w:rsidRPr="00727A29" w:rsidRDefault="00727A29" w:rsidP="00727A29">
      <w:pPr>
        <w:spacing w:after="0" w:line="240" w:lineRule="auto"/>
        <w:ind w:firstLine="851"/>
        <w:jc w:val="both"/>
        <w:rPr>
          <w:rFonts w:ascii="Times New Roman" w:hAnsi="Times New Roman" w:cs="Times New Roman"/>
          <w:sz w:val="28"/>
          <w:szCs w:val="28"/>
        </w:rPr>
      </w:pPr>
      <w:r w:rsidRPr="00727A29">
        <w:rPr>
          <w:rFonts w:ascii="Times New Roman" w:hAnsi="Times New Roman" w:cs="Times New Roman"/>
          <w:sz w:val="28"/>
          <w:szCs w:val="28"/>
        </w:rPr>
        <w:t>ПОСТАНОВЛЯЕТ:</w:t>
      </w:r>
    </w:p>
    <w:p w:rsidR="00727A29" w:rsidRPr="00727A29" w:rsidRDefault="00727A29" w:rsidP="00727A29">
      <w:pPr>
        <w:autoSpaceDE w:val="0"/>
        <w:autoSpaceDN w:val="0"/>
        <w:adjustRightInd w:val="0"/>
        <w:spacing w:after="0" w:line="240" w:lineRule="auto"/>
        <w:ind w:firstLine="851"/>
        <w:jc w:val="both"/>
        <w:outlineLvl w:val="0"/>
        <w:rPr>
          <w:rFonts w:ascii="Times New Roman" w:hAnsi="Times New Roman" w:cs="Times New Roman"/>
          <w:sz w:val="28"/>
          <w:szCs w:val="28"/>
        </w:rPr>
      </w:pPr>
      <w:r w:rsidRPr="00727A29">
        <w:rPr>
          <w:rFonts w:ascii="Times New Roman" w:hAnsi="Times New Roman" w:cs="Times New Roman"/>
          <w:sz w:val="28"/>
          <w:szCs w:val="28"/>
        </w:rPr>
        <w:t xml:space="preserve">1. Утвердить прилагаемый Административный </w:t>
      </w:r>
      <w:hyperlink r:id="rId8" w:history="1">
        <w:r w:rsidRPr="00727A29">
          <w:rPr>
            <w:rFonts w:ascii="Times New Roman" w:hAnsi="Times New Roman" w:cs="Times New Roman"/>
            <w:sz w:val="28"/>
            <w:szCs w:val="28"/>
          </w:rPr>
          <w:t>регламент</w:t>
        </w:r>
      </w:hyperlink>
      <w:r w:rsidRPr="00727A29">
        <w:rPr>
          <w:rFonts w:ascii="Times New Roman" w:hAnsi="Times New Roman" w:cs="Times New Roman"/>
          <w:sz w:val="28"/>
          <w:szCs w:val="28"/>
        </w:rPr>
        <w:t xml:space="preserve"> предоставления муниципальной услуги </w:t>
      </w:r>
      <w:r w:rsidR="0038263A" w:rsidRPr="0038263A">
        <w:rPr>
          <w:rFonts w:ascii="Times New Roman" w:hAnsi="Times New Roman" w:cs="Times New Roman"/>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C13290" w:rsidRPr="0038263A">
        <w:rPr>
          <w:rFonts w:ascii="Times New Roman" w:hAnsi="Times New Roman" w:cs="Times New Roman"/>
          <w:sz w:val="28"/>
          <w:szCs w:val="28"/>
        </w:rPr>
        <w:t xml:space="preserve"> </w:t>
      </w:r>
      <w:r w:rsidRPr="00727A29">
        <w:rPr>
          <w:rFonts w:ascii="Times New Roman" w:hAnsi="Times New Roman" w:cs="Times New Roman"/>
          <w:sz w:val="28"/>
          <w:szCs w:val="28"/>
        </w:rPr>
        <w:t>(далее - Регламент).</w:t>
      </w:r>
    </w:p>
    <w:p w:rsidR="00727A29" w:rsidRPr="007B28B9" w:rsidRDefault="00727A29" w:rsidP="0038263A">
      <w:pPr>
        <w:autoSpaceDE w:val="0"/>
        <w:autoSpaceDN w:val="0"/>
        <w:adjustRightInd w:val="0"/>
        <w:spacing w:after="0" w:line="240" w:lineRule="auto"/>
        <w:ind w:firstLine="851"/>
        <w:jc w:val="both"/>
        <w:outlineLvl w:val="0"/>
        <w:rPr>
          <w:rFonts w:ascii="Times New Roman" w:hAnsi="Times New Roman" w:cs="Times New Roman"/>
          <w:sz w:val="28"/>
          <w:szCs w:val="28"/>
        </w:rPr>
      </w:pPr>
      <w:r w:rsidRPr="00727A29">
        <w:rPr>
          <w:rFonts w:ascii="Times New Roman" w:hAnsi="Times New Roman" w:cs="Times New Roman"/>
          <w:sz w:val="28"/>
          <w:szCs w:val="28"/>
        </w:rPr>
        <w:t>2.</w:t>
      </w:r>
      <w:r>
        <w:rPr>
          <w:rFonts w:ascii="Times New Roman" w:hAnsi="Times New Roman" w:cs="Times New Roman"/>
          <w:sz w:val="28"/>
          <w:szCs w:val="28"/>
        </w:rPr>
        <w:t xml:space="preserve"> </w:t>
      </w:r>
      <w:r w:rsidRPr="007B28B9">
        <w:rPr>
          <w:rFonts w:ascii="Times New Roman" w:hAnsi="Times New Roman" w:cs="Times New Roman"/>
          <w:sz w:val="28"/>
          <w:szCs w:val="28"/>
        </w:rPr>
        <w:t>Опубликовать постановление в газете «Тан» («Рассвет») и разместить на официальном сайте Бардымского муниципального района</w:t>
      </w:r>
      <w:r w:rsidRPr="00727A29">
        <w:rPr>
          <w:rFonts w:ascii="Times New Roman" w:hAnsi="Times New Roman" w:cs="Times New Roman"/>
          <w:sz w:val="28"/>
          <w:szCs w:val="28"/>
        </w:rPr>
        <w:t xml:space="preserve"> </w:t>
      </w:r>
      <w:r>
        <w:rPr>
          <w:rFonts w:ascii="Times New Roman" w:hAnsi="Times New Roman" w:cs="Times New Roman"/>
          <w:sz w:val="28"/>
          <w:szCs w:val="28"/>
        </w:rPr>
        <w:t>Пермского края</w:t>
      </w:r>
      <w:r w:rsidRPr="007B28B9">
        <w:rPr>
          <w:rFonts w:ascii="Times New Roman" w:hAnsi="Times New Roman" w:cs="Times New Roman"/>
          <w:sz w:val="28"/>
          <w:szCs w:val="28"/>
        </w:rPr>
        <w:t>.</w:t>
      </w:r>
    </w:p>
    <w:p w:rsidR="00727A29" w:rsidRPr="007B28B9" w:rsidRDefault="0038263A" w:rsidP="0038263A">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38263A">
        <w:rPr>
          <w:rFonts w:ascii="Times New Roman" w:hAnsi="Times New Roman" w:cs="Times New Roman"/>
          <w:sz w:val="28"/>
          <w:szCs w:val="28"/>
        </w:rPr>
        <w:t>3</w:t>
      </w:r>
      <w:r w:rsidR="00727A29" w:rsidRPr="007B28B9">
        <w:rPr>
          <w:rFonts w:ascii="Times New Roman" w:hAnsi="Times New Roman" w:cs="Times New Roman"/>
          <w:sz w:val="28"/>
          <w:szCs w:val="28"/>
        </w:rPr>
        <w:t xml:space="preserve">. Контроль исполнения постановления возложить на заместителя главы </w:t>
      </w:r>
      <w:r w:rsidR="00C13290">
        <w:rPr>
          <w:rFonts w:ascii="Times New Roman" w:hAnsi="Times New Roman" w:cs="Times New Roman"/>
          <w:sz w:val="28"/>
          <w:szCs w:val="28"/>
        </w:rPr>
        <w:t>а</w:t>
      </w:r>
      <w:r w:rsidR="00727A29" w:rsidRPr="007B28B9">
        <w:rPr>
          <w:rFonts w:ascii="Times New Roman" w:hAnsi="Times New Roman" w:cs="Times New Roman"/>
          <w:sz w:val="28"/>
          <w:szCs w:val="28"/>
        </w:rPr>
        <w:t xml:space="preserve">дминистрации Бардымского муниципального </w:t>
      </w:r>
      <w:r w:rsidR="00C13290">
        <w:rPr>
          <w:rFonts w:ascii="Times New Roman" w:hAnsi="Times New Roman" w:cs="Times New Roman"/>
          <w:sz w:val="28"/>
          <w:szCs w:val="28"/>
        </w:rPr>
        <w:t>округ</w:t>
      </w:r>
      <w:r w:rsidR="00727A29" w:rsidRPr="007B28B9">
        <w:rPr>
          <w:rFonts w:ascii="Times New Roman" w:hAnsi="Times New Roman" w:cs="Times New Roman"/>
          <w:sz w:val="28"/>
          <w:szCs w:val="28"/>
        </w:rPr>
        <w:t>а по экономическому развитию Туйгильдина И.С.</w:t>
      </w:r>
    </w:p>
    <w:p w:rsidR="00727A29" w:rsidRPr="007B28B9" w:rsidRDefault="00727A29" w:rsidP="00727A29">
      <w:pPr>
        <w:pStyle w:val="a4"/>
        <w:spacing w:after="0" w:line="240" w:lineRule="auto"/>
        <w:contextualSpacing/>
        <w:jc w:val="both"/>
        <w:rPr>
          <w:rFonts w:ascii="Times New Roman" w:hAnsi="Times New Roman" w:cs="Times New Roman"/>
          <w:sz w:val="28"/>
          <w:szCs w:val="28"/>
        </w:rPr>
      </w:pPr>
    </w:p>
    <w:p w:rsidR="00727A29" w:rsidRPr="007B28B9" w:rsidRDefault="00727A29" w:rsidP="00727A29">
      <w:pPr>
        <w:pStyle w:val="a4"/>
        <w:spacing w:after="0" w:line="240" w:lineRule="auto"/>
        <w:contextualSpacing/>
        <w:jc w:val="both"/>
        <w:rPr>
          <w:rFonts w:ascii="Times New Roman" w:hAnsi="Times New Roman" w:cs="Times New Roman"/>
          <w:sz w:val="28"/>
          <w:szCs w:val="28"/>
        </w:rPr>
      </w:pPr>
    </w:p>
    <w:p w:rsidR="00727A29" w:rsidRPr="007B28B9" w:rsidRDefault="00C13290" w:rsidP="00727A29">
      <w:pPr>
        <w:pStyle w:val="a4"/>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727A29" w:rsidRPr="007B28B9">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00727A29" w:rsidRPr="007B28B9">
        <w:rPr>
          <w:rFonts w:ascii="Times New Roman" w:hAnsi="Times New Roman" w:cs="Times New Roman"/>
          <w:sz w:val="28"/>
          <w:szCs w:val="28"/>
        </w:rPr>
        <w:t xml:space="preserve"> -</w:t>
      </w:r>
    </w:p>
    <w:p w:rsidR="00727A29" w:rsidRPr="007B28B9" w:rsidRDefault="00727A29" w:rsidP="00727A29">
      <w:pPr>
        <w:pStyle w:val="a4"/>
        <w:spacing w:after="0" w:line="240" w:lineRule="auto"/>
        <w:contextualSpacing/>
        <w:jc w:val="both"/>
        <w:rPr>
          <w:rFonts w:ascii="Times New Roman" w:hAnsi="Times New Roman" w:cs="Times New Roman"/>
          <w:sz w:val="28"/>
          <w:szCs w:val="28"/>
        </w:rPr>
      </w:pPr>
      <w:r w:rsidRPr="007B28B9">
        <w:rPr>
          <w:rFonts w:ascii="Times New Roman" w:hAnsi="Times New Roman" w:cs="Times New Roman"/>
          <w:sz w:val="28"/>
          <w:szCs w:val="28"/>
        </w:rPr>
        <w:t>глав</w:t>
      </w:r>
      <w:r w:rsidR="00C13290">
        <w:rPr>
          <w:rFonts w:ascii="Times New Roman" w:hAnsi="Times New Roman" w:cs="Times New Roman"/>
          <w:sz w:val="28"/>
          <w:szCs w:val="28"/>
        </w:rPr>
        <w:t>а</w:t>
      </w:r>
      <w:r w:rsidRPr="007B28B9">
        <w:rPr>
          <w:rFonts w:ascii="Times New Roman" w:hAnsi="Times New Roman" w:cs="Times New Roman"/>
          <w:sz w:val="28"/>
          <w:szCs w:val="28"/>
        </w:rPr>
        <w:t xml:space="preserve"> </w:t>
      </w:r>
      <w:r w:rsidR="00E070EF">
        <w:rPr>
          <w:rFonts w:ascii="Times New Roman" w:hAnsi="Times New Roman" w:cs="Times New Roman"/>
          <w:sz w:val="28"/>
          <w:szCs w:val="28"/>
        </w:rPr>
        <w:t>а</w:t>
      </w:r>
      <w:r w:rsidRPr="007B28B9">
        <w:rPr>
          <w:rFonts w:ascii="Times New Roman" w:hAnsi="Times New Roman" w:cs="Times New Roman"/>
          <w:sz w:val="28"/>
          <w:szCs w:val="28"/>
        </w:rPr>
        <w:t xml:space="preserve">дминистрации Бардымского </w:t>
      </w:r>
    </w:p>
    <w:p w:rsidR="00727A29" w:rsidRDefault="00727A29" w:rsidP="00727A29">
      <w:pPr>
        <w:pStyle w:val="a4"/>
        <w:spacing w:after="0" w:line="240" w:lineRule="auto"/>
        <w:jc w:val="both"/>
        <w:rPr>
          <w:rFonts w:ascii="Times New Roman" w:hAnsi="Times New Roman" w:cs="Times New Roman"/>
          <w:sz w:val="28"/>
          <w:szCs w:val="28"/>
        </w:rPr>
      </w:pPr>
      <w:r w:rsidRPr="007B28B9">
        <w:rPr>
          <w:rFonts w:ascii="Times New Roman" w:hAnsi="Times New Roman" w:cs="Times New Roman"/>
          <w:sz w:val="28"/>
          <w:szCs w:val="28"/>
        </w:rPr>
        <w:t xml:space="preserve">муниципального </w:t>
      </w:r>
      <w:r w:rsidR="00C13290">
        <w:rPr>
          <w:rFonts w:ascii="Times New Roman" w:hAnsi="Times New Roman" w:cs="Times New Roman"/>
          <w:sz w:val="28"/>
          <w:szCs w:val="28"/>
        </w:rPr>
        <w:t>округ</w:t>
      </w:r>
      <w:r w:rsidRPr="007B28B9">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7B28B9">
        <w:rPr>
          <w:rFonts w:ascii="Times New Roman" w:hAnsi="Times New Roman" w:cs="Times New Roman"/>
          <w:sz w:val="28"/>
          <w:szCs w:val="28"/>
        </w:rPr>
        <w:t xml:space="preserve">            </w:t>
      </w:r>
      <w:r w:rsidR="00C13290">
        <w:rPr>
          <w:rFonts w:ascii="Times New Roman" w:hAnsi="Times New Roman" w:cs="Times New Roman"/>
          <w:sz w:val="28"/>
          <w:szCs w:val="28"/>
        </w:rPr>
        <w:t xml:space="preserve">        </w:t>
      </w:r>
      <w:r w:rsidRPr="007B28B9">
        <w:rPr>
          <w:rFonts w:ascii="Times New Roman" w:hAnsi="Times New Roman" w:cs="Times New Roman"/>
          <w:sz w:val="28"/>
          <w:szCs w:val="28"/>
        </w:rPr>
        <w:t xml:space="preserve">       </w:t>
      </w:r>
      <w:r w:rsidR="00C13290">
        <w:rPr>
          <w:rFonts w:ascii="Times New Roman" w:hAnsi="Times New Roman" w:cs="Times New Roman"/>
          <w:sz w:val="28"/>
          <w:szCs w:val="28"/>
        </w:rPr>
        <w:t>Х.Г. Алапанов</w:t>
      </w:r>
    </w:p>
    <w:p w:rsidR="00727A29" w:rsidRDefault="00727A29" w:rsidP="00727A29">
      <w:pPr>
        <w:pStyle w:val="a4"/>
        <w:spacing w:after="0" w:line="240" w:lineRule="auto"/>
        <w:jc w:val="both"/>
        <w:rPr>
          <w:rFonts w:ascii="Times New Roman" w:hAnsi="Times New Roman" w:cs="Times New Roman"/>
          <w:sz w:val="28"/>
          <w:szCs w:val="28"/>
        </w:rPr>
      </w:pPr>
    </w:p>
    <w:p w:rsidR="00E070EF" w:rsidRDefault="00E070EF" w:rsidP="00727A29">
      <w:pPr>
        <w:spacing w:after="0" w:line="240" w:lineRule="auto"/>
        <w:ind w:left="5670"/>
        <w:rPr>
          <w:rFonts w:ascii="Times New Roman" w:hAnsi="Times New Roman" w:cs="Times New Roman"/>
          <w:sz w:val="28"/>
          <w:szCs w:val="28"/>
          <w:lang w:val="en-US"/>
        </w:rPr>
      </w:pPr>
    </w:p>
    <w:p w:rsidR="0038263A" w:rsidRDefault="0038263A" w:rsidP="00727A29">
      <w:pPr>
        <w:spacing w:after="0" w:line="240" w:lineRule="auto"/>
        <w:ind w:left="5670"/>
        <w:rPr>
          <w:rFonts w:ascii="Times New Roman" w:hAnsi="Times New Roman" w:cs="Times New Roman"/>
          <w:sz w:val="28"/>
          <w:szCs w:val="28"/>
          <w:lang w:val="en-US"/>
        </w:rPr>
      </w:pPr>
    </w:p>
    <w:p w:rsidR="0038263A" w:rsidRPr="0038263A" w:rsidRDefault="0038263A" w:rsidP="00727A29">
      <w:pPr>
        <w:spacing w:after="0" w:line="240" w:lineRule="auto"/>
        <w:ind w:left="5670"/>
        <w:rPr>
          <w:rFonts w:ascii="Times New Roman" w:hAnsi="Times New Roman" w:cs="Times New Roman"/>
          <w:sz w:val="28"/>
          <w:szCs w:val="28"/>
          <w:lang w:val="en-US"/>
        </w:rPr>
      </w:pPr>
    </w:p>
    <w:p w:rsidR="00E070EF" w:rsidRDefault="00E070EF" w:rsidP="00727A29">
      <w:pPr>
        <w:spacing w:after="0" w:line="240" w:lineRule="auto"/>
        <w:ind w:left="5670"/>
        <w:rPr>
          <w:rFonts w:ascii="Times New Roman" w:hAnsi="Times New Roman" w:cs="Times New Roman"/>
          <w:sz w:val="28"/>
          <w:szCs w:val="28"/>
        </w:rPr>
      </w:pPr>
    </w:p>
    <w:p w:rsidR="00E070EF" w:rsidRDefault="00E070EF" w:rsidP="00727A29">
      <w:pPr>
        <w:spacing w:after="0" w:line="240" w:lineRule="auto"/>
        <w:ind w:left="5670"/>
        <w:rPr>
          <w:rFonts w:ascii="Times New Roman" w:hAnsi="Times New Roman" w:cs="Times New Roman"/>
          <w:sz w:val="28"/>
          <w:szCs w:val="28"/>
        </w:rPr>
      </w:pPr>
    </w:p>
    <w:p w:rsidR="00E070EF" w:rsidRDefault="00E070EF" w:rsidP="00727A29">
      <w:pPr>
        <w:spacing w:after="0" w:line="240" w:lineRule="auto"/>
        <w:ind w:left="5670"/>
        <w:rPr>
          <w:rFonts w:ascii="Times New Roman" w:hAnsi="Times New Roman" w:cs="Times New Roman"/>
          <w:sz w:val="28"/>
          <w:szCs w:val="28"/>
        </w:rPr>
      </w:pPr>
    </w:p>
    <w:p w:rsidR="00727A29" w:rsidRPr="00727A29" w:rsidRDefault="00727A29" w:rsidP="00727A29">
      <w:pPr>
        <w:spacing w:after="0" w:line="240" w:lineRule="auto"/>
        <w:ind w:left="5670"/>
        <w:rPr>
          <w:rFonts w:ascii="Times New Roman" w:hAnsi="Times New Roman" w:cs="Times New Roman"/>
          <w:sz w:val="28"/>
          <w:szCs w:val="28"/>
        </w:rPr>
      </w:pPr>
      <w:r w:rsidRPr="00727A29">
        <w:rPr>
          <w:rFonts w:ascii="Times New Roman" w:hAnsi="Times New Roman" w:cs="Times New Roman"/>
          <w:sz w:val="28"/>
          <w:szCs w:val="28"/>
        </w:rPr>
        <w:lastRenderedPageBreak/>
        <w:t>Приложение к постановлению</w:t>
      </w:r>
    </w:p>
    <w:p w:rsidR="00727A29" w:rsidRPr="00727A29" w:rsidRDefault="00C13290" w:rsidP="00727A29">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а</w:t>
      </w:r>
      <w:r w:rsidR="00727A29" w:rsidRPr="00727A29">
        <w:rPr>
          <w:rFonts w:ascii="Times New Roman" w:hAnsi="Times New Roman" w:cs="Times New Roman"/>
          <w:sz w:val="28"/>
          <w:szCs w:val="28"/>
        </w:rPr>
        <w:t xml:space="preserve">дминистрации </w:t>
      </w:r>
      <w:r w:rsidR="00727A29">
        <w:rPr>
          <w:rFonts w:ascii="Times New Roman" w:hAnsi="Times New Roman" w:cs="Times New Roman"/>
          <w:sz w:val="28"/>
          <w:szCs w:val="28"/>
        </w:rPr>
        <w:t>Бардым</w:t>
      </w:r>
      <w:r>
        <w:rPr>
          <w:rFonts w:ascii="Times New Roman" w:hAnsi="Times New Roman" w:cs="Times New Roman"/>
          <w:sz w:val="28"/>
          <w:szCs w:val="28"/>
        </w:rPr>
        <w:t>ского муниципального округ</w:t>
      </w:r>
      <w:r w:rsidR="00727A29">
        <w:rPr>
          <w:rFonts w:ascii="Times New Roman" w:hAnsi="Times New Roman" w:cs="Times New Roman"/>
          <w:sz w:val="28"/>
          <w:szCs w:val="28"/>
        </w:rPr>
        <w:t>а</w:t>
      </w:r>
      <w:r w:rsidR="00727A29" w:rsidRPr="00727A29">
        <w:rPr>
          <w:rFonts w:ascii="Times New Roman" w:hAnsi="Times New Roman" w:cs="Times New Roman"/>
          <w:sz w:val="28"/>
          <w:szCs w:val="28"/>
        </w:rPr>
        <w:t xml:space="preserve"> </w:t>
      </w:r>
      <w:r>
        <w:rPr>
          <w:rFonts w:ascii="Times New Roman" w:hAnsi="Times New Roman" w:cs="Times New Roman"/>
          <w:sz w:val="28"/>
          <w:szCs w:val="28"/>
        </w:rPr>
        <w:t xml:space="preserve"> Пермского края</w:t>
      </w:r>
    </w:p>
    <w:p w:rsidR="00727A29" w:rsidRPr="00727A29" w:rsidRDefault="00727A29" w:rsidP="00727A29">
      <w:pPr>
        <w:spacing w:after="0" w:line="240" w:lineRule="auto"/>
        <w:ind w:left="5670"/>
        <w:rPr>
          <w:rFonts w:ascii="Times New Roman" w:hAnsi="Times New Roman" w:cs="Times New Roman"/>
          <w:sz w:val="28"/>
          <w:szCs w:val="28"/>
        </w:rPr>
      </w:pPr>
      <w:r w:rsidRPr="00727A29">
        <w:rPr>
          <w:rFonts w:ascii="Times New Roman" w:hAnsi="Times New Roman" w:cs="Times New Roman"/>
          <w:sz w:val="28"/>
          <w:szCs w:val="28"/>
        </w:rPr>
        <w:t xml:space="preserve">от </w:t>
      </w:r>
      <w:r>
        <w:rPr>
          <w:rFonts w:ascii="Times New Roman" w:hAnsi="Times New Roman" w:cs="Times New Roman"/>
          <w:sz w:val="28"/>
          <w:szCs w:val="28"/>
        </w:rPr>
        <w:t>______________</w:t>
      </w:r>
      <w:r w:rsidRPr="00727A29">
        <w:rPr>
          <w:rFonts w:ascii="Times New Roman" w:hAnsi="Times New Roman" w:cs="Times New Roman"/>
          <w:sz w:val="28"/>
          <w:szCs w:val="28"/>
        </w:rPr>
        <w:t xml:space="preserve"> № </w:t>
      </w:r>
      <w:r>
        <w:rPr>
          <w:rFonts w:ascii="Times New Roman" w:hAnsi="Times New Roman" w:cs="Times New Roman"/>
          <w:sz w:val="28"/>
          <w:szCs w:val="28"/>
        </w:rPr>
        <w:t>_____</w:t>
      </w:r>
    </w:p>
    <w:p w:rsidR="00727A29" w:rsidRPr="00727A29" w:rsidRDefault="00727A29" w:rsidP="00727A29">
      <w:pPr>
        <w:pStyle w:val="a4"/>
        <w:spacing w:after="0" w:line="240" w:lineRule="auto"/>
        <w:jc w:val="center"/>
        <w:rPr>
          <w:rFonts w:ascii="Times New Roman" w:hAnsi="Times New Roman" w:cs="Times New Roman"/>
          <w:color w:val="000000"/>
          <w:sz w:val="28"/>
          <w:szCs w:val="28"/>
        </w:rPr>
      </w:pPr>
    </w:p>
    <w:p w:rsidR="00727A29" w:rsidRPr="00727A29" w:rsidRDefault="00727A29" w:rsidP="00727A29">
      <w:pPr>
        <w:pStyle w:val="a4"/>
        <w:spacing w:after="0" w:line="240" w:lineRule="auto"/>
        <w:jc w:val="center"/>
        <w:rPr>
          <w:rFonts w:ascii="Times New Roman" w:hAnsi="Times New Roman" w:cs="Times New Roman"/>
          <w:color w:val="000000"/>
          <w:sz w:val="28"/>
          <w:szCs w:val="28"/>
        </w:rPr>
      </w:pPr>
    </w:p>
    <w:p w:rsidR="00714E87" w:rsidRPr="00714E87" w:rsidRDefault="00714E87" w:rsidP="00714E87">
      <w:pPr>
        <w:pStyle w:val="a4"/>
        <w:widowControl w:val="0"/>
        <w:suppressAutoHyphens/>
        <w:spacing w:after="0" w:line="240" w:lineRule="auto"/>
        <w:jc w:val="center"/>
        <w:rPr>
          <w:rFonts w:ascii="Times New Roman" w:hAnsi="Times New Roman" w:cs="Times New Roman"/>
          <w:b/>
          <w:sz w:val="28"/>
          <w:szCs w:val="28"/>
        </w:rPr>
      </w:pPr>
      <w:r w:rsidRPr="00714E87">
        <w:rPr>
          <w:rFonts w:ascii="Times New Roman" w:hAnsi="Times New Roman" w:cs="Times New Roman"/>
          <w:b/>
          <w:bCs/>
          <w:color w:val="000000"/>
          <w:sz w:val="28"/>
          <w:szCs w:val="28"/>
        </w:rPr>
        <w:t>Административный</w:t>
      </w:r>
      <w:r w:rsidRPr="00714E87">
        <w:rPr>
          <w:rFonts w:ascii="Times New Roman" w:hAnsi="Times New Roman" w:cs="Times New Roman"/>
          <w:b/>
          <w:sz w:val="28"/>
          <w:szCs w:val="28"/>
        </w:rPr>
        <w:t xml:space="preserve"> регламент по предоставлению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w:t>
      </w:r>
    </w:p>
    <w:p w:rsidR="00714E87" w:rsidRPr="00714E87" w:rsidRDefault="00714E87" w:rsidP="00714E87">
      <w:pPr>
        <w:widowControl w:val="0"/>
        <w:suppressAutoHyphens/>
        <w:spacing w:after="0" w:line="240" w:lineRule="auto"/>
        <w:jc w:val="center"/>
        <w:rPr>
          <w:rFonts w:ascii="Times New Roman" w:hAnsi="Times New Roman" w:cs="Times New Roman"/>
          <w:b/>
          <w:sz w:val="28"/>
          <w:szCs w:val="28"/>
        </w:rPr>
      </w:pPr>
    </w:p>
    <w:p w:rsidR="00714E87" w:rsidRPr="00714E87" w:rsidRDefault="00714E87" w:rsidP="00714E87">
      <w:pPr>
        <w:widowControl w:val="0"/>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714E87">
        <w:rPr>
          <w:rFonts w:ascii="Times New Roman" w:hAnsi="Times New Roman" w:cs="Times New Roman"/>
          <w:b/>
          <w:sz w:val="28"/>
          <w:szCs w:val="28"/>
        </w:rPr>
        <w:t>I. Общие положения</w:t>
      </w:r>
    </w:p>
    <w:p w:rsidR="00714E87" w:rsidRPr="00714E87" w:rsidRDefault="00714E87" w:rsidP="00714E87">
      <w:pPr>
        <w:widowControl w:val="0"/>
        <w:suppressAutoHyphens/>
        <w:autoSpaceDE w:val="0"/>
        <w:autoSpaceDN w:val="0"/>
        <w:adjustRightInd w:val="0"/>
        <w:spacing w:after="0" w:line="240" w:lineRule="auto"/>
        <w:ind w:firstLine="540"/>
        <w:jc w:val="center"/>
        <w:rPr>
          <w:rFonts w:ascii="Times New Roman" w:hAnsi="Times New Roman" w:cs="Times New Roman"/>
          <w:sz w:val="28"/>
          <w:szCs w:val="28"/>
        </w:rPr>
      </w:pP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1.1. Предмет регулирования административного регламента.</w:t>
      </w:r>
    </w:p>
    <w:p w:rsidR="00714E87" w:rsidRPr="00714E87" w:rsidRDefault="00714E87" w:rsidP="00714E87">
      <w:pPr>
        <w:numPr>
          <w:ilvl w:val="2"/>
          <w:numId w:val="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14E87">
        <w:rPr>
          <w:rFonts w:ascii="Times New Roman" w:hAnsi="Times New Roman" w:cs="Times New Roman"/>
          <w:sz w:val="28"/>
          <w:szCs w:val="28"/>
        </w:rPr>
        <w:t>Административный регламент по предоставлению муниципальной услуги «</w:t>
      </w:r>
      <w:r w:rsidRPr="00714E87">
        <w:rPr>
          <w:rFonts w:ascii="Times New Roman" w:hAnsi="Times New Roman" w:cs="Times New Roman"/>
          <w:sz w:val="28"/>
          <w:szCs w:val="28"/>
          <w:shd w:val="clear" w:color="auto" w:fill="FFFFFF"/>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714E87">
        <w:rPr>
          <w:rFonts w:ascii="Times New Roman" w:hAnsi="Times New Roman" w:cs="Times New Roman"/>
          <w:sz w:val="28"/>
          <w:szCs w:val="28"/>
        </w:rPr>
        <w:t xml:space="preserve">» (далее соответственно – регламент, муниципальная услуга, РИСОГД ПК) </w:t>
      </w:r>
      <w:r w:rsidRPr="00714E87">
        <w:rPr>
          <w:rFonts w:ascii="Times New Roman" w:hAnsi="Times New Roman" w:cs="Times New Roman"/>
          <w:color w:val="000000"/>
          <w:sz w:val="28"/>
          <w:szCs w:val="28"/>
        </w:rPr>
        <w:t xml:space="preserve">разработан  в целях повышения качества предоставления муниципальной услуги, и определяет сроки, последовательность административных процедур (действий) </w:t>
      </w:r>
      <w:r w:rsidRPr="00714E87">
        <w:rPr>
          <w:rFonts w:ascii="Times New Roman" w:hAnsi="Times New Roman" w:cs="Times New Roman"/>
          <w:kern w:val="3"/>
          <w:sz w:val="28"/>
          <w:szCs w:val="28"/>
          <w:lang w:bidi="en-US"/>
        </w:rPr>
        <w:t>администрации Бардымского муниципального округа Пермского края</w:t>
      </w:r>
      <w:r w:rsidRPr="00714E87">
        <w:rPr>
          <w:rFonts w:ascii="Times New Roman" w:hAnsi="Times New Roman" w:cs="Times New Roman"/>
          <w:color w:val="000000"/>
          <w:sz w:val="28"/>
          <w:szCs w:val="28"/>
        </w:rPr>
        <w:t>, осуществляемых по запросам физических и юридических лиц, либо их уполномоченных представителей в пределах установленных нормативными правовыми актами Российской Федерации, Пермского края, муниципальными правовыми актами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14E87" w:rsidRPr="00714E87" w:rsidRDefault="00714E87" w:rsidP="00714E87">
      <w:pPr>
        <w:numPr>
          <w:ilvl w:val="2"/>
          <w:numId w:val="1"/>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Муниципальная услуга предоставляется в рамках решения вопроса местного значения «Ведение информационной системы обеспечения градостроительной деятельности», установленного пунктом 15 части 1              статьи 15, пунктом 26 части 1 статьи 16 Федерального закона от </w:t>
      </w:r>
      <w:r w:rsidRPr="00714E87">
        <w:rPr>
          <w:rFonts w:ascii="Times New Roman" w:hAnsi="Times New Roman" w:cs="Times New Roman"/>
          <w:color w:val="000000"/>
          <w:sz w:val="28"/>
          <w:szCs w:val="28"/>
        </w:rPr>
        <w:t xml:space="preserve">06 октября 2003 года № 131-ФЗ «Об общих принципах организации местного самоуправления в Российской Федерации». </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1.2. Круг заявителей.</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1.2.1. В качестве заявителей выступают – физические лица, индивидуальные предприниматели, юридические лица (далее – заявитель).     От имени заявителя могут выступать лица, уполномоченные заявителем            в порядке, установленном законодател</w:t>
      </w:r>
      <w:r w:rsidRPr="00714E87">
        <w:rPr>
          <w:rFonts w:ascii="Times New Roman" w:hAnsi="Times New Roman" w:cs="Times New Roman"/>
          <w:sz w:val="28"/>
          <w:szCs w:val="28"/>
        </w:rPr>
        <w:t>ь</w:t>
      </w:r>
      <w:r w:rsidRPr="00714E87">
        <w:rPr>
          <w:rFonts w:ascii="Times New Roman" w:hAnsi="Times New Roman" w:cs="Times New Roman"/>
          <w:sz w:val="28"/>
          <w:szCs w:val="28"/>
        </w:rPr>
        <w:t>ством Российской Федерации.</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1.3. Предоставление услуг, которые являются необходимыми                      и обязательными для предоставления муниципальной слуги, не требуется.</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1.4. Требования к порядку информирования о предоставлении муниципальной услуги, о досудебном (внесудебном) обжаловании решений      и действий (бездействия) органа, предоставляющего услугу, должностного лица либо государственного или муниципального служащего, а также многофункционального центра и организаций, осуществляющих функции        по предоставлению муниципальной услуги, или их работников.</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1.4.1. Информация по вопросам предоставления муниципальной услуги, </w:t>
      </w:r>
      <w:r w:rsidRPr="00714E87">
        <w:rPr>
          <w:rFonts w:ascii="Times New Roman" w:hAnsi="Times New Roman" w:cs="Times New Roman"/>
          <w:color w:val="000000"/>
          <w:sz w:val="28"/>
          <w:szCs w:val="28"/>
        </w:rPr>
        <w:t>досудебного (внесудебного) обжалования решений и действий (бездействия) органа, предоставляющего услугу, должностного лица либо муниципального служащего, а также многофункционального центра и организаций, осуществляющих функции по предоставлению муниципальной услуги,              или их ответственных работников,</w:t>
      </w:r>
      <w:r w:rsidRPr="00714E87">
        <w:rPr>
          <w:rFonts w:ascii="Times New Roman" w:hAnsi="Times New Roman" w:cs="Times New Roman"/>
          <w:sz w:val="28"/>
          <w:szCs w:val="28"/>
        </w:rPr>
        <w:t xml:space="preserve"> предоставляется:</w:t>
      </w:r>
    </w:p>
    <w:p w:rsidR="00714E87" w:rsidRPr="00714E87" w:rsidRDefault="00714E87" w:rsidP="00714E87">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714E87">
        <w:rPr>
          <w:rFonts w:ascii="Times New Roman" w:hAnsi="Times New Roman" w:cs="Times New Roman"/>
          <w:sz w:val="28"/>
          <w:szCs w:val="28"/>
        </w:rPr>
        <w:t xml:space="preserve">при личном обращении в </w:t>
      </w:r>
      <w:r w:rsidRPr="00714E87">
        <w:rPr>
          <w:rFonts w:ascii="Times New Roman" w:hAnsi="Times New Roman" w:cs="Times New Roman"/>
          <w:kern w:val="3"/>
          <w:sz w:val="28"/>
          <w:szCs w:val="28"/>
          <w:lang w:bidi="en-US"/>
        </w:rPr>
        <w:t>Управление по земельно-имущественным вопросам администрации Бардыского муниципального округа Пермского края (далее – орган, предоставляющий муниципальную услугу), расположенный по адресу: 618150, Пермский край, с.Барда, ул. Советская, д. 14, каб. 12</w:t>
      </w:r>
      <w:r w:rsidRPr="00714E87">
        <w:rPr>
          <w:rFonts w:ascii="Times New Roman" w:hAnsi="Times New Roman" w:cs="Times New Roman"/>
          <w:sz w:val="28"/>
          <w:szCs w:val="28"/>
        </w:rPr>
        <w:t>;</w:t>
      </w:r>
    </w:p>
    <w:p w:rsidR="00714E87" w:rsidRPr="00714E87" w:rsidRDefault="00714E87" w:rsidP="00714E87">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на информационных стендах в здании </w:t>
      </w:r>
      <w:r w:rsidRPr="00714E87">
        <w:rPr>
          <w:rFonts w:ascii="Times New Roman" w:hAnsi="Times New Roman" w:cs="Times New Roman"/>
          <w:kern w:val="3"/>
          <w:sz w:val="28"/>
          <w:szCs w:val="28"/>
          <w:lang w:bidi="en-US"/>
        </w:rPr>
        <w:t>администрации Бардыского муниципального округа Пермского края</w:t>
      </w:r>
      <w:r w:rsidRPr="00714E87">
        <w:rPr>
          <w:rFonts w:ascii="Times New Roman" w:hAnsi="Times New Roman" w:cs="Times New Roman"/>
          <w:sz w:val="28"/>
          <w:szCs w:val="28"/>
        </w:rPr>
        <w:t>;</w:t>
      </w:r>
    </w:p>
    <w:p w:rsidR="00714E87" w:rsidRPr="00714E87" w:rsidRDefault="00714E87" w:rsidP="00714E87">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по адресу электронной почты </w:t>
      </w:r>
      <w:hyperlink r:id="rId9" w:history="1">
        <w:r w:rsidRPr="00714E87">
          <w:rPr>
            <w:rStyle w:val="a6"/>
            <w:rFonts w:ascii="Times New Roman" w:hAnsi="Times New Roman" w:cs="Times New Roman"/>
            <w:color w:val="auto"/>
            <w:sz w:val="28"/>
            <w:szCs w:val="28"/>
            <w:u w:val="none"/>
            <w:lang w:val="en-US"/>
          </w:rPr>
          <w:t>odr</w:t>
        </w:r>
        <w:r w:rsidRPr="00714E87">
          <w:rPr>
            <w:rStyle w:val="a6"/>
            <w:rFonts w:ascii="Times New Roman" w:hAnsi="Times New Roman" w:cs="Times New Roman"/>
            <w:color w:val="auto"/>
            <w:sz w:val="28"/>
            <w:szCs w:val="28"/>
            <w:u w:val="none"/>
          </w:rPr>
          <w:t>-</w:t>
        </w:r>
        <w:r w:rsidRPr="00714E87">
          <w:rPr>
            <w:rStyle w:val="a6"/>
            <w:rFonts w:ascii="Times New Roman" w:hAnsi="Times New Roman" w:cs="Times New Roman"/>
            <w:color w:val="auto"/>
            <w:sz w:val="28"/>
            <w:szCs w:val="28"/>
            <w:u w:val="none"/>
            <w:lang w:val="en-US"/>
          </w:rPr>
          <w:t>barda</w:t>
        </w:r>
        <w:r w:rsidRPr="00714E87">
          <w:rPr>
            <w:rStyle w:val="a6"/>
            <w:rFonts w:ascii="Times New Roman" w:hAnsi="Times New Roman" w:cs="Times New Roman"/>
            <w:color w:val="auto"/>
            <w:sz w:val="28"/>
            <w:szCs w:val="28"/>
            <w:u w:val="none"/>
          </w:rPr>
          <w:t>@</w:t>
        </w:r>
        <w:r w:rsidRPr="00714E87">
          <w:rPr>
            <w:rStyle w:val="a6"/>
            <w:rFonts w:ascii="Times New Roman" w:hAnsi="Times New Roman" w:cs="Times New Roman"/>
            <w:color w:val="auto"/>
            <w:sz w:val="28"/>
            <w:szCs w:val="28"/>
            <w:u w:val="none"/>
            <w:lang w:val="en-US"/>
          </w:rPr>
          <w:t>mail</w:t>
        </w:r>
        <w:r w:rsidRPr="00714E87">
          <w:rPr>
            <w:rStyle w:val="a6"/>
            <w:rFonts w:ascii="Times New Roman" w:hAnsi="Times New Roman" w:cs="Times New Roman"/>
            <w:color w:val="auto"/>
            <w:sz w:val="28"/>
            <w:szCs w:val="28"/>
            <w:u w:val="none"/>
          </w:rPr>
          <w:t>.</w:t>
        </w:r>
        <w:r w:rsidRPr="00714E87">
          <w:rPr>
            <w:rStyle w:val="a6"/>
            <w:rFonts w:ascii="Times New Roman" w:hAnsi="Times New Roman" w:cs="Times New Roman"/>
            <w:color w:val="auto"/>
            <w:sz w:val="28"/>
            <w:szCs w:val="28"/>
            <w:u w:val="none"/>
            <w:lang w:val="en-US"/>
          </w:rPr>
          <w:t>ru</w:t>
        </w:r>
      </w:hyperlink>
      <w:r w:rsidRPr="00714E87">
        <w:rPr>
          <w:rFonts w:ascii="Times New Roman" w:hAnsi="Times New Roman" w:cs="Times New Roman"/>
          <w:sz w:val="28"/>
          <w:szCs w:val="28"/>
        </w:rPr>
        <w:t>, admin-barda@rambler.ru;</w:t>
      </w:r>
    </w:p>
    <w:p w:rsidR="00714E87" w:rsidRPr="00714E87" w:rsidRDefault="00714E87" w:rsidP="00714E87">
      <w:pPr>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на официальном сайте в информационно – телекоммуникационной сети «Интернет» Бардымского муниципального округа Пермского края барда.рф (далее соответственно – официальный сайт, сеть «Интернет»);</w:t>
      </w:r>
    </w:p>
    <w:p w:rsidR="00714E87" w:rsidRPr="00714E87" w:rsidRDefault="00714E87" w:rsidP="00714E87">
      <w:pPr>
        <w:tabs>
          <w:tab w:val="left" w:pos="709"/>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на официальном сайте Пермского края в информационно – телекоммуникационной сети «Интернет» «Услуги и сервисы Пермского края» </w:t>
      </w:r>
      <w:hyperlink r:id="rId10" w:history="1">
        <w:r w:rsidRPr="00714E87">
          <w:rPr>
            <w:rStyle w:val="a6"/>
            <w:rFonts w:ascii="Times New Roman" w:hAnsi="Times New Roman" w:cs="Times New Roman"/>
            <w:sz w:val="28"/>
            <w:szCs w:val="28"/>
          </w:rPr>
          <w:t>https://uslugi.permkrai.ru/</w:t>
        </w:r>
      </w:hyperlink>
      <w:r w:rsidRPr="00714E87">
        <w:rPr>
          <w:rFonts w:ascii="Times New Roman" w:hAnsi="Times New Roman" w:cs="Times New Roman"/>
          <w:sz w:val="28"/>
          <w:szCs w:val="28"/>
        </w:rPr>
        <w:t xml:space="preserve"> (далее – сайт «Услуги и сервисы Пермского края»);</w:t>
      </w:r>
    </w:p>
    <w:p w:rsidR="00714E87" w:rsidRPr="00714E87" w:rsidRDefault="00714E87" w:rsidP="00714E87">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на Едином портале государственных и муниципальных услуг (функций) </w:t>
      </w:r>
      <w:r w:rsidRPr="00714E87">
        <w:rPr>
          <w:rStyle w:val="a6"/>
          <w:rFonts w:ascii="Times New Roman" w:hAnsi="Times New Roman" w:cs="Times New Roman"/>
          <w:sz w:val="28"/>
          <w:szCs w:val="28"/>
        </w:rPr>
        <w:t>http://www.gosuslugi.ru/</w:t>
      </w:r>
      <w:r w:rsidRPr="00714E87">
        <w:rPr>
          <w:rFonts w:ascii="Times New Roman" w:hAnsi="Times New Roman" w:cs="Times New Roman"/>
          <w:sz w:val="28"/>
          <w:szCs w:val="28"/>
        </w:rPr>
        <w:t xml:space="preserve"> (далее – Единый портал);</w:t>
      </w:r>
    </w:p>
    <w:p w:rsidR="00714E87" w:rsidRPr="00714E87" w:rsidRDefault="00714E87" w:rsidP="00714E87">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на Градостроительном портале РИСОГД ПК </w:t>
      </w:r>
      <w:r w:rsidRPr="00714E87">
        <w:rPr>
          <w:rStyle w:val="a6"/>
          <w:rFonts w:ascii="Times New Roman" w:hAnsi="Times New Roman" w:cs="Times New Roman"/>
          <w:sz w:val="28"/>
          <w:szCs w:val="28"/>
        </w:rPr>
        <w:t>http://isogd.permkrai.ru/</w:t>
      </w:r>
      <w:r w:rsidRPr="00714E87">
        <w:rPr>
          <w:rFonts w:ascii="Times New Roman" w:hAnsi="Times New Roman" w:cs="Times New Roman"/>
          <w:sz w:val="28"/>
          <w:szCs w:val="28"/>
        </w:rPr>
        <w:t xml:space="preserve"> (далее – Градостроительный портал РИСОГД ПК);</w:t>
      </w:r>
    </w:p>
    <w:p w:rsidR="00714E87" w:rsidRPr="00714E87" w:rsidRDefault="00714E87" w:rsidP="00714E87">
      <w:pPr>
        <w:tabs>
          <w:tab w:val="left" w:pos="85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w:t>
      </w:r>
    </w:p>
    <w:p w:rsidR="00714E87" w:rsidRPr="00714E87" w:rsidRDefault="00714E87" w:rsidP="00714E87">
      <w:pPr>
        <w:tabs>
          <w:tab w:val="left" w:pos="851"/>
        </w:tabs>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с использованием средств телефонной связи.</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1.4.1.1. Информация о месте нахождения, графике работы, контактных телефонах, адресе электронной почты и официальном сайте органа, предоставляющего услугу, приведена в Приложении 1 к настоящему регламенту.</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1.4.2. </w:t>
      </w:r>
      <w:r w:rsidRPr="00714E87">
        <w:rPr>
          <w:rFonts w:ascii="Times New Roman" w:hAnsi="Times New Roman" w:cs="Times New Roman"/>
          <w:kern w:val="3"/>
          <w:sz w:val="28"/>
          <w:szCs w:val="28"/>
          <w:lang w:bidi="en-US"/>
        </w:rPr>
        <w:t>Управление по земельно-имущественным вопросам администрации Бардыского муниципального округа Пермского края</w:t>
      </w:r>
      <w:r w:rsidRPr="00714E87">
        <w:rPr>
          <w:rFonts w:ascii="Times New Roman" w:hAnsi="Times New Roman" w:cs="Times New Roman"/>
          <w:sz w:val="28"/>
          <w:szCs w:val="28"/>
        </w:rPr>
        <w:t xml:space="preserve"> обеспечивает размещение (актуализацию) информации о местах нахождения, графиках работы, справочных телефонах, адресах электронной почты и (или) формах обратной связи организаций, участвующих в предоставлении муниципальной услуги,               на официальном сайте в сети «Интернет», Едином портале.</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1.4.3. Информирование о ходе предоставления муниципальной услуги,     о </w:t>
      </w:r>
      <w:r w:rsidRPr="00714E87">
        <w:rPr>
          <w:rFonts w:ascii="Times New Roman" w:hAnsi="Times New Roman" w:cs="Times New Roman"/>
          <w:color w:val="000000"/>
          <w:sz w:val="28"/>
          <w:szCs w:val="28"/>
        </w:rPr>
        <w:t>досудебном (внесудебном) обжаловании решений и действий (бездействия) органа, предоставляющего услугу, должностного лица либо муниципального служащего, а также многофункционального центра и организаций, осуществляющих функции по предоставлению муниципальной услуги,                или их работников,</w:t>
      </w:r>
      <w:r w:rsidRPr="00714E87">
        <w:rPr>
          <w:rFonts w:ascii="Times New Roman" w:hAnsi="Times New Roman" w:cs="Times New Roman"/>
          <w:sz w:val="28"/>
          <w:szCs w:val="28"/>
        </w:rPr>
        <w:t xml:space="preserve"> осуществляется ответственными специалистами </w:t>
      </w:r>
      <w:r w:rsidRPr="00714E87">
        <w:rPr>
          <w:rFonts w:ascii="Times New Roman" w:hAnsi="Times New Roman" w:cs="Times New Roman"/>
          <w:kern w:val="3"/>
          <w:sz w:val="28"/>
          <w:szCs w:val="28"/>
          <w:lang w:bidi="en-US"/>
        </w:rPr>
        <w:t>Управления по земельно-имущественным вопросам администрации Бардыского муниципального округа Пермского края</w:t>
      </w:r>
      <w:r w:rsidRPr="00714E87">
        <w:rPr>
          <w:rFonts w:ascii="Times New Roman" w:hAnsi="Times New Roman" w:cs="Times New Roman"/>
          <w:sz w:val="28"/>
          <w:szCs w:val="28"/>
        </w:rPr>
        <w:t>, МФЦ:</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посредством официального сайта в сети «Интернет»;</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посредством Единого портала;</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посредством Градостроительного портала РИСОГД ПК;</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посредством сайта «Услуги и сервисы Пермского края»;</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при личном приеме;</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с использованием средств телефонной связи;</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в письменной форме;</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по электронной почте;</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в МФЦ.</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1.4.4. Информирование по вопросам предоставления муниципальной услуги осуществляется в устной (лично или по телефону) или письменной форме (письменное обращение или по электронной почте). </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1.4.4.1. Консультирование проводится по вопросам:</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комплектности (достаточности) документов, необходимых                               для предоставления муниципальной услуги;</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графика работы;</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сроков предоставления муниципальной услуги;</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досудебного (внесудебного) порядка обжалования </w:t>
      </w:r>
      <w:r w:rsidRPr="00714E87">
        <w:rPr>
          <w:rFonts w:ascii="Times New Roman" w:hAnsi="Times New Roman" w:cs="Times New Roman"/>
          <w:color w:val="000000"/>
          <w:sz w:val="28"/>
          <w:szCs w:val="28"/>
        </w:rPr>
        <w:t>решений и действий (бездействия) органа, предоставляющего услугу, должностного лица                       либо муниципального служащего.</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1.4.4.2. При устном обращении (лично или по телефону) заявителю дается устный ответ.</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1.4.4.3. При письменном обращении заявителю направляется информация по почтовому адресу или по адресу электронной почты (в зависимости                от способа обращения заявителя или способа доставки, указанного                          в письменном обращении).</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color w:val="000000"/>
          <w:sz w:val="28"/>
          <w:szCs w:val="28"/>
        </w:rPr>
        <w:t>1.4.5. Информирование по вопросам предоставления муниципальной услуги, в том числе о ходе предоставления муниципальной услуги,                             о досудебном (внесудебном) обжаловании решений и действий (бездействия) органа, предоставляющего услугу, должностного лица либо муниципального служащего, осуществляется бесплатно.</w:t>
      </w:r>
    </w:p>
    <w:p w:rsidR="00714E87" w:rsidRPr="00714E87" w:rsidRDefault="00714E87" w:rsidP="00714E87">
      <w:pPr>
        <w:suppressAutoHyphens/>
        <w:autoSpaceDE w:val="0"/>
        <w:autoSpaceDN w:val="0"/>
        <w:adjustRightInd w:val="0"/>
        <w:spacing w:after="0" w:line="240" w:lineRule="auto"/>
        <w:ind w:firstLine="539"/>
        <w:jc w:val="both"/>
        <w:textAlignment w:val="baseline"/>
        <w:rPr>
          <w:rFonts w:ascii="Times New Roman" w:eastAsia="Andale Sans UI" w:hAnsi="Times New Roman" w:cs="Times New Roman"/>
          <w:kern w:val="3"/>
          <w:sz w:val="28"/>
          <w:szCs w:val="28"/>
          <w:lang w:bidi="en-US"/>
        </w:rPr>
      </w:pPr>
    </w:p>
    <w:p w:rsidR="00714E87" w:rsidRPr="00714E87" w:rsidRDefault="00714E87" w:rsidP="00714E87">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714E87">
        <w:rPr>
          <w:rFonts w:ascii="Times New Roman" w:hAnsi="Times New Roman" w:cs="Times New Roman"/>
          <w:b/>
          <w:sz w:val="28"/>
          <w:szCs w:val="28"/>
        </w:rPr>
        <w:t>II. Стандарт предоставления муниципальной услуги</w:t>
      </w:r>
    </w:p>
    <w:p w:rsidR="00714E87" w:rsidRPr="00714E87" w:rsidRDefault="00714E87" w:rsidP="00714E87">
      <w:pPr>
        <w:suppressAutoHyphens/>
        <w:autoSpaceDE w:val="0"/>
        <w:autoSpaceDN w:val="0"/>
        <w:adjustRightInd w:val="0"/>
        <w:spacing w:after="0" w:line="240" w:lineRule="auto"/>
        <w:ind w:firstLine="540"/>
        <w:jc w:val="both"/>
        <w:rPr>
          <w:rFonts w:ascii="Times New Roman" w:hAnsi="Times New Roman" w:cs="Times New Roman"/>
          <w:sz w:val="28"/>
          <w:szCs w:val="28"/>
        </w:rPr>
      </w:pP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2.1. Данным стандартом описывается предоставление муниципальной услуги: «</w:t>
      </w:r>
      <w:r w:rsidRPr="00714E87">
        <w:rPr>
          <w:rFonts w:ascii="Times New Roman" w:hAnsi="Times New Roman" w:cs="Times New Roman"/>
          <w:sz w:val="28"/>
          <w:szCs w:val="28"/>
          <w:shd w:val="clear" w:color="auto" w:fill="FFFFFF"/>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714E87">
        <w:rPr>
          <w:rFonts w:ascii="Times New Roman" w:hAnsi="Times New Roman" w:cs="Times New Roman"/>
          <w:sz w:val="28"/>
          <w:szCs w:val="28"/>
        </w:rPr>
        <w:t>».</w:t>
      </w:r>
    </w:p>
    <w:p w:rsidR="00714E87" w:rsidRPr="00714E87" w:rsidRDefault="00714E87" w:rsidP="00714E87">
      <w:pPr>
        <w:pStyle w:val="Standard"/>
        <w:widowControl/>
        <w:ind w:firstLine="709"/>
        <w:jc w:val="both"/>
        <w:outlineLvl w:val="1"/>
        <w:rPr>
          <w:rFonts w:cs="Times New Roman"/>
          <w:sz w:val="28"/>
          <w:szCs w:val="28"/>
          <w:lang w:val="ru-RU"/>
        </w:rPr>
      </w:pPr>
      <w:r w:rsidRPr="00714E87">
        <w:rPr>
          <w:rFonts w:cs="Times New Roman"/>
          <w:color w:val="000000"/>
          <w:sz w:val="28"/>
          <w:szCs w:val="28"/>
          <w:lang w:val="ru-RU"/>
        </w:rPr>
        <w:t>2.2. Органом, уполномоченным на предоставление муниципальной услуги, является</w:t>
      </w:r>
      <w:r w:rsidRPr="00714E87">
        <w:rPr>
          <w:rFonts w:cs="Times New Roman"/>
          <w:b/>
          <w:i/>
          <w:color w:val="000000"/>
          <w:sz w:val="28"/>
          <w:szCs w:val="28"/>
          <w:lang w:val="ru-RU"/>
        </w:rPr>
        <w:t xml:space="preserve"> </w:t>
      </w:r>
      <w:r w:rsidRPr="00714E87">
        <w:rPr>
          <w:rFonts w:cs="Times New Roman"/>
          <w:sz w:val="28"/>
          <w:szCs w:val="28"/>
          <w:lang w:val="ru-RU"/>
        </w:rPr>
        <w:t xml:space="preserve">Управление по земельно-имущественным вопросам администрации Бардыского муниципального округа Пермского края </w:t>
      </w:r>
      <w:r w:rsidRPr="00714E87">
        <w:rPr>
          <w:rFonts w:cs="Times New Roman"/>
          <w:color w:val="000000"/>
          <w:sz w:val="28"/>
          <w:szCs w:val="28"/>
          <w:lang w:val="ru-RU"/>
        </w:rPr>
        <w:t>(далее – орган, предоставляющий услугу).</w:t>
      </w:r>
    </w:p>
    <w:p w:rsidR="00714E87" w:rsidRPr="00714E87" w:rsidRDefault="00714E87" w:rsidP="00714E87">
      <w:pPr>
        <w:suppressAutoHyphens/>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714E87">
        <w:rPr>
          <w:rFonts w:ascii="Times New Roman" w:eastAsia="Andale Sans UI" w:hAnsi="Times New Roman" w:cs="Times New Roman"/>
          <w:color w:val="000000"/>
          <w:kern w:val="3"/>
          <w:sz w:val="28"/>
          <w:szCs w:val="28"/>
          <w:lang w:bidi="en-US"/>
        </w:rPr>
        <w:t>2.2.1.</w:t>
      </w:r>
      <w:r w:rsidRPr="00714E87">
        <w:rPr>
          <w:rFonts w:ascii="Times New Roman" w:eastAsia="Andale Sans UI" w:hAnsi="Times New Roman" w:cs="Times New Roman"/>
          <w:color w:val="000000"/>
          <w:kern w:val="3"/>
          <w:sz w:val="28"/>
          <w:szCs w:val="28"/>
          <w:lang w:bidi="en-US"/>
        </w:rPr>
        <w:tab/>
      </w:r>
      <w:r w:rsidRPr="00714E87">
        <w:rPr>
          <w:rFonts w:ascii="Times New Roman" w:hAnsi="Times New Roman" w:cs="Times New Roman"/>
          <w:sz w:val="28"/>
          <w:szCs w:val="28"/>
        </w:rPr>
        <w:t>При предоставлении муниципальной услуги орган, предоставляющий услугу, осуществляет взаимодействие с:</w:t>
      </w:r>
    </w:p>
    <w:p w:rsidR="00714E87" w:rsidRPr="00714E87" w:rsidRDefault="00714E87" w:rsidP="00714E87">
      <w:pPr>
        <w:suppressAutoHyphens/>
        <w:autoSpaceDE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Федеральной службой государственной регистрации, кадастра                    и картографии;</w:t>
      </w:r>
    </w:p>
    <w:p w:rsidR="00714E87" w:rsidRPr="00714E87" w:rsidRDefault="00714E87" w:rsidP="00714E87">
      <w:pPr>
        <w:suppressAutoHyphens/>
        <w:autoSpaceDE w:val="0"/>
        <w:adjustRightInd w:val="0"/>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Федеральной налоговой службой.</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2.2.2.</w:t>
      </w:r>
      <w:r w:rsidRPr="00714E87">
        <w:rPr>
          <w:rFonts w:ascii="Times New Roman" w:eastAsia="Andale Sans UI" w:hAnsi="Times New Roman" w:cs="Times New Roman"/>
          <w:b/>
          <w:i/>
          <w:color w:val="000000"/>
          <w:kern w:val="3"/>
          <w:sz w:val="28"/>
          <w:szCs w:val="28"/>
          <w:lang w:bidi="en-US"/>
        </w:rPr>
        <w:tab/>
      </w:r>
      <w:r w:rsidRPr="00714E87">
        <w:rPr>
          <w:rFonts w:ascii="Times New Roman" w:eastAsia="Andale Sans UI" w:hAnsi="Times New Roman" w:cs="Times New Roman"/>
          <w:color w:val="000000"/>
          <w:kern w:val="3"/>
          <w:sz w:val="28"/>
          <w:szCs w:val="28"/>
          <w:lang w:bidi="en-US"/>
        </w:rPr>
        <w:t>Орган, предоставляющий услугу, не вправе требовать от заявителя:</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в соответствии с нормативными правовыми актами Российской Федерации, субъектов Российской Федерации, муниципальными правовыми актами. Заявитель вправе представить указанные документы и информацию по собственной инициативе;</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2.3. Результат предоставления муниципальной услуги.</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 xml:space="preserve">2.3.1. Сведения, документы, материалы, содержащиеся в РИСОГД ПК, предоставляются в соответствии с порядком, установленным </w:t>
      </w:r>
      <w:r w:rsidRPr="00714E87">
        <w:rPr>
          <w:rFonts w:ascii="Times New Roman" w:hAnsi="Times New Roman" w:cs="Times New Roman"/>
          <w:color w:val="000000"/>
          <w:sz w:val="28"/>
          <w:szCs w:val="28"/>
        </w:rPr>
        <w: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утвержденными постановлением Правительства Российской федерации от 13 марта 2020 года № 279 «Об информационном обеспечении градостроительной деятельности» (далее – Правила предоставления сведений)</w:t>
      </w:r>
      <w:r w:rsidRPr="00714E87">
        <w:rPr>
          <w:rFonts w:ascii="Times New Roman" w:eastAsia="Andale Sans UI" w:hAnsi="Times New Roman" w:cs="Times New Roman"/>
          <w:color w:val="000000"/>
          <w:kern w:val="3"/>
          <w:sz w:val="28"/>
          <w:szCs w:val="28"/>
          <w:lang w:bidi="en-US"/>
        </w:rPr>
        <w:t>.</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2.3.2. Сведения, документы, материалы, содержащиеся в РИСОГД ПК, предоставляются в следующих форматах:</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hAnsi="Times New Roman" w:cs="Times New Roman"/>
          <w:sz w:val="28"/>
          <w:szCs w:val="28"/>
        </w:rPr>
        <w:t>сведения в виде справки (о градостроительных условиях территории)              из информационной системы;</w:t>
      </w:r>
    </w:p>
    <w:p w:rsidR="00714E87" w:rsidRPr="00714E87" w:rsidRDefault="00714E87" w:rsidP="00714E87">
      <w:pPr>
        <w:suppressAutoHyphens/>
        <w:autoSpaceDN w:val="0"/>
        <w:spacing w:after="0" w:line="240" w:lineRule="auto"/>
        <w:ind w:left="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hAnsi="Times New Roman" w:cs="Times New Roman"/>
          <w:sz w:val="28"/>
          <w:szCs w:val="28"/>
        </w:rPr>
        <w:t>копия документов, материалов;</w:t>
      </w:r>
    </w:p>
    <w:p w:rsidR="00714E87" w:rsidRPr="00714E87" w:rsidRDefault="00714E87" w:rsidP="00714E87">
      <w:pPr>
        <w:suppressAutoHyphens/>
        <w:autoSpaceDN w:val="0"/>
        <w:spacing w:after="0" w:line="240" w:lineRule="auto"/>
        <w:ind w:left="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hAnsi="Times New Roman" w:cs="Times New Roman"/>
          <w:sz w:val="28"/>
          <w:szCs w:val="28"/>
        </w:rPr>
        <w:t>копия материалов и результатов инженерных изысканий.</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hAnsi="Times New Roman" w:cs="Times New Roman"/>
          <w:sz w:val="28"/>
          <w:szCs w:val="28"/>
        </w:rPr>
        <w:t>2.3.3. В случае отсутствия в РИСОГД ПК сведений, документов, материалов, в отношении которых поступило заявление о предоставлении сведений, документов, материалов, содержащихся в РИСОГД ПК (далее – заявление), специалистом, ответственным за предоставление муниципальной услуги, проводится сбор их для предоставления заявителю с учетом сроков, указанных в подразделе 2.4 настоящего регламента.</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2.4. Срок предоставления муниципальной услуги.</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2.4.1. По заявлениям, направленным до 1 января 2022 года, сведения, документы и материалы, содержащиеся в РИСОГД ПК, предоставляются           в течение 10 рабочих дней со дня осуществления оплаты заявителем.</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2.4.2. По заявлениям, направленным после 1 января 2022 года сведения, документы и материалы, содержащиеся в РИСОГД ПК, предоставляются                   в течение 5 рабочих дней со дня осуществления оплаты заявителем.</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2.4.3. Срок предоставления муниципальной услуги, в случае направления заявителем заявления и документов, предусмотренных подразделом 2.6.1 регламента, через МФЦ, исчисляется со дня передачи МФЦ таких документов  в орган, предоставляющий услугу.</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2.4.4. Срок направления заявителю результата оказания муниципальной услуги по почтовому адресу, указанному в заявлении о предоставлении муниципальной услуги, не позднее дня, следующего за днем регистрации.</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2.5. Перечень нормативных правовых актов, регулирующих отношения, возникающие в связи с предоставлением муниципальной услуги, размещен:</w:t>
      </w:r>
    </w:p>
    <w:p w:rsidR="00714E87" w:rsidRPr="00714E87" w:rsidRDefault="00714E87" w:rsidP="00714E87">
      <w:pPr>
        <w:pStyle w:val="Standard"/>
        <w:ind w:firstLine="709"/>
        <w:jc w:val="both"/>
        <w:outlineLvl w:val="1"/>
        <w:rPr>
          <w:rFonts w:cs="Times New Roman"/>
          <w:color w:val="000000"/>
          <w:sz w:val="28"/>
          <w:szCs w:val="28"/>
          <w:lang w:val="ru-RU"/>
        </w:rPr>
      </w:pPr>
      <w:r w:rsidRPr="00714E87">
        <w:rPr>
          <w:rFonts w:cs="Times New Roman"/>
          <w:color w:val="000000"/>
          <w:sz w:val="28"/>
          <w:szCs w:val="28"/>
          <w:lang w:val="ru-RU"/>
        </w:rPr>
        <w:t>на официальном сайте в сети «Интернет»;</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на Едином портале;</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на Градостроительном портале РИСОГД ПК.</w:t>
      </w:r>
    </w:p>
    <w:p w:rsidR="00714E87" w:rsidRPr="00714E87" w:rsidRDefault="00714E87" w:rsidP="00714E87">
      <w:pPr>
        <w:pStyle w:val="Standard"/>
        <w:widowControl/>
        <w:tabs>
          <w:tab w:val="left" w:pos="851"/>
          <w:tab w:val="left" w:pos="993"/>
          <w:tab w:val="left" w:pos="1276"/>
          <w:tab w:val="left" w:pos="1418"/>
          <w:tab w:val="left" w:pos="1560"/>
        </w:tabs>
        <w:ind w:firstLine="709"/>
        <w:jc w:val="both"/>
        <w:rPr>
          <w:rFonts w:cs="Times New Roman"/>
          <w:color w:val="000000"/>
          <w:sz w:val="28"/>
          <w:szCs w:val="28"/>
          <w:lang w:val="ru-RU"/>
        </w:rPr>
      </w:pPr>
      <w:r w:rsidRPr="00714E87">
        <w:rPr>
          <w:rFonts w:cs="Times New Roman"/>
          <w:color w:val="000000"/>
          <w:sz w:val="28"/>
          <w:szCs w:val="28"/>
          <w:lang w:val="ru-RU"/>
        </w:rPr>
        <w:t>2.6. Исчерпывающий перечень документов необходимых                         для предоставления муниципальной услуги.</w:t>
      </w:r>
    </w:p>
    <w:p w:rsidR="00714E87" w:rsidRPr="00714E87" w:rsidRDefault="00714E87" w:rsidP="00714E87">
      <w:pPr>
        <w:pStyle w:val="Standard"/>
        <w:widowControl/>
        <w:tabs>
          <w:tab w:val="left" w:pos="851"/>
          <w:tab w:val="left" w:pos="993"/>
          <w:tab w:val="left" w:pos="1276"/>
          <w:tab w:val="left" w:pos="1418"/>
        </w:tabs>
        <w:ind w:firstLine="709"/>
        <w:jc w:val="both"/>
        <w:rPr>
          <w:rFonts w:cs="Times New Roman"/>
          <w:sz w:val="28"/>
          <w:szCs w:val="28"/>
          <w:lang w:val="ru-RU"/>
        </w:rPr>
      </w:pPr>
      <w:r w:rsidRPr="00714E87">
        <w:rPr>
          <w:rFonts w:cs="Times New Roman"/>
          <w:color w:val="000000"/>
          <w:sz w:val="28"/>
          <w:szCs w:val="28"/>
          <w:lang w:val="ru-RU"/>
        </w:rPr>
        <w:t>2.6.1. Исчерпывающий перечень документов, необходимых                              для предоставления муниципальной услуги</w:t>
      </w:r>
      <w:r w:rsidRPr="00714E87">
        <w:rPr>
          <w:rFonts w:cs="Times New Roman"/>
          <w:sz w:val="28"/>
          <w:szCs w:val="28"/>
          <w:lang w:val="ru-RU"/>
        </w:rPr>
        <w:t>, подлежащих представлению заявителем:</w:t>
      </w:r>
    </w:p>
    <w:p w:rsidR="00714E87" w:rsidRPr="00714E87" w:rsidRDefault="00714E87" w:rsidP="00714E87">
      <w:pPr>
        <w:suppressAutoHyphen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заявление о выдаче сведений, документов, материалов, содержащихся       в РИСОГД ПК, по </w:t>
      </w:r>
      <w:hyperlink r:id="rId11" w:history="1">
        <w:r w:rsidRPr="00714E87">
          <w:rPr>
            <w:rFonts w:ascii="Times New Roman" w:hAnsi="Times New Roman" w:cs="Times New Roman"/>
            <w:sz w:val="28"/>
            <w:szCs w:val="28"/>
          </w:rPr>
          <w:t>форме</w:t>
        </w:r>
      </w:hyperlink>
      <w:r w:rsidRPr="00714E87">
        <w:rPr>
          <w:rFonts w:ascii="Times New Roman" w:hAnsi="Times New Roman" w:cs="Times New Roman"/>
          <w:sz w:val="28"/>
          <w:szCs w:val="28"/>
        </w:rPr>
        <w:t xml:space="preserve"> согласно Приложению 2 к настоящему регламенту. Заявление в бумажной форме подписывается заявителем собственноручно. Заявление, представленное в форме электронного документа, </w:t>
      </w:r>
      <w:r w:rsidRPr="00714E87">
        <w:rPr>
          <w:rFonts w:ascii="Times New Roman" w:eastAsia="Andale Sans UI" w:hAnsi="Times New Roman" w:cs="Times New Roman"/>
          <w:color w:val="000000"/>
          <w:kern w:val="3"/>
          <w:sz w:val="28"/>
          <w:szCs w:val="28"/>
          <w:lang w:bidi="en-US"/>
        </w:rPr>
        <w:t>подписывается электронной подписью, вид которой предусмотрен законодательством Российской Федерации.</w:t>
      </w:r>
    </w:p>
    <w:p w:rsidR="00714E87" w:rsidRPr="00714E87" w:rsidRDefault="00714E87" w:rsidP="00714E87">
      <w:pPr>
        <w:shd w:val="clear" w:color="auto" w:fill="FFFFFF"/>
        <w:suppressAutoHyphens/>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документ, удостоверяющий личность заявителя;</w:t>
      </w:r>
    </w:p>
    <w:p w:rsidR="00714E87" w:rsidRPr="00714E87" w:rsidRDefault="00714E87" w:rsidP="00714E87">
      <w:pPr>
        <w:shd w:val="clear" w:color="auto" w:fill="FFFFFF"/>
        <w:suppressAutoHyphen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color w:val="000000"/>
          <w:sz w:val="28"/>
          <w:szCs w:val="28"/>
        </w:rPr>
        <w:t>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r w:rsidRPr="00714E87">
        <w:rPr>
          <w:rFonts w:ascii="Times New Roman" w:eastAsia="Calibri" w:hAnsi="Times New Roman" w:cs="Times New Roman"/>
          <w:sz w:val="28"/>
          <w:szCs w:val="28"/>
        </w:rPr>
        <w:t>;</w:t>
      </w:r>
    </w:p>
    <w:p w:rsidR="00714E87" w:rsidRPr="00714E87" w:rsidRDefault="00714E87" w:rsidP="00714E87">
      <w:pPr>
        <w:suppressAutoHyphen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для предоставления сведений, документов, материалов в электронном виде в заявлении указывается адрес электронной почты, на который направляются запрашиваемые сведения или к заявлению прикладывается электронный носитель (CD, DVD, USD, Flash-накопитель), на который копируются запрашиваемые сведения.</w:t>
      </w:r>
    </w:p>
    <w:p w:rsidR="00714E87" w:rsidRPr="00714E87" w:rsidRDefault="00714E87" w:rsidP="00714E87">
      <w:pPr>
        <w:tabs>
          <w:tab w:val="left" w:pos="0"/>
          <w:tab w:val="left" w:pos="1134"/>
          <w:tab w:val="left" w:pos="1276"/>
        </w:tabs>
        <w:suppressAutoHyphens/>
        <w:spacing w:after="0" w:line="240" w:lineRule="auto"/>
        <w:ind w:firstLine="709"/>
        <w:jc w:val="both"/>
        <w:rPr>
          <w:rFonts w:ascii="Times New Roman" w:eastAsia="Andale Sans UI" w:hAnsi="Times New Roman" w:cs="Times New Roman"/>
          <w:color w:val="000000"/>
          <w:kern w:val="3"/>
          <w:sz w:val="28"/>
          <w:szCs w:val="28"/>
          <w:lang w:bidi="en-US"/>
        </w:rPr>
      </w:pPr>
      <w:r w:rsidRPr="00714E87">
        <w:rPr>
          <w:rFonts w:ascii="Times New Roman" w:hAnsi="Times New Roman" w:cs="Times New Roman"/>
          <w:sz w:val="28"/>
          <w:szCs w:val="28"/>
        </w:rPr>
        <w:t xml:space="preserve">2.6.2. </w:t>
      </w:r>
      <w:r w:rsidRPr="00714E87">
        <w:rPr>
          <w:rFonts w:ascii="Times New Roman" w:eastAsia="Andale Sans UI" w:hAnsi="Times New Roman" w:cs="Times New Roman"/>
          <w:color w:val="000000"/>
          <w:kern w:val="3"/>
          <w:sz w:val="28"/>
          <w:szCs w:val="28"/>
          <w:lang w:bidi="en-US"/>
        </w:rPr>
        <w:t>Исчерпывающий перечень документов, запрашиваемых органом, предоставляющим услугу, в порядке межведомственного взаимодействия:</w:t>
      </w:r>
    </w:p>
    <w:p w:rsidR="00714E87" w:rsidRPr="00714E87" w:rsidRDefault="00714E87" w:rsidP="00714E87">
      <w:pPr>
        <w:tabs>
          <w:tab w:val="left" w:pos="0"/>
          <w:tab w:val="left" w:pos="1134"/>
          <w:tab w:val="left" w:pos="1276"/>
        </w:tabs>
        <w:suppressAutoHyphen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w:t>
      </w:r>
    </w:p>
    <w:p w:rsidR="00714E87" w:rsidRPr="00714E87" w:rsidRDefault="00714E87" w:rsidP="00714E87">
      <w:pPr>
        <w:tabs>
          <w:tab w:val="left" w:pos="0"/>
          <w:tab w:val="left" w:pos="1134"/>
          <w:tab w:val="left" w:pos="1276"/>
        </w:tabs>
        <w:suppressAutoHyphens/>
        <w:spacing w:after="0" w:line="240" w:lineRule="auto"/>
        <w:ind w:firstLine="709"/>
        <w:jc w:val="both"/>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документ, подтверждающий внесение платы за предоставление сведений, документов, материалов, содержащихся в РИСОГД ПК.</w:t>
      </w:r>
    </w:p>
    <w:p w:rsidR="00714E87" w:rsidRPr="00714E87" w:rsidRDefault="00714E87" w:rsidP="00714E87">
      <w:pPr>
        <w:pStyle w:val="Standard"/>
        <w:widowControl/>
        <w:ind w:firstLine="709"/>
        <w:jc w:val="both"/>
        <w:rPr>
          <w:rFonts w:cs="Times New Roman"/>
          <w:color w:val="000000"/>
          <w:sz w:val="28"/>
          <w:szCs w:val="28"/>
          <w:lang w:val="ru-RU"/>
        </w:rPr>
      </w:pPr>
      <w:r w:rsidRPr="00714E87">
        <w:rPr>
          <w:rFonts w:cs="Times New Roman"/>
          <w:color w:val="000000"/>
          <w:sz w:val="28"/>
          <w:szCs w:val="28"/>
          <w:lang w:val="ru-RU"/>
        </w:rPr>
        <w:t>2.6.3. Орган, предоставляющий услугу, не вправе требовать от заявителя:</w:t>
      </w:r>
    </w:p>
    <w:p w:rsidR="00714E87" w:rsidRPr="00714E87" w:rsidRDefault="00714E87" w:rsidP="00714E87">
      <w:pPr>
        <w:tabs>
          <w:tab w:val="left" w:pos="0"/>
          <w:tab w:val="left" w:pos="1134"/>
          <w:tab w:val="left" w:pos="1276"/>
        </w:tabs>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представления документов, информации 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14E87" w:rsidRPr="00714E87" w:rsidRDefault="00714E87" w:rsidP="00714E87">
      <w:pPr>
        <w:pStyle w:val="Standard"/>
        <w:widowControl/>
        <w:ind w:firstLine="709"/>
        <w:jc w:val="both"/>
        <w:rPr>
          <w:rFonts w:cs="Times New Roman"/>
          <w:color w:val="000000"/>
          <w:sz w:val="28"/>
          <w:szCs w:val="28"/>
          <w:lang w:val="ru-RU"/>
        </w:rPr>
      </w:pPr>
      <w:r w:rsidRPr="00714E87">
        <w:rPr>
          <w:rFonts w:cs="Times New Roman"/>
          <w:color w:val="000000"/>
          <w:sz w:val="28"/>
          <w:szCs w:val="28"/>
          <w:lang w:val="ru-RU"/>
        </w:rPr>
        <w:t xml:space="preserve">представления документов, указанных в подразделе 2.6.2. регламента; </w:t>
      </w:r>
    </w:p>
    <w:p w:rsidR="00714E87" w:rsidRPr="00714E87" w:rsidRDefault="00714E87" w:rsidP="00714E87">
      <w:pPr>
        <w:pStyle w:val="Standard"/>
        <w:widowControl/>
        <w:ind w:firstLine="709"/>
        <w:jc w:val="both"/>
        <w:rPr>
          <w:rFonts w:cs="Times New Roman"/>
          <w:color w:val="000000"/>
          <w:sz w:val="28"/>
          <w:szCs w:val="28"/>
          <w:lang w:val="ru-RU"/>
        </w:rPr>
      </w:pPr>
      <w:r w:rsidRPr="00714E87">
        <w:rPr>
          <w:rFonts w:eastAsia="Times New Roman" w:cs="Times New Roman"/>
          <w:kern w:val="0"/>
          <w:sz w:val="28"/>
          <w:szCs w:val="28"/>
          <w:lang w:val="ru-RU" w:eastAsia="ru-RU" w:bidi="ar-SA"/>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случаев, </w:t>
      </w:r>
      <w:r w:rsidRPr="00714E87">
        <w:rPr>
          <w:rFonts w:cs="Times New Roman"/>
          <w:kern w:val="0"/>
          <w:sz w:val="28"/>
          <w:szCs w:val="28"/>
          <w:lang w:val="ru-RU" w:eastAsia="ru-RU" w:bidi="ar-SA"/>
        </w:rPr>
        <w:t xml:space="preserve">предусмотренных </w:t>
      </w:r>
      <w:hyperlink r:id="rId12" w:history="1">
        <w:r w:rsidRPr="00714E87">
          <w:rPr>
            <w:rFonts w:cs="Times New Roman"/>
            <w:kern w:val="0"/>
            <w:sz w:val="28"/>
            <w:szCs w:val="28"/>
            <w:lang w:val="ru-RU" w:eastAsia="ru-RU" w:bidi="ar-SA"/>
          </w:rPr>
          <w:t>пунктом 4 части 1 статьи 7</w:t>
        </w:r>
      </w:hyperlink>
      <w:r w:rsidRPr="00714E87">
        <w:rPr>
          <w:rFonts w:cs="Times New Roman"/>
          <w:kern w:val="0"/>
          <w:sz w:val="28"/>
          <w:szCs w:val="28"/>
          <w:lang w:val="ru-RU" w:eastAsia="ru-RU" w:bidi="ar-SA"/>
        </w:rPr>
        <w:t xml:space="preserve"> Федерального закона № 210-ФЗ</w:t>
      </w:r>
      <w:r w:rsidRPr="00714E87">
        <w:rPr>
          <w:rFonts w:eastAsia="Times New Roman" w:cs="Times New Roman"/>
          <w:color w:val="000000"/>
          <w:kern w:val="0"/>
          <w:sz w:val="28"/>
          <w:szCs w:val="28"/>
          <w:lang w:val="ru-RU" w:eastAsia="ru-RU" w:bidi="ar-SA"/>
        </w:rPr>
        <w:t>.</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2.6.4.</w:t>
      </w:r>
      <w:r w:rsidRPr="00714E87">
        <w:rPr>
          <w:rFonts w:ascii="Times New Roman" w:eastAsia="Andale Sans UI" w:hAnsi="Times New Roman" w:cs="Times New Roman"/>
          <w:color w:val="000000"/>
          <w:kern w:val="3"/>
          <w:sz w:val="28"/>
          <w:szCs w:val="28"/>
          <w:lang w:bidi="en-US"/>
        </w:rPr>
        <w:tab/>
        <w:t xml:space="preserve">Заявитель вправе представить документы, указанные </w:t>
      </w:r>
      <w:r w:rsidRPr="00714E87">
        <w:rPr>
          <w:rFonts w:ascii="Times New Roman" w:hAnsi="Times New Roman" w:cs="Times New Roman"/>
          <w:color w:val="000000"/>
          <w:sz w:val="28"/>
          <w:szCs w:val="28"/>
        </w:rPr>
        <w:t>в подразделе 2.6.2. регламента</w:t>
      </w:r>
      <w:r w:rsidRPr="00714E87">
        <w:rPr>
          <w:rFonts w:ascii="Times New Roman" w:eastAsia="Andale Sans UI" w:hAnsi="Times New Roman" w:cs="Times New Roman"/>
          <w:color w:val="000000"/>
          <w:kern w:val="3"/>
          <w:sz w:val="28"/>
          <w:szCs w:val="28"/>
          <w:lang w:bidi="en-US"/>
        </w:rPr>
        <w:t xml:space="preserve">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714E87">
        <w:rPr>
          <w:rFonts w:ascii="Times New Roman" w:eastAsia="Andale Sans UI" w:hAnsi="Times New Roman" w:cs="Times New Roman"/>
          <w:color w:val="000000"/>
          <w:kern w:val="3"/>
          <w:sz w:val="28"/>
          <w:szCs w:val="28"/>
          <w:lang w:bidi="en-US"/>
        </w:rPr>
        <w:t>2.6.5.</w:t>
      </w:r>
      <w:r w:rsidRPr="00714E87">
        <w:rPr>
          <w:rFonts w:ascii="Times New Roman" w:eastAsia="Andale Sans UI" w:hAnsi="Times New Roman" w:cs="Times New Roman"/>
          <w:color w:val="000000"/>
          <w:kern w:val="3"/>
          <w:sz w:val="28"/>
          <w:szCs w:val="28"/>
          <w:lang w:bidi="en-US"/>
        </w:rPr>
        <w:tab/>
      </w:r>
      <w:r w:rsidRPr="00714E87">
        <w:rPr>
          <w:rFonts w:ascii="Times New Roman" w:eastAsia="Andale Sans UI" w:hAnsi="Times New Roman" w:cs="Times New Roman"/>
          <w:kern w:val="3"/>
          <w:sz w:val="28"/>
          <w:szCs w:val="28"/>
          <w:lang w:bidi="en-US"/>
        </w:rPr>
        <w:t>Исчерпывающий перечень требований к документам (информации), представляемым заявителем на бумажном носителе и в электронной форме:</w:t>
      </w:r>
    </w:p>
    <w:p w:rsidR="00714E87" w:rsidRPr="00714E87" w:rsidRDefault="00714E87" w:rsidP="00714E87">
      <w:pPr>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bidi="en-US"/>
        </w:rPr>
      </w:pPr>
      <w:r w:rsidRPr="00714E87">
        <w:rPr>
          <w:rFonts w:ascii="Times New Roman" w:eastAsia="Andale Sans UI" w:hAnsi="Times New Roman" w:cs="Times New Roman"/>
          <w:kern w:val="3"/>
          <w:sz w:val="28"/>
          <w:szCs w:val="28"/>
          <w:lang w:bidi="en-US"/>
        </w:rPr>
        <w:t>отсутствие подчисток, приписок и исправлений текста, зачеркнутых слов и иных неоговоренных исправлений;</w:t>
      </w:r>
    </w:p>
    <w:p w:rsidR="00714E87" w:rsidRPr="00714E87" w:rsidRDefault="00714E87" w:rsidP="00714E87">
      <w:pPr>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bidi="en-US"/>
        </w:rPr>
      </w:pPr>
      <w:r w:rsidRPr="00714E87">
        <w:rPr>
          <w:rFonts w:ascii="Times New Roman" w:eastAsia="Andale Sans UI" w:hAnsi="Times New Roman" w:cs="Times New Roman"/>
          <w:kern w:val="3"/>
          <w:sz w:val="28"/>
          <w:szCs w:val="28"/>
          <w:lang w:bidi="en-US"/>
        </w:rPr>
        <w:t>отсутствие повреждений, наличие которых не позволяет однозначно истолковать их содержание;</w:t>
      </w:r>
    </w:p>
    <w:p w:rsidR="00714E87" w:rsidRPr="00714E87" w:rsidRDefault="00714E87" w:rsidP="00714E87">
      <w:pPr>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bidi="en-US"/>
        </w:rPr>
      </w:pPr>
      <w:r w:rsidRPr="00714E87">
        <w:rPr>
          <w:rFonts w:ascii="Times New Roman" w:eastAsia="Andale Sans UI" w:hAnsi="Times New Roman" w:cs="Times New Roman"/>
          <w:kern w:val="3"/>
          <w:sz w:val="28"/>
          <w:szCs w:val="28"/>
          <w:lang w:bidi="en-US"/>
        </w:rPr>
        <w:t xml:space="preserve">соответствие заявления и каждого прилагаемого к нему документа, направляемого в электронной форме, требованиям Федерального </w:t>
      </w:r>
      <w:hyperlink r:id="rId13" w:history="1">
        <w:r w:rsidRPr="00714E87">
          <w:rPr>
            <w:rFonts w:ascii="Times New Roman" w:eastAsia="Andale Sans UI" w:hAnsi="Times New Roman" w:cs="Times New Roman"/>
            <w:kern w:val="3"/>
            <w:sz w:val="28"/>
            <w:szCs w:val="28"/>
            <w:lang w:bidi="en-US"/>
          </w:rPr>
          <w:t>закона</w:t>
        </w:r>
      </w:hyperlink>
      <w:r w:rsidRPr="00714E87">
        <w:rPr>
          <w:rFonts w:ascii="Times New Roman" w:eastAsia="Andale Sans UI" w:hAnsi="Times New Roman" w:cs="Times New Roman"/>
          <w:kern w:val="3"/>
          <w:sz w:val="28"/>
          <w:szCs w:val="28"/>
          <w:lang w:bidi="en-US"/>
        </w:rPr>
        <w:t xml:space="preserve">             от 06 апреля 2011 года № 63-ФЗ «Об электронной подписи» и принятым              в соответствии с ним иным нормативным правовым актам.</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2.7. Исчерпывающий перечень оснований для отказа в приеме документов, необходимых для предоставления муниципальной услуги,             не предусмотрен действующим законодательством.</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Основания для возврата документов, необходимых для предоставления муниципальной услуги:</w:t>
      </w:r>
    </w:p>
    <w:p w:rsidR="00714E87" w:rsidRPr="00714E87" w:rsidRDefault="00714E87" w:rsidP="00714E87">
      <w:pPr>
        <w:pStyle w:val="Standard"/>
        <w:ind w:firstLine="709"/>
        <w:jc w:val="both"/>
        <w:outlineLvl w:val="1"/>
        <w:rPr>
          <w:rFonts w:cs="Times New Roman"/>
          <w:color w:val="000000"/>
          <w:sz w:val="28"/>
          <w:szCs w:val="28"/>
          <w:lang w:val="ru-RU"/>
        </w:rPr>
      </w:pPr>
      <w:r w:rsidRPr="00714E87">
        <w:rPr>
          <w:rFonts w:cs="Times New Roman"/>
          <w:color w:val="000000"/>
          <w:sz w:val="28"/>
          <w:szCs w:val="28"/>
          <w:lang w:val="ru-RU"/>
        </w:rPr>
        <w:t>заявление оформлено ненадлежащим образом (наличие ошибок, подчисток, противоречивых сведений, фамилия, имя, отчество заявителя, адрес написаны не полностью, отсутствие подписи заявителя);</w:t>
      </w:r>
    </w:p>
    <w:p w:rsidR="00714E87" w:rsidRPr="00714E87" w:rsidRDefault="00714E87" w:rsidP="00714E87">
      <w:pPr>
        <w:pStyle w:val="Standard"/>
        <w:ind w:firstLine="709"/>
        <w:jc w:val="both"/>
        <w:outlineLvl w:val="1"/>
        <w:rPr>
          <w:rFonts w:cs="Times New Roman"/>
          <w:color w:val="000000"/>
          <w:sz w:val="28"/>
          <w:szCs w:val="28"/>
          <w:lang w:val="ru-RU"/>
        </w:rPr>
      </w:pPr>
      <w:r w:rsidRPr="00714E87">
        <w:rPr>
          <w:rFonts w:cs="Times New Roman"/>
          <w:color w:val="000000"/>
          <w:sz w:val="28"/>
          <w:szCs w:val="28"/>
          <w:lang w:val="ru-RU"/>
        </w:rPr>
        <w:t>сведения о заявителе, указанные в заявлении, направленном                          в электронном виде, не соответствуют сведениям, указанным в представленных заявителем подлинниках документов (в случае направления заявителем заявления и отсканированных копий документов в электронном виде                         по электронной почте, через Единый портал или официальный сайт);</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документы имеют повреждения, наличие которых не позволяет однозначно истолковать их содержание;</w:t>
      </w:r>
    </w:p>
    <w:p w:rsidR="00714E87" w:rsidRPr="00714E87" w:rsidRDefault="00714E87" w:rsidP="00714E87">
      <w:pPr>
        <w:pStyle w:val="Standard"/>
        <w:widowControl/>
        <w:ind w:firstLine="709"/>
        <w:jc w:val="both"/>
        <w:outlineLvl w:val="1"/>
        <w:rPr>
          <w:rFonts w:cs="Times New Roman"/>
          <w:sz w:val="28"/>
          <w:szCs w:val="28"/>
          <w:lang w:val="ru-RU"/>
        </w:rPr>
      </w:pPr>
      <w:r w:rsidRPr="00714E87">
        <w:rPr>
          <w:rFonts w:cs="Times New Roman"/>
          <w:sz w:val="28"/>
          <w:szCs w:val="28"/>
          <w:lang w:val="ru-RU"/>
        </w:rPr>
        <w:t>несоответствие представленных заявителем документов (информации)             на бумажном носителе, а также в электронной форме, установленным                      в регламенте требованиям.</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2.8. Исчерпывающий перечень оснований для приостановления предоставления муниципальной услуги:</w:t>
      </w:r>
    </w:p>
    <w:p w:rsidR="00714E87" w:rsidRPr="00714E87" w:rsidRDefault="00714E87" w:rsidP="00714E87">
      <w:pPr>
        <w:suppressAutoHyphens/>
        <w:autoSpaceDE w:val="0"/>
        <w:autoSpaceDN w:val="0"/>
        <w:spacing w:after="0" w:line="240" w:lineRule="auto"/>
        <w:ind w:firstLine="709"/>
        <w:jc w:val="both"/>
        <w:rPr>
          <w:rFonts w:ascii="Times New Roman" w:eastAsia="Andale Sans UI" w:hAnsi="Times New Roman" w:cs="Times New Roman"/>
          <w:kern w:val="3"/>
          <w:sz w:val="28"/>
          <w:szCs w:val="28"/>
          <w:lang w:bidi="en-US"/>
        </w:rPr>
      </w:pPr>
      <w:r w:rsidRPr="00714E87">
        <w:rPr>
          <w:rFonts w:ascii="Times New Roman" w:eastAsia="Andale Sans UI" w:hAnsi="Times New Roman" w:cs="Times New Roman"/>
          <w:color w:val="000000"/>
          <w:kern w:val="3"/>
          <w:sz w:val="28"/>
          <w:szCs w:val="28"/>
          <w:lang w:bidi="en-US"/>
        </w:rPr>
        <w:t>предоставление муниципальной услуги в соответствии с действующим законодательством Российской Федерации приостанавливается на время ожидания сведений об оплате услуги.</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2.9. Исчерпывающий перечень оснований для отказа в предоставлении муниципальной услуги:</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заявление подано лицом, не уполномоченным на совершение такого рода действий;</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непредставление или представление заявителем неполного комплекта документов для предоставления муниципальной услуги, указанного                           </w:t>
      </w:r>
      <w:r w:rsidRPr="00714E87">
        <w:rPr>
          <w:rFonts w:ascii="Times New Roman" w:hAnsi="Times New Roman" w:cs="Times New Roman"/>
          <w:color w:val="000000"/>
          <w:sz w:val="28"/>
          <w:szCs w:val="28"/>
        </w:rPr>
        <w:t>в подразделе 2.6.1. регламента</w:t>
      </w:r>
      <w:r w:rsidRPr="00714E87">
        <w:rPr>
          <w:rFonts w:ascii="Times New Roman" w:hAnsi="Times New Roman" w:cs="Times New Roman"/>
          <w:sz w:val="28"/>
          <w:szCs w:val="28"/>
        </w:rPr>
        <w:t>;</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sidRPr="00714E87">
        <w:rPr>
          <w:rFonts w:ascii="Times New Roman" w:hAnsi="Times New Roman" w:cs="Times New Roman"/>
          <w:sz w:val="28"/>
          <w:szCs w:val="28"/>
        </w:rPr>
        <w:t>в случае подачи заявления на выдачу сведений, документов, материалов, доступ к которым ограничен в соответствии с законодательством Российской Федерации, и (или) заявителем не представлены документы, подтверждающие право их получения с учетом требований о защите информации;</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sz w:val="28"/>
          <w:szCs w:val="28"/>
        </w:rPr>
        <w:t>поступление в орган, предоставляющий услугу,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документа, предусмотренного подразделом 2.6.2 регламента, если соответствующий документ не был представлен заявителем по собственной инициативе;</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отсутствие информации об осуществлении оплаты заявителем                                     за предоставление сведений, документов, материалов или осуществление оплаты не в полном объеме.</w:t>
      </w:r>
    </w:p>
    <w:p w:rsidR="00714E87" w:rsidRPr="00714E87" w:rsidRDefault="00714E87" w:rsidP="00714E87">
      <w:pPr>
        <w:pStyle w:val="formattext"/>
        <w:shd w:val="clear" w:color="auto" w:fill="FFFFFF"/>
        <w:suppressAutoHyphens/>
        <w:spacing w:after="0"/>
        <w:ind w:firstLine="709"/>
        <w:textAlignment w:val="baseline"/>
        <w:rPr>
          <w:color w:val="000000"/>
          <w:sz w:val="28"/>
          <w:szCs w:val="28"/>
          <w:shd w:val="clear" w:color="auto" w:fill="FFFFFF"/>
        </w:rPr>
      </w:pPr>
      <w:r w:rsidRPr="00714E87">
        <w:rPr>
          <w:rFonts w:eastAsia="Calibri"/>
          <w:sz w:val="28"/>
          <w:szCs w:val="28"/>
          <w:lang w:eastAsia="en-US"/>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714E87">
        <w:rPr>
          <w:color w:val="000000"/>
          <w:sz w:val="28"/>
          <w:szCs w:val="28"/>
          <w:shd w:val="clear" w:color="auto" w:fill="FFFFFF"/>
        </w:rPr>
        <w:t> </w:t>
      </w:r>
    </w:p>
    <w:p w:rsidR="00714E87" w:rsidRPr="00714E87" w:rsidRDefault="00714E87" w:rsidP="00714E87">
      <w:pPr>
        <w:pStyle w:val="formattext"/>
        <w:shd w:val="clear" w:color="auto" w:fill="FFFFFF"/>
        <w:suppressAutoHyphens/>
        <w:spacing w:after="0"/>
        <w:ind w:firstLine="709"/>
        <w:textAlignment w:val="baseline"/>
        <w:rPr>
          <w:rFonts w:eastAsia="Calibri"/>
          <w:sz w:val="28"/>
          <w:szCs w:val="28"/>
          <w:lang w:eastAsia="en-US"/>
        </w:rPr>
      </w:pPr>
      <w:r w:rsidRPr="00714E87">
        <w:rPr>
          <w:rFonts w:eastAsia="Calibri"/>
          <w:sz w:val="28"/>
          <w:szCs w:val="28"/>
          <w:lang w:eastAsia="en-US"/>
        </w:rPr>
        <w:t>Отказ в предоставлении муниципальной услуги может быть обжалован         в порядке, установленном законодательством Российской Федерации.</w:t>
      </w:r>
    </w:p>
    <w:p w:rsidR="00714E87" w:rsidRPr="00714E87" w:rsidRDefault="00714E87" w:rsidP="00714E87">
      <w:pPr>
        <w:pStyle w:val="formattext"/>
        <w:shd w:val="clear" w:color="auto" w:fill="FFFFFF"/>
        <w:suppressAutoHyphens/>
        <w:spacing w:after="0"/>
        <w:ind w:firstLine="709"/>
        <w:textAlignment w:val="baseline"/>
        <w:rPr>
          <w:rFonts w:eastAsia="Calibri"/>
          <w:sz w:val="28"/>
          <w:szCs w:val="28"/>
          <w:lang w:eastAsia="en-US"/>
        </w:rPr>
      </w:pPr>
      <w:r w:rsidRPr="00714E87">
        <w:rPr>
          <w:rFonts w:eastAsia="Calibri"/>
          <w:sz w:val="28"/>
          <w:szCs w:val="28"/>
          <w:lang w:eastAsia="en-US"/>
        </w:rPr>
        <w:t>2.10. Порядок, размер и основания взимания платы за предоставление муниципальной услуги.</w:t>
      </w:r>
    </w:p>
    <w:p w:rsidR="00714E87" w:rsidRPr="00714E87" w:rsidRDefault="00714E87" w:rsidP="00714E87">
      <w:pPr>
        <w:pStyle w:val="formattext"/>
        <w:shd w:val="clear" w:color="auto" w:fill="FFFFFF"/>
        <w:suppressAutoHyphens/>
        <w:spacing w:after="0"/>
        <w:ind w:firstLine="709"/>
        <w:textAlignment w:val="baseline"/>
        <w:rPr>
          <w:rFonts w:eastAsia="Calibri"/>
          <w:sz w:val="28"/>
          <w:szCs w:val="28"/>
          <w:lang w:eastAsia="en-US"/>
        </w:rPr>
      </w:pPr>
      <w:r w:rsidRPr="00714E87">
        <w:rPr>
          <w:rFonts w:eastAsia="Calibri"/>
          <w:sz w:val="28"/>
          <w:szCs w:val="28"/>
          <w:lang w:eastAsia="en-US"/>
        </w:rPr>
        <w:t>2.10.1. Предоставление муниципальной услуги заинтересованному лицу осуществляется бесплатно или за плату, в соответствии с действующим законодательством Российской Федерации.</w:t>
      </w:r>
    </w:p>
    <w:p w:rsidR="00714E87" w:rsidRPr="00714E87" w:rsidRDefault="00714E87" w:rsidP="00714E87">
      <w:pPr>
        <w:pStyle w:val="formattext"/>
        <w:shd w:val="clear" w:color="auto" w:fill="FFFFFF"/>
        <w:suppressAutoHyphens/>
        <w:spacing w:after="0"/>
        <w:ind w:firstLine="709"/>
        <w:textAlignment w:val="baseline"/>
        <w:rPr>
          <w:rFonts w:eastAsia="Calibri"/>
          <w:sz w:val="28"/>
          <w:szCs w:val="28"/>
          <w:lang w:eastAsia="en-US"/>
        </w:rPr>
      </w:pPr>
      <w:r w:rsidRPr="00714E87">
        <w:rPr>
          <w:rFonts w:eastAsia="Calibri"/>
          <w:sz w:val="28"/>
          <w:szCs w:val="28"/>
          <w:lang w:eastAsia="en-US"/>
        </w:rPr>
        <w:t>2.10.2.  О</w:t>
      </w:r>
      <w:r w:rsidRPr="00714E87">
        <w:rPr>
          <w:sz w:val="28"/>
          <w:szCs w:val="28"/>
        </w:rPr>
        <w:t>плата предоставления сведений, документов, материалов осуществляется заявителем путем безналичного расчета.</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2.10.3. Размер платы за предоставление сведений, документов, материалов, содержащихся в РИСОГД ПК, устанавливается в соответствии                              пунктом 24 Правил предоставления сведений:</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2.10.3.1. в случае предоставления сведений, документов, материалов, содержащихся в РИСОГД ПК, в электронной форме:</w:t>
      </w:r>
    </w:p>
    <w:p w:rsidR="00714E87" w:rsidRPr="00714E87" w:rsidRDefault="00714E87" w:rsidP="00714E87">
      <w:pPr>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100 рублей - за предоставление копии одного документа, материала               (за исключением материалов и результатов инженерных изысканий);</w:t>
      </w:r>
    </w:p>
    <w:p w:rsidR="00714E87" w:rsidRPr="00714E87" w:rsidRDefault="00714E87" w:rsidP="00714E87">
      <w:pPr>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5000 рублей - за предоставление копии материалов и результатов инженерных изысканий (вне зависимости от количества листов);</w:t>
      </w:r>
    </w:p>
    <w:p w:rsidR="00714E87" w:rsidRPr="00714E87" w:rsidRDefault="00714E87" w:rsidP="00714E87">
      <w:pPr>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об одном объекте капитального строительства,                                   о неразграниченных землях за каждые полные (неполные) 10000 кв. м площади таких земель;</w:t>
      </w:r>
    </w:p>
    <w:p w:rsidR="00714E87" w:rsidRPr="00714E87" w:rsidRDefault="00714E87" w:rsidP="00714E87">
      <w:pPr>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100 рублей - за предоставление иных сведений, размещенных                         в РИСОГД ПК.</w:t>
      </w:r>
    </w:p>
    <w:p w:rsidR="00714E87" w:rsidRPr="00714E87" w:rsidRDefault="00714E87" w:rsidP="00714E87">
      <w:pPr>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2.10.3.2. в случае предоставления </w:t>
      </w:r>
      <w:r w:rsidRPr="00714E87">
        <w:rPr>
          <w:rFonts w:ascii="Times New Roman" w:hAnsi="Times New Roman" w:cs="Times New Roman"/>
          <w:color w:val="000000"/>
          <w:sz w:val="28"/>
          <w:szCs w:val="28"/>
        </w:rPr>
        <w:t xml:space="preserve">сведений, документов, материалов, содержащихся в РИСОГД ПК, </w:t>
      </w:r>
      <w:r w:rsidRPr="00714E87">
        <w:rPr>
          <w:rFonts w:ascii="Times New Roman" w:hAnsi="Times New Roman" w:cs="Times New Roman"/>
          <w:sz w:val="28"/>
          <w:szCs w:val="28"/>
        </w:rPr>
        <w:t>в бумажном виде:</w:t>
      </w:r>
    </w:p>
    <w:p w:rsidR="00714E87" w:rsidRPr="00714E87" w:rsidRDefault="00714E87" w:rsidP="00714E87">
      <w:pPr>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взымается плата за предоставление соответствующих сведений, документов, материалов в электронной форме, указанных в подразделе 2.10.1,     и 100 рублей за каждую сторону листа формата А4 предоставляемых сведений в бумажной форме;</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если материалы предоставляются в бумажном формате, отличном           от формата А4, стоимость рассчитывается исходя из количества полных             или неполных листов формата А4, необходимых для размещения указанного материала.</w:t>
      </w:r>
    </w:p>
    <w:p w:rsidR="00714E87" w:rsidRPr="00714E87" w:rsidRDefault="00714E87" w:rsidP="00714E87">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714E87">
        <w:rPr>
          <w:rFonts w:ascii="Times New Roman" w:hAnsi="Times New Roman" w:cs="Times New Roman"/>
          <w:sz w:val="28"/>
          <w:szCs w:val="28"/>
        </w:rPr>
        <w:t>2.10.4.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2.11. </w:t>
      </w:r>
      <w:r w:rsidRPr="00714E87">
        <w:rPr>
          <w:rFonts w:ascii="Times New Roman" w:hAnsi="Times New Roman" w:cs="Times New Roman"/>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2.11.1. Максимальное время ожидания в очереди при подаче заявления     и документов, о</w:t>
      </w:r>
      <w:r w:rsidRPr="00714E87">
        <w:rPr>
          <w:rFonts w:ascii="Times New Roman" w:hAnsi="Times New Roman" w:cs="Times New Roman"/>
          <w:bCs/>
          <w:iCs/>
          <w:sz w:val="28"/>
          <w:szCs w:val="28"/>
        </w:rPr>
        <w:t xml:space="preserve">бязанность по представлению которых возложена на заявителя, </w:t>
      </w:r>
      <w:r w:rsidRPr="00714E87">
        <w:rPr>
          <w:rFonts w:ascii="Times New Roman" w:hAnsi="Times New Roman" w:cs="Times New Roman"/>
          <w:sz w:val="28"/>
          <w:szCs w:val="28"/>
        </w:rPr>
        <w:t>для предоставления муниципальной услуги не должно превышать 15 минут.</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2.11.2. Максимальное время ожидания в очереди при получении результата предоставления муниципальной услуги не должно превышать            15 минут.</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2.12. Срок регистрации заявления о предоставлении муниципальной услуги.</w:t>
      </w:r>
    </w:p>
    <w:p w:rsidR="00714E87" w:rsidRPr="00714E87" w:rsidRDefault="00714E87" w:rsidP="00714E87">
      <w:pPr>
        <w:pStyle w:val="Standard"/>
        <w:widowControl/>
        <w:ind w:firstLine="709"/>
        <w:jc w:val="both"/>
        <w:rPr>
          <w:rFonts w:cs="Times New Roman"/>
          <w:color w:val="000000"/>
          <w:sz w:val="28"/>
          <w:szCs w:val="28"/>
          <w:lang w:val="ru-RU"/>
        </w:rPr>
      </w:pPr>
      <w:r w:rsidRPr="00714E87">
        <w:rPr>
          <w:rFonts w:cs="Times New Roman"/>
          <w:color w:val="000000"/>
          <w:sz w:val="28"/>
          <w:szCs w:val="28"/>
          <w:lang w:val="ru-RU"/>
        </w:rPr>
        <w:t>2.12.1. Заявление о предоставлении муниципальной услуги и документы, указанные в подразделе 2.6.1. регламента, подлежат регистрации в день               их поступления</w:t>
      </w:r>
      <w:r w:rsidRPr="00714E87">
        <w:rPr>
          <w:rFonts w:cs="Times New Roman"/>
          <w:sz w:val="28"/>
          <w:szCs w:val="28"/>
          <w:lang w:val="ru-RU"/>
        </w:rPr>
        <w:t xml:space="preserve"> </w:t>
      </w:r>
      <w:r w:rsidRPr="00714E87">
        <w:rPr>
          <w:rFonts w:cs="Times New Roman"/>
          <w:color w:val="000000"/>
          <w:sz w:val="28"/>
          <w:szCs w:val="28"/>
          <w:lang w:val="ru-RU"/>
        </w:rPr>
        <w:t>либо на следующий рабочий день в случае их получения после 16 часов текущего рабочего дня или в выходной (праздничный) день.</w:t>
      </w:r>
    </w:p>
    <w:p w:rsidR="00714E87" w:rsidRPr="00714E87" w:rsidRDefault="00714E87" w:rsidP="00714E87">
      <w:pPr>
        <w:pStyle w:val="Standard"/>
        <w:widowControl/>
        <w:ind w:firstLine="709"/>
        <w:jc w:val="both"/>
        <w:rPr>
          <w:rFonts w:cs="Times New Roman"/>
          <w:color w:val="000000"/>
          <w:sz w:val="28"/>
          <w:szCs w:val="28"/>
          <w:lang w:val="ru-RU"/>
        </w:rPr>
      </w:pPr>
      <w:r w:rsidRPr="00714E87">
        <w:rPr>
          <w:rFonts w:cs="Times New Roman"/>
          <w:color w:val="000000"/>
          <w:sz w:val="28"/>
          <w:szCs w:val="28"/>
          <w:lang w:val="ru-RU"/>
        </w:rPr>
        <w:t>2.12.2. Заявление о предоставлении муниципальной услуги и документы, указанные в подразделе 2.6.1. регламента, поданные в МФЦ, подлежат регистрации в день поступления в орган, предоставляющий услугу.</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714E87">
        <w:rPr>
          <w:rFonts w:ascii="Times New Roman" w:eastAsia="Andale Sans UI" w:hAnsi="Times New Roman" w:cs="Times New Roman"/>
          <w:color w:val="000000"/>
          <w:kern w:val="3"/>
          <w:sz w:val="28"/>
          <w:szCs w:val="28"/>
          <w:lang w:bidi="en-US"/>
        </w:rPr>
        <w:t>2.13.2. На территории, прилегающей к зданию органа, предоставляющего услугу, должны быть оборудованы места для парковки автотранспортных средств, в том числе 10 процентов мест (но не менее одного места) выделяются для транспортных средств, управляемых инвалидами, и транспортных средств, перевозящих инвалидов и (или) детей – инвалидов. Доступ к парковочным местам является бесплатным.</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714E87">
        <w:rPr>
          <w:rFonts w:ascii="Times New Roman" w:eastAsia="Andale Sans UI" w:hAnsi="Times New Roman" w:cs="Times New Roman"/>
          <w:color w:val="000000"/>
          <w:kern w:val="3"/>
          <w:sz w:val="28"/>
          <w:szCs w:val="28"/>
          <w:lang w:bidi="en-US"/>
        </w:rPr>
        <w:t>2.13.3. Прием заявителей осуществляется в специально выделенных       для этих целей помещениях.</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2.13.3.1. Места ожидания и приема заявителей (их представителей) должны соответствовать комфортным условиям, в том числе для лиц                            с ограниченными возможностями здоровья, и оптимальным условиям работы специалистов.</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2.13.3.2. Места для приема заявителей (их представителей) должны быть оборудованы информационными табличками (вывесками) с указанием:</w:t>
      </w:r>
    </w:p>
    <w:p w:rsidR="00714E87" w:rsidRPr="00714E87" w:rsidRDefault="00714E87" w:rsidP="00714E87">
      <w:pPr>
        <w:suppressAutoHyphens/>
        <w:autoSpaceDN w:val="0"/>
        <w:spacing w:after="0" w:line="240" w:lineRule="auto"/>
        <w:ind w:left="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номера кабинета (окна);</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2.13.3.3. 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2.13.3.4.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714E87" w:rsidRPr="00714E87" w:rsidRDefault="00714E87" w:rsidP="00714E87">
      <w:pPr>
        <w:pStyle w:val="Standard"/>
        <w:widowControl/>
        <w:ind w:firstLine="709"/>
        <w:jc w:val="both"/>
        <w:rPr>
          <w:rFonts w:cs="Times New Roman"/>
          <w:kern w:val="0"/>
          <w:sz w:val="28"/>
          <w:szCs w:val="28"/>
          <w:lang w:val="ru-RU" w:eastAsia="ru-RU" w:bidi="ar-SA"/>
        </w:rPr>
      </w:pPr>
      <w:r w:rsidRPr="00714E87">
        <w:rPr>
          <w:rFonts w:cs="Times New Roman"/>
          <w:color w:val="000000"/>
          <w:sz w:val="28"/>
          <w:szCs w:val="28"/>
          <w:lang w:val="ru-RU"/>
        </w:rPr>
        <w:t>2.13.3.5. </w:t>
      </w:r>
      <w:r w:rsidRPr="00714E87">
        <w:rPr>
          <w:rFonts w:cs="Times New Roman"/>
          <w:kern w:val="0"/>
          <w:sz w:val="28"/>
          <w:szCs w:val="28"/>
          <w:lang w:val="ru-RU" w:eastAsia="ru-RU" w:bidi="ar-SA"/>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1994 года № 181-ФЗ «О социальной защите инвалидов в Российской Федерации»:</w:t>
      </w:r>
    </w:p>
    <w:p w:rsidR="00714E87" w:rsidRPr="00714E87" w:rsidRDefault="00714E87" w:rsidP="00714E87">
      <w:pPr>
        <w:pStyle w:val="Standard"/>
        <w:widowControl/>
        <w:ind w:firstLine="709"/>
        <w:jc w:val="both"/>
        <w:rPr>
          <w:rFonts w:cs="Times New Roman"/>
          <w:sz w:val="28"/>
          <w:szCs w:val="28"/>
          <w:lang w:val="ru-RU"/>
        </w:rPr>
      </w:pPr>
      <w:r w:rsidRPr="00714E87">
        <w:rPr>
          <w:rFonts w:cs="Times New Roman"/>
          <w:sz w:val="28"/>
          <w:szCs w:val="28"/>
          <w:lang w:val="ru-RU"/>
        </w:rPr>
        <w:t>условия беспрепятственного доступа к зданию, помещению,                            где предоставляется муниципальная услуга;</w:t>
      </w:r>
    </w:p>
    <w:p w:rsidR="00714E87" w:rsidRPr="00714E87" w:rsidRDefault="00714E87" w:rsidP="00714E87">
      <w:pPr>
        <w:pStyle w:val="Standard"/>
        <w:widowControl/>
        <w:ind w:firstLine="709"/>
        <w:jc w:val="both"/>
        <w:rPr>
          <w:rFonts w:cs="Times New Roman"/>
          <w:sz w:val="28"/>
          <w:szCs w:val="28"/>
          <w:lang w:val="ru-RU"/>
        </w:rPr>
      </w:pPr>
      <w:r w:rsidRPr="00714E87">
        <w:rPr>
          <w:rFonts w:cs="Times New Roman"/>
          <w:sz w:val="28"/>
          <w:szCs w:val="28"/>
          <w:lang w:val="ru-RU"/>
        </w:rPr>
        <w:t>возможность самостоятельного передвижения по территории, а также входа и выхода, в том числе с использованием кресла-коляски;</w:t>
      </w:r>
    </w:p>
    <w:p w:rsidR="00714E87" w:rsidRPr="00714E87" w:rsidRDefault="00714E87" w:rsidP="00714E87">
      <w:pPr>
        <w:pStyle w:val="Standard"/>
        <w:widowControl/>
        <w:ind w:firstLine="709"/>
        <w:jc w:val="both"/>
        <w:rPr>
          <w:rFonts w:cs="Times New Roman"/>
          <w:sz w:val="28"/>
          <w:szCs w:val="28"/>
          <w:lang w:val="ru-RU"/>
        </w:rPr>
      </w:pPr>
      <w:r w:rsidRPr="00714E87">
        <w:rPr>
          <w:rFonts w:cs="Times New Roman"/>
          <w:sz w:val="28"/>
          <w:szCs w:val="28"/>
          <w:lang w:val="ru-RU"/>
        </w:rPr>
        <w:t>дублирование необходимой для инвалидов звуковой и зрительной информации;</w:t>
      </w:r>
    </w:p>
    <w:p w:rsidR="00714E87" w:rsidRPr="00714E87" w:rsidRDefault="00714E87" w:rsidP="00714E87">
      <w:pPr>
        <w:pStyle w:val="Standard"/>
        <w:widowControl/>
        <w:ind w:left="709"/>
        <w:jc w:val="both"/>
        <w:rPr>
          <w:rFonts w:cs="Times New Roman"/>
          <w:sz w:val="28"/>
          <w:szCs w:val="28"/>
          <w:lang w:val="ru-RU"/>
        </w:rPr>
      </w:pPr>
      <w:r w:rsidRPr="00714E87">
        <w:rPr>
          <w:rFonts w:cs="Times New Roman"/>
          <w:sz w:val="28"/>
          <w:szCs w:val="28"/>
          <w:lang w:val="ru-RU"/>
        </w:rPr>
        <w:t>допуск сурдопереводчика, тифлосурдопереводчика, собаки-проводника.</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714E87">
        <w:rPr>
          <w:rFonts w:ascii="Times New Roman" w:eastAsia="Andale Sans UI" w:hAnsi="Times New Roman" w:cs="Times New Roman"/>
          <w:color w:val="000000"/>
          <w:kern w:val="3"/>
          <w:sz w:val="28"/>
          <w:szCs w:val="28"/>
          <w:lang w:bidi="en-US"/>
        </w:rPr>
        <w:t xml:space="preserve">2.13.4. </w:t>
      </w:r>
      <w:r w:rsidRPr="00714E87">
        <w:rPr>
          <w:rFonts w:ascii="Times New Roman" w:eastAsia="Andale Sans UI" w:hAnsi="Times New Roman" w:cs="Times New Roman"/>
          <w:bCs/>
          <w:color w:val="000000"/>
          <w:kern w:val="3"/>
          <w:sz w:val="28"/>
          <w:szCs w:val="28"/>
          <w:lang w:bidi="en-US"/>
        </w:rPr>
        <w:t xml:space="preserve">Информационные стенды должны содержать полную и актуальную информацию о порядке предоставления муниципальной услуги. </w:t>
      </w:r>
      <w:r w:rsidRPr="00714E87">
        <w:rPr>
          <w:rFonts w:ascii="Times New Roman" w:eastAsia="Andale Sans UI" w:hAnsi="Times New Roman" w:cs="Times New Roman"/>
          <w:color w:val="000000"/>
          <w:kern w:val="3"/>
          <w:sz w:val="28"/>
          <w:szCs w:val="28"/>
          <w:lang w:bidi="en-US"/>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2.14. Показатели доступности и качества предоставления муниципальной услуги:</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2.14.1. соблюдение сроков предоставления муниципальной услуги                    и условий ожидания приема;</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2.14.2. количество взаимодействий заявителя с должностными лицами, муниципальными служащими при предоставлении муниципальной услуги –          не более двух, продолжительность – не более 15 минут;</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2.14.3. возможность получения муниципальной услуги в МФЦ                           в соответствии с соглашением о взаимодействии, заключенным между МФЦ          и органом, предоставляющим услугу, с момента вступления в силу соглашения о взаимодействии;</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2.14.4. возможность получения информации о ходе предоставления муниципальной услуги,</w:t>
      </w:r>
      <w:r w:rsidRPr="00714E87">
        <w:rPr>
          <w:rFonts w:ascii="Times New Roman" w:hAnsi="Times New Roman" w:cs="Times New Roman"/>
          <w:sz w:val="28"/>
          <w:szCs w:val="28"/>
        </w:rPr>
        <w:t xml:space="preserve"> в том числе с использованием информационно-коммуникационных технологий</w:t>
      </w:r>
      <w:r w:rsidRPr="00714E87">
        <w:rPr>
          <w:rFonts w:ascii="Times New Roman" w:eastAsia="Andale Sans UI" w:hAnsi="Times New Roman" w:cs="Times New Roman"/>
          <w:color w:val="000000"/>
          <w:kern w:val="3"/>
          <w:sz w:val="28"/>
          <w:szCs w:val="28"/>
          <w:lang w:bidi="en-US"/>
        </w:rPr>
        <w:t>;</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2.14.5. возможность досудебного (внесудебного) рассмотрения жалоб           в процессе получения муниципальной услуги;</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2.14.6. соответствие мест предоставления муниципальной услуги (мест ожидания, мест для заполнения документов) требованиям подраздела             2.13.3. регламента.</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2.15. Иные требования, в том числе учитывающие особенности предоставления муниципальной услуги в электронной форме.</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2.15.1. Информация о муниципальной услуге внесена в реестр государственных и муниципальных услуг (функций), предоставляемых органами местного самоуправления муниципальных образований Пермского края и размещена на официальном сайте в сети «Интернет», Едином портале, Градостроительном портале РИСОГД ПК.</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2.15.2. Заявитель (его представитель) вправе направить документы, указанные в подразделе 2.6.1. регламента, в электронной форме следующими способами:</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через Единый портал;</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через сайт «Услуги и сервисы Пермского края»;</w:t>
      </w:r>
    </w:p>
    <w:p w:rsidR="00714E87" w:rsidRPr="00714E87" w:rsidRDefault="00714E87" w:rsidP="00714E87">
      <w:pPr>
        <w:tabs>
          <w:tab w:val="left" w:pos="851"/>
        </w:tab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по электронной почте органа, предоставляющего услугу.</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 xml:space="preserve">2.15.2.1. Для получения услуги через Единый портал и сайт «Услуги             и сервисы Пермского края» заявителю необходимо предварительно пройти процесс регистрации в Единой системе идентификации и аутентификации – ЕСИА (http://esia.gosuslugi.ru/). </w:t>
      </w:r>
    </w:p>
    <w:p w:rsidR="00714E87" w:rsidRPr="00714E87" w:rsidRDefault="00714E87" w:rsidP="00714E87">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2.15.3. Заявитель вправе подать документы, указанные в подразделе         2.6.1. регламента, в МФЦ в соответствии с соглашением о взаимодействии, заключенным между МФЦ и органом, предоставляющим услугу, с момента вступления в силу соглашения о взаимодействии.</w:t>
      </w:r>
    </w:p>
    <w:p w:rsidR="00714E87" w:rsidRPr="00714E87" w:rsidRDefault="00714E87" w:rsidP="00714E87">
      <w:pPr>
        <w:pStyle w:val="Standard"/>
        <w:widowControl/>
        <w:ind w:firstLine="709"/>
        <w:jc w:val="both"/>
        <w:rPr>
          <w:rFonts w:cs="Times New Roman"/>
          <w:color w:val="000000"/>
          <w:sz w:val="28"/>
          <w:szCs w:val="28"/>
          <w:lang w:val="ru-RU"/>
        </w:rPr>
      </w:pPr>
      <w:r w:rsidRPr="00714E87">
        <w:rPr>
          <w:rFonts w:cs="Times New Roman"/>
          <w:color w:val="000000"/>
          <w:sz w:val="28"/>
          <w:szCs w:val="28"/>
          <w:lang w:val="ru-RU"/>
        </w:rPr>
        <w:t>Заявитель вправе получить в МФЦ документ, направленный                           по результатам предоставления муниципальной услуги органом, предоставляющим услугу.</w:t>
      </w:r>
    </w:p>
    <w:p w:rsidR="00714E87" w:rsidRPr="00714E87" w:rsidRDefault="00714E87" w:rsidP="00714E87">
      <w:pPr>
        <w:pStyle w:val="Standard"/>
        <w:widowControl/>
        <w:ind w:firstLine="709"/>
        <w:jc w:val="both"/>
        <w:rPr>
          <w:rFonts w:cs="Times New Roman"/>
          <w:color w:val="000000"/>
          <w:sz w:val="28"/>
          <w:szCs w:val="28"/>
          <w:lang w:val="ru-RU"/>
        </w:rPr>
      </w:pPr>
      <w:r w:rsidRPr="00714E87">
        <w:rPr>
          <w:rFonts w:cs="Times New Roman"/>
          <w:color w:val="000000"/>
          <w:sz w:val="28"/>
          <w:szCs w:val="28"/>
          <w:lang w:val="ru-RU"/>
        </w:rPr>
        <w:t>2.15.4. Заявителю обеспечивается возможность записи на прием в орган, предоставляющий услугу, МФЦ для подачи заявления о предоставлении муниципальной услуги, получения результата предоставления услуги, посредством обращения в орган, предоставляющий услугу, МФЦ.</w:t>
      </w:r>
    </w:p>
    <w:p w:rsidR="00714E87" w:rsidRPr="00714E87" w:rsidRDefault="00714E87" w:rsidP="00714E87">
      <w:pPr>
        <w:pStyle w:val="Standard"/>
        <w:widowControl/>
        <w:jc w:val="center"/>
        <w:outlineLvl w:val="0"/>
        <w:rPr>
          <w:rFonts w:cs="Times New Roman"/>
          <w:b/>
          <w:color w:val="000000"/>
          <w:sz w:val="28"/>
          <w:szCs w:val="28"/>
          <w:lang w:val="ru-RU"/>
        </w:rPr>
      </w:pPr>
      <w:r w:rsidRPr="00714E87">
        <w:rPr>
          <w:rFonts w:cs="Times New Roman"/>
          <w:b/>
          <w:color w:val="000000"/>
          <w:sz w:val="28"/>
          <w:szCs w:val="28"/>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14E87" w:rsidRPr="00714E87" w:rsidRDefault="00714E87" w:rsidP="00714E87">
      <w:pPr>
        <w:pStyle w:val="Standard"/>
        <w:widowControl/>
        <w:jc w:val="center"/>
        <w:outlineLvl w:val="0"/>
        <w:rPr>
          <w:rFonts w:cs="Times New Roman"/>
          <w:b/>
          <w:color w:val="000000"/>
          <w:sz w:val="28"/>
          <w:szCs w:val="28"/>
          <w:lang w:val="ru-RU"/>
        </w:rPr>
      </w:pPr>
    </w:p>
    <w:p w:rsidR="00714E87" w:rsidRPr="00714E87" w:rsidRDefault="00714E87" w:rsidP="00714E87">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714E8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14E87" w:rsidRPr="00714E87" w:rsidRDefault="00714E87" w:rsidP="00714E87">
      <w:pPr>
        <w:suppressAutoHyphens/>
        <w:autoSpaceDE w:val="0"/>
        <w:autoSpaceDN w:val="0"/>
        <w:adjustRightInd w:val="0"/>
        <w:spacing w:after="0" w:line="240" w:lineRule="auto"/>
        <w:ind w:firstLine="709"/>
        <w:jc w:val="both"/>
        <w:outlineLvl w:val="1"/>
        <w:rPr>
          <w:rFonts w:ascii="Times New Roman" w:hAnsi="Times New Roman" w:cs="Times New Roman"/>
          <w:bCs/>
          <w:iCs/>
          <w:sz w:val="28"/>
          <w:szCs w:val="28"/>
        </w:rPr>
      </w:pPr>
      <w:r w:rsidRPr="00714E87">
        <w:rPr>
          <w:rFonts w:ascii="Times New Roman" w:hAnsi="Times New Roman" w:cs="Times New Roman"/>
          <w:bCs/>
          <w:iCs/>
          <w:sz w:val="28"/>
          <w:szCs w:val="28"/>
        </w:rPr>
        <w:t>прием, регистрация заявления и документов, необходимых                              для предоставления муниципальной услуги;</w:t>
      </w:r>
    </w:p>
    <w:p w:rsidR="00714E87" w:rsidRPr="00714E87" w:rsidRDefault="00714E87" w:rsidP="00714E87">
      <w:pPr>
        <w:suppressAutoHyphen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14E87">
        <w:rPr>
          <w:rFonts w:ascii="Times New Roman" w:hAnsi="Times New Roman" w:cs="Times New Roman"/>
          <w:bCs/>
          <w:iCs/>
          <w:color w:val="000000"/>
          <w:sz w:val="28"/>
          <w:szCs w:val="28"/>
        </w:rPr>
        <w:t xml:space="preserve">рассмотрение документов, необходимых для предоставления муниципальной услуги, формирование и направление межведомственного запроса о предоставлении документов и сведений, необходимых                        для предоставления </w:t>
      </w:r>
      <w:r w:rsidRPr="00714E87">
        <w:rPr>
          <w:rFonts w:ascii="Times New Roman" w:hAnsi="Times New Roman" w:cs="Times New Roman"/>
          <w:color w:val="000000"/>
          <w:sz w:val="28"/>
          <w:szCs w:val="28"/>
        </w:rPr>
        <w:t>муниципальной услуги;</w:t>
      </w:r>
    </w:p>
    <w:p w:rsidR="00714E87" w:rsidRPr="00714E87" w:rsidRDefault="00714E87" w:rsidP="00714E87">
      <w:pPr>
        <w:suppressAutoHyphens/>
        <w:autoSpaceDE w:val="0"/>
        <w:autoSpaceDN w:val="0"/>
        <w:adjustRightInd w:val="0"/>
        <w:spacing w:after="0" w:line="240" w:lineRule="auto"/>
        <w:ind w:firstLine="709"/>
        <w:jc w:val="both"/>
        <w:outlineLvl w:val="1"/>
        <w:rPr>
          <w:rFonts w:ascii="Times New Roman" w:hAnsi="Times New Roman" w:cs="Times New Roman"/>
          <w:bCs/>
          <w:iCs/>
          <w:color w:val="000000"/>
          <w:sz w:val="28"/>
          <w:szCs w:val="28"/>
        </w:rPr>
      </w:pPr>
      <w:r w:rsidRPr="00714E87">
        <w:rPr>
          <w:rFonts w:ascii="Times New Roman" w:hAnsi="Times New Roman" w:cs="Times New Roman"/>
          <w:bCs/>
          <w:iCs/>
          <w:color w:val="000000"/>
          <w:sz w:val="28"/>
          <w:szCs w:val="28"/>
        </w:rPr>
        <w:t>подготовка сведений, документов, материалов и принятие решения                       о предоставлении (об отказе в предоставлении) муниципальной услуги;</w:t>
      </w:r>
    </w:p>
    <w:p w:rsidR="00714E87" w:rsidRPr="00714E87" w:rsidRDefault="00714E87" w:rsidP="00714E87">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714E87">
        <w:rPr>
          <w:rFonts w:ascii="Times New Roman" w:hAnsi="Times New Roman" w:cs="Times New Roman"/>
          <w:sz w:val="28"/>
          <w:szCs w:val="28"/>
        </w:rPr>
        <w:t>выдача (направление) Заявителю результата предоставления муниципальной услуги;</w:t>
      </w:r>
    </w:p>
    <w:p w:rsidR="00714E87" w:rsidRPr="00714E87" w:rsidRDefault="00714E87" w:rsidP="00714E87">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714E87">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bCs/>
          <w:iCs/>
          <w:sz w:val="28"/>
          <w:szCs w:val="28"/>
        </w:rPr>
      </w:pPr>
      <w:r w:rsidRPr="00714E87">
        <w:rPr>
          <w:rFonts w:ascii="Times New Roman" w:hAnsi="Times New Roman" w:cs="Times New Roman"/>
          <w:bCs/>
          <w:iCs/>
          <w:sz w:val="28"/>
          <w:szCs w:val="28"/>
        </w:rPr>
        <w:t>3.1.1. Прием, регистрация заявления и документов, необходимых                  для предоставления муниципальной услуги.</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bCs/>
          <w:iCs/>
          <w:sz w:val="28"/>
          <w:szCs w:val="28"/>
        </w:rPr>
        <w:t>3.1.1.1</w:t>
      </w:r>
      <w:r w:rsidRPr="00714E87">
        <w:rPr>
          <w:rFonts w:ascii="Times New Roman" w:hAnsi="Times New Roman" w:cs="Times New Roman"/>
          <w:sz w:val="28"/>
          <w:szCs w:val="28"/>
        </w:rPr>
        <w:t>.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w:t>
      </w:r>
      <w:r w:rsidRPr="00714E87">
        <w:rPr>
          <w:rFonts w:ascii="Times New Roman" w:hAnsi="Times New Roman" w:cs="Times New Roman"/>
          <w:color w:val="000000"/>
          <w:sz w:val="28"/>
          <w:szCs w:val="28"/>
        </w:rPr>
        <w:t xml:space="preserve"> муниципальной услуги:</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при личном обращении в орган, предоставляющий услугу;</w:t>
      </w:r>
    </w:p>
    <w:p w:rsidR="00714E87" w:rsidRPr="00714E87" w:rsidRDefault="00714E87" w:rsidP="00714E87">
      <w:pPr>
        <w:suppressAutoHyphens/>
        <w:autoSpaceDE w:val="0"/>
        <w:autoSpaceDN w:val="0"/>
        <w:adjustRightInd w:val="0"/>
        <w:spacing w:after="0" w:line="240" w:lineRule="auto"/>
        <w:ind w:left="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при обращении в МФЦ;</w:t>
      </w:r>
    </w:p>
    <w:p w:rsidR="00714E87" w:rsidRPr="00714E87" w:rsidRDefault="00714E87" w:rsidP="00714E87">
      <w:pPr>
        <w:suppressAutoHyphens/>
        <w:autoSpaceDE w:val="0"/>
        <w:autoSpaceDN w:val="0"/>
        <w:spacing w:after="0" w:line="240" w:lineRule="auto"/>
        <w:ind w:left="709"/>
        <w:jc w:val="both"/>
        <w:textAlignment w:val="baseline"/>
        <w:rPr>
          <w:rFonts w:ascii="Times New Roman" w:hAnsi="Times New Roman" w:cs="Times New Roman"/>
          <w:color w:val="000000"/>
          <w:sz w:val="28"/>
          <w:szCs w:val="28"/>
        </w:rPr>
      </w:pPr>
      <w:r w:rsidRPr="00714E87">
        <w:rPr>
          <w:rFonts w:ascii="Times New Roman" w:eastAsia="Andale Sans UI" w:hAnsi="Times New Roman" w:cs="Times New Roman"/>
          <w:color w:val="000000"/>
          <w:kern w:val="3"/>
          <w:sz w:val="28"/>
          <w:szCs w:val="28"/>
          <w:lang w:bidi="en-US"/>
        </w:rPr>
        <w:t>почтовым отправлением</w:t>
      </w:r>
      <w:r w:rsidRPr="00714E87">
        <w:rPr>
          <w:rFonts w:ascii="Times New Roman" w:hAnsi="Times New Roman" w:cs="Times New Roman"/>
          <w:color w:val="000000"/>
          <w:sz w:val="28"/>
          <w:szCs w:val="28"/>
        </w:rPr>
        <w:t xml:space="preserve"> в орган, предоставляющий услугу</w:t>
      </w:r>
      <w:r w:rsidRPr="00714E87">
        <w:rPr>
          <w:rFonts w:ascii="Times New Roman" w:eastAsia="Andale Sans UI" w:hAnsi="Times New Roman" w:cs="Times New Roman"/>
          <w:color w:val="000000"/>
          <w:kern w:val="3"/>
          <w:sz w:val="28"/>
          <w:szCs w:val="28"/>
          <w:lang w:bidi="en-US"/>
        </w:rPr>
        <w:t>;</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в электронной форме в порядке, предусмотренном подразделом 2.15.2. регламента.</w:t>
      </w:r>
    </w:p>
    <w:p w:rsidR="00714E87" w:rsidRPr="00714E87" w:rsidRDefault="00714E87" w:rsidP="00714E87">
      <w:pPr>
        <w:suppressAutoHyphens/>
        <w:autoSpaceDE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3.1.1.2. Специалист, ответственный за исполнение административной процедуры по приему, регистрации заявления, выполняет следующие действия:</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3.1.1.2.1. проверяет заявление и представленные документы                             на соответствие требованиям, изложенным в настоящем регламенте.</w:t>
      </w:r>
    </w:p>
    <w:p w:rsidR="00714E87" w:rsidRPr="00714E87" w:rsidRDefault="00714E87" w:rsidP="00714E87">
      <w:pPr>
        <w:suppressAutoHyphens/>
        <w:autoSpaceDE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При установлении несоответствия представленных документов требованиям регламента, уведомляет заявителя о наличии препятствий           для приема документов с указанием выявленных недостатков и мер                            по их устранению способом, указанным заявителем при подаче заявления.</w:t>
      </w:r>
    </w:p>
    <w:p w:rsidR="00714E87" w:rsidRPr="00714E87" w:rsidRDefault="00714E87" w:rsidP="00714E87">
      <w:pPr>
        <w:suppressAutoHyphens/>
        <w:autoSpaceDE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Если недостатки, препятствующие приему документов, могут быть устранены в ходе приема, они устраняются незамедлительно. В случае невозможности устранения выявленных недостатков, документы возвращаются заявителю.</w:t>
      </w:r>
    </w:p>
    <w:p w:rsidR="00714E87" w:rsidRPr="00714E87" w:rsidRDefault="00714E87" w:rsidP="00714E87">
      <w:pPr>
        <w:suppressAutoHyphens/>
        <w:autoSpaceDE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 xml:space="preserve">При направлении заявления и документов, указанных в подразделе 2.6.1 регламента, в электронной форме, информацию о приеме или отказе в приеме заявитель получает через Единый портал, сайт «Услуги и сервисы Пермского края» или посредством электронной почты, в зависимости от способа направления заявления. </w:t>
      </w:r>
    </w:p>
    <w:p w:rsidR="00714E87" w:rsidRPr="00714E87" w:rsidRDefault="00714E87" w:rsidP="00714E87">
      <w:pPr>
        <w:suppressAutoHyphens/>
        <w:autoSpaceDE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По требованию заявителя готовится письменный мотивированный отказ   в приеме документов.</w:t>
      </w:r>
    </w:p>
    <w:p w:rsidR="00714E87" w:rsidRPr="00714E87" w:rsidRDefault="00714E87" w:rsidP="00714E87">
      <w:pPr>
        <w:suppressAutoHyphens/>
        <w:autoSpaceDE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Принятие органом, предоставляющим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отказа.</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3.1.1.2.2. при отсутствии недостатков регистрирует заявление:</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color w:val="000000"/>
          <w:sz w:val="28"/>
          <w:szCs w:val="28"/>
        </w:rPr>
        <w:t xml:space="preserve">при подаче заявления в органе, предоставляющем услугу, </w:t>
      </w:r>
      <w:r w:rsidRPr="00714E87">
        <w:rPr>
          <w:rFonts w:ascii="Times New Roman" w:hAnsi="Times New Roman" w:cs="Times New Roman"/>
          <w:sz w:val="28"/>
          <w:szCs w:val="28"/>
        </w:rPr>
        <w:t xml:space="preserve">оформляет расписку в получении от заявителя документов с указанием даты получения, перечня предоставленных документов; </w:t>
      </w:r>
    </w:p>
    <w:p w:rsidR="00714E87" w:rsidRPr="00714E87" w:rsidRDefault="00714E87" w:rsidP="00714E87">
      <w:pPr>
        <w:suppressAutoHyphens/>
        <w:autoSpaceDE w:val="0"/>
        <w:spacing w:after="0" w:line="240" w:lineRule="auto"/>
        <w:ind w:left="709"/>
        <w:jc w:val="both"/>
        <w:rPr>
          <w:rFonts w:ascii="Times New Roman" w:hAnsi="Times New Roman" w:cs="Times New Roman"/>
          <w:color w:val="000000"/>
          <w:sz w:val="28"/>
          <w:szCs w:val="28"/>
        </w:rPr>
      </w:pPr>
      <w:r w:rsidRPr="00714E87">
        <w:rPr>
          <w:rFonts w:ascii="Times New Roman" w:hAnsi="Times New Roman" w:cs="Times New Roman"/>
          <w:sz w:val="28"/>
          <w:szCs w:val="28"/>
        </w:rPr>
        <w:t>в случае представления документов через МФЦ расписка выдается МФЦ;</w:t>
      </w:r>
    </w:p>
    <w:p w:rsidR="00714E87" w:rsidRPr="00714E87" w:rsidRDefault="00714E87" w:rsidP="00714E87">
      <w:pPr>
        <w:suppressAutoHyphens/>
        <w:autoSpaceDE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sz w:val="28"/>
          <w:szCs w:val="28"/>
        </w:rPr>
        <w:t xml:space="preserve">при поступлении заявления и приложенных документов в электронном виде </w:t>
      </w:r>
      <w:r w:rsidRPr="00714E87">
        <w:rPr>
          <w:rFonts w:ascii="Times New Roman" w:hAnsi="Times New Roman" w:cs="Times New Roman"/>
          <w:color w:val="000000"/>
          <w:sz w:val="28"/>
          <w:szCs w:val="28"/>
        </w:rPr>
        <w:t>в порядке, предусмотренном подразделом 2.15.2. регламента,</w:t>
      </w:r>
      <w:r w:rsidRPr="00714E87">
        <w:rPr>
          <w:rFonts w:ascii="Times New Roman" w:hAnsi="Times New Roman" w:cs="Times New Roman"/>
          <w:sz w:val="28"/>
          <w:szCs w:val="28"/>
        </w:rPr>
        <w:t xml:space="preserve">  получение заявления и прилагаемых к нему документов подтверждается путем направления заявителю в соответствии со способом подачи заявления  </w:t>
      </w:r>
      <w:hyperlink w:anchor="P794" w:history="1">
        <w:r w:rsidRPr="00714E87">
          <w:rPr>
            <w:rFonts w:ascii="Times New Roman" w:hAnsi="Times New Roman" w:cs="Times New Roman"/>
            <w:sz w:val="28"/>
            <w:szCs w:val="28"/>
          </w:rPr>
          <w:t>уведомления</w:t>
        </w:r>
      </w:hyperlink>
      <w:r w:rsidRPr="00714E87">
        <w:rPr>
          <w:rFonts w:ascii="Times New Roman" w:hAnsi="Times New Roman" w:cs="Times New Roman"/>
          <w:sz w:val="28"/>
          <w:szCs w:val="28"/>
        </w:rPr>
        <w:t>, содержащего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14E87" w:rsidRPr="00714E87" w:rsidRDefault="00714E87" w:rsidP="00714E87">
      <w:pPr>
        <w:suppressAutoHyphens/>
        <w:autoSpaceDE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3.1.1.3. Административная процедура приема и регистрации заявления        и документов выполняется в срок, установленный подразделом                     2.12. регламента.</w:t>
      </w:r>
    </w:p>
    <w:p w:rsidR="00714E87" w:rsidRPr="00714E87" w:rsidRDefault="00714E87" w:rsidP="00714E87">
      <w:pPr>
        <w:suppressAutoHyphens/>
        <w:autoSpaceDE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3.1.1.4. Результатом административной процедуры является регистрация заявления в установленном порядке или отказ в приеме документов                       по основаниям, установленным подразделом 2.7. регламента.</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bCs/>
          <w:iCs/>
          <w:color w:val="000000"/>
          <w:sz w:val="28"/>
          <w:szCs w:val="28"/>
        </w:rPr>
      </w:pPr>
      <w:r w:rsidRPr="00714E87">
        <w:rPr>
          <w:rFonts w:ascii="Times New Roman" w:hAnsi="Times New Roman" w:cs="Times New Roman"/>
          <w:bCs/>
          <w:iCs/>
          <w:color w:val="000000"/>
          <w:sz w:val="28"/>
          <w:szCs w:val="28"/>
        </w:rPr>
        <w:t xml:space="preserve">3.1.2. Рассмотрение документов, необходимых для предоставления муниципальной услуги, формирование и направление межведомственного запроса о предоставлении документов и сведений, необходимых                             для предоставления </w:t>
      </w:r>
      <w:r w:rsidRPr="00714E87">
        <w:rPr>
          <w:rFonts w:ascii="Times New Roman" w:hAnsi="Times New Roman" w:cs="Times New Roman"/>
          <w:color w:val="000000"/>
          <w:sz w:val="28"/>
          <w:szCs w:val="28"/>
        </w:rPr>
        <w:t>муниципальной услуги</w:t>
      </w:r>
      <w:r w:rsidRPr="00714E87">
        <w:rPr>
          <w:rFonts w:ascii="Times New Roman" w:hAnsi="Times New Roman" w:cs="Times New Roman"/>
          <w:bCs/>
          <w:iCs/>
          <w:color w:val="000000"/>
          <w:sz w:val="28"/>
          <w:szCs w:val="28"/>
        </w:rPr>
        <w:t>.</w:t>
      </w:r>
    </w:p>
    <w:p w:rsidR="00714E87" w:rsidRPr="00714E87" w:rsidRDefault="00714E87" w:rsidP="00714E87">
      <w:pPr>
        <w:pStyle w:val="Standard"/>
        <w:widowControl/>
        <w:ind w:firstLine="709"/>
        <w:jc w:val="both"/>
        <w:outlineLvl w:val="1"/>
        <w:rPr>
          <w:rFonts w:cs="Times New Roman"/>
          <w:sz w:val="28"/>
          <w:szCs w:val="28"/>
          <w:lang w:val="ru-RU"/>
        </w:rPr>
      </w:pPr>
      <w:r w:rsidRPr="00714E87">
        <w:rPr>
          <w:rFonts w:cs="Times New Roman"/>
          <w:bCs/>
          <w:iCs/>
          <w:color w:val="000000"/>
          <w:sz w:val="28"/>
          <w:szCs w:val="28"/>
          <w:lang w:val="ru-RU"/>
        </w:rPr>
        <w:t>3.1.2.1.</w:t>
      </w:r>
      <w:r w:rsidRPr="00714E87">
        <w:rPr>
          <w:rFonts w:cs="Times New Roman"/>
          <w:color w:val="000000"/>
          <w:sz w:val="28"/>
          <w:szCs w:val="28"/>
          <w:lang w:val="ru-RU"/>
        </w:rPr>
        <w:t xml:space="preserve"> Основанием для начала административной процедуры является получение специалистом, ответственным за исполнение административной процедуры, зарегистрированного заявления о предоставлении </w:t>
      </w:r>
      <w:r w:rsidRPr="00714E87">
        <w:rPr>
          <w:rFonts w:eastAsia="Calibri" w:cs="Times New Roman"/>
          <w:color w:val="000000"/>
          <w:sz w:val="28"/>
          <w:szCs w:val="28"/>
          <w:lang w:val="ru-RU"/>
        </w:rPr>
        <w:t>муниципальной услуги</w:t>
      </w:r>
      <w:r w:rsidRPr="00714E87">
        <w:rPr>
          <w:rFonts w:cs="Times New Roman"/>
          <w:color w:val="000000"/>
          <w:sz w:val="28"/>
          <w:szCs w:val="28"/>
          <w:lang w:val="ru-RU"/>
        </w:rPr>
        <w:t>.</w:t>
      </w:r>
    </w:p>
    <w:p w:rsidR="00714E87" w:rsidRPr="00714E87" w:rsidRDefault="00714E87" w:rsidP="00714E87">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714E87">
        <w:rPr>
          <w:rFonts w:ascii="Times New Roman" w:eastAsia="Andale Sans UI" w:hAnsi="Times New Roman" w:cs="Times New Roman"/>
          <w:color w:val="000000"/>
          <w:kern w:val="3"/>
          <w:sz w:val="28"/>
          <w:szCs w:val="28"/>
          <w:lang w:bidi="en-US"/>
        </w:rPr>
        <w:t xml:space="preserve">3.1.2.2. Специалист, ответственный за исполнение административной процедуры,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требованиям подраздела 2.6.2. регламента. </w:t>
      </w:r>
    </w:p>
    <w:p w:rsidR="00714E87" w:rsidRPr="00714E87" w:rsidRDefault="00714E87" w:rsidP="00714E87">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Межведомственный запрос формируется в соответствии с требованиями статьи 7.2 Федерального закона № 210-ФЗ.</w:t>
      </w:r>
    </w:p>
    <w:p w:rsidR="00714E87" w:rsidRPr="00714E87" w:rsidRDefault="00714E87" w:rsidP="00714E87">
      <w:pPr>
        <w:suppressAutoHyphens/>
        <w:autoSpaceDE w:val="0"/>
        <w:spacing w:after="0" w:line="240" w:lineRule="auto"/>
        <w:ind w:firstLine="709"/>
        <w:jc w:val="both"/>
        <w:rPr>
          <w:rFonts w:ascii="Times New Roman" w:eastAsia="Andale Sans UI" w:hAnsi="Times New Roman" w:cs="Times New Roman"/>
          <w:kern w:val="3"/>
          <w:sz w:val="28"/>
          <w:szCs w:val="28"/>
          <w:lang w:bidi="en-US"/>
        </w:rPr>
      </w:pPr>
      <w:r w:rsidRPr="00714E87">
        <w:rPr>
          <w:rFonts w:ascii="Times New Roman" w:hAnsi="Times New Roman" w:cs="Times New Roman"/>
          <w:sz w:val="28"/>
          <w:szCs w:val="28"/>
        </w:rPr>
        <w:t>В случае поступления в орган, предоставляющий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специалист, ответственный за исполнение административной процедуры, уведомляет заявителя об этом.</w:t>
      </w:r>
    </w:p>
    <w:p w:rsidR="00714E87" w:rsidRPr="00714E87" w:rsidRDefault="00714E87" w:rsidP="00714E87">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3.1.2.3. Результатом административной процедуры является получение          в рамках межведомственного электронного взаимодействия документов                  и сведений, необходимых для предоставления муниципальной услуги,                   или информации об отсутствии запрашиваемых сведений.</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eastAsia="Andale Sans UI" w:hAnsi="Times New Roman" w:cs="Times New Roman"/>
          <w:color w:val="000000"/>
          <w:kern w:val="3"/>
          <w:sz w:val="28"/>
          <w:szCs w:val="28"/>
          <w:lang w:bidi="en-US"/>
        </w:rPr>
        <w:t xml:space="preserve">3.1.2.4. </w:t>
      </w:r>
      <w:r w:rsidRPr="00714E87">
        <w:rPr>
          <w:rFonts w:ascii="Times New Roman" w:hAnsi="Times New Roman" w:cs="Times New Roman"/>
          <w:color w:val="000000"/>
          <w:sz w:val="28"/>
          <w:szCs w:val="28"/>
        </w:rPr>
        <w:t>Максимальный срок выполнения административной процедуры –          5 рабочих дней.</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bCs/>
          <w:iCs/>
          <w:color w:val="000000"/>
          <w:sz w:val="28"/>
          <w:szCs w:val="28"/>
        </w:rPr>
      </w:pPr>
      <w:r w:rsidRPr="00714E87">
        <w:rPr>
          <w:rFonts w:ascii="Times New Roman" w:hAnsi="Times New Roman" w:cs="Times New Roman"/>
          <w:bCs/>
          <w:iCs/>
          <w:sz w:val="28"/>
          <w:szCs w:val="28"/>
        </w:rPr>
        <w:t xml:space="preserve">3.1.3. </w:t>
      </w:r>
      <w:r w:rsidRPr="00714E87">
        <w:rPr>
          <w:rFonts w:ascii="Times New Roman" w:hAnsi="Times New Roman" w:cs="Times New Roman"/>
          <w:bCs/>
          <w:iCs/>
          <w:color w:val="000000"/>
          <w:sz w:val="28"/>
          <w:szCs w:val="28"/>
        </w:rPr>
        <w:t>Подготовка сведений, документов, материалов и принятие решения о предоставлении (об отказе в предоставлении) муниципальной услуги.</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bCs/>
          <w:iCs/>
          <w:color w:val="000000"/>
          <w:sz w:val="28"/>
          <w:szCs w:val="28"/>
          <w:lang w:val="ru-RU"/>
        </w:rPr>
        <w:t>3.1.3.1.</w:t>
      </w:r>
      <w:r w:rsidRPr="00714E87">
        <w:rPr>
          <w:rFonts w:cs="Times New Roman"/>
          <w:color w:val="000000"/>
          <w:sz w:val="28"/>
          <w:szCs w:val="28"/>
          <w:lang w:val="ru-RU"/>
        </w:rPr>
        <w:t xml:space="preserve"> Основанием для начала административной процедуры является получение зарегистрированного заявления о предоставлении муниципальной услуги специалистом, ответственным за исполнение административной процедуры.</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u w:val="single"/>
        </w:rPr>
      </w:pPr>
      <w:r w:rsidRPr="00714E87">
        <w:rPr>
          <w:rFonts w:ascii="Times New Roman" w:hAnsi="Times New Roman" w:cs="Times New Roman"/>
          <w:color w:val="000000"/>
          <w:sz w:val="28"/>
          <w:szCs w:val="28"/>
        </w:rPr>
        <w:t>3.1.3.2. Ответственным за исполнение административной процедуры является сотрудник органа, предоставляющего услугу, в соответствии                 с должностными обязанностями (далее – ответственный за исполнение административной процедуры).</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3.1.3.3. Ответственный за исполнение административной процедуры:</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3.1.3.3.1. рассматривает заявление о предоставлении муниципальной услуги и документы на соответствие требованиям законодательства Российской Федерации и настоящего регламента.</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3.1.3.3.2. проверяет наличие или отсутствие оснований, предусмотренных подразделом 2.9 регламента.</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3.1.3.3.3. в течение 2 рабочих дней со дня регистрации заявления                      в органе, предоставляющем услугу, определяет общий размер платы исходя         из количества запрашиваемых сведений, документов, материалов                                 в соответствии с подразделом 2.10. регламента.</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color w:val="000000"/>
          <w:sz w:val="28"/>
          <w:szCs w:val="28"/>
        </w:rPr>
        <w:t xml:space="preserve">3.1.3.3.4. направляет заявителю на адрес электронной почты, указанный   в заявлении, и (или) в личный кабинет заявителя на Едином портале, </w:t>
      </w:r>
      <w:r w:rsidRPr="00714E87">
        <w:rPr>
          <w:rFonts w:ascii="Times New Roman" w:hAnsi="Times New Roman" w:cs="Times New Roman"/>
          <w:sz w:val="28"/>
          <w:szCs w:val="28"/>
        </w:rPr>
        <w:t>уведомление об оплате предоставления сведений, документов, материалов, содержащихся в РИСОГД ПК, в котором указывается информация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3.1.3.3.5. отслеживает факт оплаты услуги в Государственной информационной системе о государственных и муниципальных платежах (далее – ГИС ГМП).</w:t>
      </w:r>
    </w:p>
    <w:p w:rsidR="00714E87" w:rsidRPr="00714E87" w:rsidRDefault="00714E87" w:rsidP="00714E87">
      <w:pPr>
        <w:suppressAutoHyphens/>
        <w:autoSpaceDE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На время ожидания оплаты предоставление услуги приостанавливается           в соответствии с подразделом 2.8.1. регламента.</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3.1.3.3.6.  при отсутствии сведений об оплате или осуществлении оплаты не в полном объеме по истечении 7 рабочих дней со дня направления заявителю уведомления об оплате, готовит отказ в предоставлении запрашиваемых сведений, документов, материалов, содержащихся                              в РИСОГД ПК.</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sz w:val="28"/>
          <w:szCs w:val="28"/>
        </w:rPr>
        <w:t>3.1.3.3.7. при поступлении сведений об оплате в полном объеме формирует к выдаче запрашиваемые заявителем сведения, документы, материалы, содержащиеся в</w:t>
      </w:r>
      <w:r w:rsidRPr="00714E87">
        <w:rPr>
          <w:rFonts w:ascii="Times New Roman" w:hAnsi="Times New Roman" w:cs="Times New Roman"/>
          <w:color w:val="000000"/>
          <w:sz w:val="28"/>
          <w:szCs w:val="28"/>
        </w:rPr>
        <w:t xml:space="preserve"> РИСОГД ПК, а </w:t>
      </w:r>
      <w:r w:rsidRPr="00714E87">
        <w:rPr>
          <w:rFonts w:ascii="Times New Roman" w:hAnsi="Times New Roman" w:cs="Times New Roman"/>
          <w:sz w:val="28"/>
          <w:szCs w:val="28"/>
        </w:rPr>
        <w:t xml:space="preserve">при наличии иных оснований для отказа в выдаче таких сведений, </w:t>
      </w:r>
      <w:r w:rsidRPr="00714E87">
        <w:rPr>
          <w:rFonts w:ascii="Times New Roman" w:hAnsi="Times New Roman" w:cs="Times New Roman"/>
          <w:color w:val="000000"/>
          <w:sz w:val="28"/>
          <w:szCs w:val="28"/>
        </w:rPr>
        <w:t xml:space="preserve">документов, материалов </w:t>
      </w:r>
      <w:r w:rsidRPr="00714E87">
        <w:rPr>
          <w:rFonts w:ascii="Times New Roman" w:hAnsi="Times New Roman" w:cs="Times New Roman"/>
          <w:sz w:val="28"/>
          <w:szCs w:val="28"/>
        </w:rPr>
        <w:t>готовит мотивированный отказ</w:t>
      </w:r>
      <w:r w:rsidRPr="00714E87">
        <w:rPr>
          <w:rFonts w:ascii="Times New Roman" w:hAnsi="Times New Roman" w:cs="Times New Roman"/>
          <w:color w:val="000000"/>
          <w:sz w:val="28"/>
          <w:szCs w:val="28"/>
        </w:rPr>
        <w:t>;</w:t>
      </w:r>
    </w:p>
    <w:p w:rsidR="00714E87" w:rsidRPr="00714E87" w:rsidRDefault="00714E87" w:rsidP="00714E87">
      <w:pPr>
        <w:suppressAutoHyphens/>
        <w:autoSpaceDE w:val="0"/>
        <w:spacing w:after="0" w:line="240" w:lineRule="auto"/>
        <w:ind w:firstLine="709"/>
        <w:jc w:val="both"/>
        <w:rPr>
          <w:rFonts w:ascii="Times New Roman" w:eastAsia="Andale Sans UI" w:hAnsi="Times New Roman" w:cs="Times New Roman"/>
          <w:color w:val="000000"/>
          <w:kern w:val="3"/>
          <w:sz w:val="28"/>
          <w:szCs w:val="28"/>
          <w:lang w:bidi="en-US"/>
        </w:rPr>
      </w:pPr>
      <w:r w:rsidRPr="00714E87">
        <w:rPr>
          <w:rFonts w:ascii="Times New Roman" w:eastAsia="Andale Sans UI" w:hAnsi="Times New Roman" w:cs="Times New Roman"/>
          <w:color w:val="000000"/>
          <w:kern w:val="3"/>
          <w:sz w:val="28"/>
          <w:szCs w:val="28"/>
          <w:lang w:bidi="en-US"/>
        </w:rPr>
        <w:t xml:space="preserve">3.1.3.4. Результатом административной процедуры являются </w:t>
      </w:r>
      <w:r w:rsidRPr="00714E87">
        <w:rPr>
          <w:rFonts w:ascii="Times New Roman" w:hAnsi="Times New Roman" w:cs="Times New Roman"/>
          <w:sz w:val="28"/>
          <w:szCs w:val="28"/>
        </w:rPr>
        <w:t xml:space="preserve">подготовленные к выдаче сведения, </w:t>
      </w:r>
      <w:r w:rsidRPr="00714E87">
        <w:rPr>
          <w:rFonts w:ascii="Times New Roman" w:hAnsi="Times New Roman" w:cs="Times New Roman"/>
          <w:color w:val="000000"/>
          <w:sz w:val="28"/>
          <w:szCs w:val="28"/>
        </w:rPr>
        <w:t>документы, материалы                                     л</w:t>
      </w:r>
      <w:r w:rsidRPr="00714E87">
        <w:rPr>
          <w:rFonts w:ascii="Times New Roman" w:hAnsi="Times New Roman" w:cs="Times New Roman"/>
          <w:sz w:val="28"/>
          <w:szCs w:val="28"/>
        </w:rPr>
        <w:t>ибо мотивированный отказ в выдаче таких сведений</w:t>
      </w:r>
      <w:r w:rsidRPr="00714E87">
        <w:rPr>
          <w:rFonts w:ascii="Times New Roman" w:eastAsia="Andale Sans UI" w:hAnsi="Times New Roman" w:cs="Times New Roman"/>
          <w:color w:val="000000"/>
          <w:kern w:val="3"/>
          <w:sz w:val="28"/>
          <w:szCs w:val="28"/>
          <w:lang w:bidi="en-US"/>
        </w:rPr>
        <w:t>.</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eastAsia="Andale Sans UI" w:hAnsi="Times New Roman" w:cs="Times New Roman"/>
          <w:color w:val="000000"/>
          <w:kern w:val="3"/>
          <w:sz w:val="28"/>
          <w:szCs w:val="28"/>
          <w:lang w:bidi="en-US"/>
        </w:rPr>
        <w:t>3.1.3.5. Максимальный срок выполнения административной процедуры             5 рабочих дней.</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3.1.4. Выдача (направление) заявителю результата предоставления муниципальной услуги.</w:t>
      </w:r>
    </w:p>
    <w:p w:rsidR="00714E87" w:rsidRPr="00714E87" w:rsidRDefault="00714E87" w:rsidP="00714E87">
      <w:pPr>
        <w:pStyle w:val="Standard"/>
        <w:widowControl/>
        <w:ind w:firstLine="709"/>
        <w:jc w:val="both"/>
        <w:outlineLvl w:val="1"/>
        <w:rPr>
          <w:rFonts w:cs="Times New Roman"/>
          <w:sz w:val="28"/>
          <w:szCs w:val="28"/>
          <w:lang w:val="ru-RU"/>
        </w:rPr>
      </w:pPr>
      <w:r w:rsidRPr="00714E87">
        <w:rPr>
          <w:rFonts w:cs="Times New Roman"/>
          <w:sz w:val="28"/>
          <w:szCs w:val="28"/>
          <w:lang w:val="ru-RU"/>
        </w:rPr>
        <w:t>3.1.4.1.</w:t>
      </w:r>
      <w:r w:rsidRPr="00714E87">
        <w:rPr>
          <w:rFonts w:cs="Times New Roman"/>
          <w:color w:val="000000"/>
          <w:sz w:val="28"/>
          <w:szCs w:val="28"/>
          <w:lang w:val="ru-RU"/>
        </w:rPr>
        <w:t xml:space="preserve"> </w:t>
      </w:r>
      <w:r w:rsidRPr="00714E87">
        <w:rPr>
          <w:rFonts w:cs="Times New Roman"/>
          <w:sz w:val="28"/>
          <w:szCs w:val="28"/>
          <w:lang w:val="ru-RU"/>
        </w:rPr>
        <w:t xml:space="preserve">Основанием для начала административной процедуры является поступление ответственному за исполнение административной процедуры, сведений, </w:t>
      </w:r>
      <w:r w:rsidRPr="00714E87">
        <w:rPr>
          <w:rFonts w:cs="Times New Roman"/>
          <w:color w:val="000000"/>
          <w:sz w:val="28"/>
          <w:szCs w:val="28"/>
          <w:lang w:val="ru-RU"/>
        </w:rPr>
        <w:t xml:space="preserve">документов и материалов </w:t>
      </w:r>
      <w:r w:rsidRPr="00714E87">
        <w:rPr>
          <w:rFonts w:cs="Times New Roman"/>
          <w:sz w:val="28"/>
          <w:szCs w:val="28"/>
          <w:lang w:val="ru-RU"/>
        </w:rPr>
        <w:t xml:space="preserve">либо мотивированного отказа в выдаче таких сведений, </w:t>
      </w:r>
      <w:r w:rsidRPr="00714E87">
        <w:rPr>
          <w:rFonts w:cs="Times New Roman"/>
          <w:color w:val="000000"/>
          <w:sz w:val="28"/>
          <w:szCs w:val="28"/>
          <w:lang w:val="ru-RU"/>
        </w:rPr>
        <w:t>документов и материалов</w:t>
      </w:r>
      <w:r w:rsidRPr="00714E87">
        <w:rPr>
          <w:rFonts w:cs="Times New Roman"/>
          <w:sz w:val="28"/>
          <w:szCs w:val="28"/>
          <w:lang w:val="ru-RU"/>
        </w:rPr>
        <w:t>.</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14E87">
        <w:rPr>
          <w:rFonts w:ascii="Times New Roman" w:hAnsi="Times New Roman" w:cs="Times New Roman"/>
          <w:sz w:val="28"/>
          <w:szCs w:val="28"/>
        </w:rPr>
        <w:t>3.1.4.2. Специалист, ответственный за исполнение административной процедуры, обеспечивает выдачу (направление)</w:t>
      </w:r>
      <w:r w:rsidRPr="00714E87">
        <w:rPr>
          <w:rFonts w:ascii="Times New Roman" w:hAnsi="Times New Roman" w:cs="Times New Roman"/>
          <w:color w:val="000000"/>
          <w:sz w:val="28"/>
          <w:szCs w:val="28"/>
        </w:rPr>
        <w:t xml:space="preserve"> заявителю</w:t>
      </w:r>
      <w:r w:rsidRPr="00714E87">
        <w:rPr>
          <w:rFonts w:ascii="Times New Roman" w:hAnsi="Times New Roman" w:cs="Times New Roman"/>
          <w:bCs/>
          <w:color w:val="000000"/>
          <w:sz w:val="28"/>
          <w:szCs w:val="28"/>
        </w:rPr>
        <w:t xml:space="preserve"> результата муниципальной услуги в зависимости от способа обращения или способом, указанным в заявлении о предоставлении </w:t>
      </w:r>
      <w:r w:rsidRPr="00714E87">
        <w:rPr>
          <w:rFonts w:ascii="Times New Roman" w:hAnsi="Times New Roman" w:cs="Times New Roman"/>
          <w:color w:val="000000"/>
          <w:sz w:val="28"/>
          <w:szCs w:val="28"/>
        </w:rPr>
        <w:t>муниципальной</w:t>
      </w:r>
      <w:r w:rsidRPr="00714E87">
        <w:rPr>
          <w:rFonts w:ascii="Times New Roman" w:hAnsi="Times New Roman" w:cs="Times New Roman"/>
          <w:bCs/>
          <w:color w:val="000000"/>
          <w:sz w:val="28"/>
          <w:szCs w:val="28"/>
        </w:rPr>
        <w:t xml:space="preserve"> услуги.</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3.1.4.3. </w:t>
      </w:r>
      <w:r w:rsidRPr="00714E87">
        <w:rPr>
          <w:rFonts w:ascii="Times New Roman" w:hAnsi="Times New Roman" w:cs="Times New Roman"/>
          <w:color w:val="000000"/>
          <w:sz w:val="28"/>
          <w:szCs w:val="28"/>
        </w:rPr>
        <w:t>Максимальный срок выполнения административной процедуры –        1 рабочий день</w:t>
      </w:r>
      <w:r w:rsidRPr="00714E87">
        <w:rPr>
          <w:rFonts w:ascii="Times New Roman" w:hAnsi="Times New Roman" w:cs="Times New Roman"/>
          <w:i/>
          <w:color w:val="000000"/>
          <w:sz w:val="28"/>
          <w:szCs w:val="28"/>
        </w:rPr>
        <w:t>.</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3.1.4.4.</w:t>
      </w:r>
      <w:r w:rsidRPr="00714E87">
        <w:rPr>
          <w:rFonts w:ascii="Times New Roman" w:hAnsi="Times New Roman" w:cs="Times New Roman"/>
          <w:bCs/>
          <w:color w:val="000000"/>
          <w:sz w:val="28"/>
          <w:szCs w:val="28"/>
        </w:rPr>
        <w:t xml:space="preserve"> Результатом административной процедуры является </w:t>
      </w:r>
      <w:r w:rsidRPr="00714E87">
        <w:rPr>
          <w:rFonts w:ascii="Times New Roman" w:hAnsi="Times New Roman" w:cs="Times New Roman"/>
          <w:sz w:val="28"/>
          <w:szCs w:val="28"/>
        </w:rPr>
        <w:t xml:space="preserve">выдача (направление) заявителю сведений, </w:t>
      </w:r>
      <w:r w:rsidRPr="00714E87">
        <w:rPr>
          <w:rFonts w:ascii="Times New Roman" w:hAnsi="Times New Roman" w:cs="Times New Roman"/>
          <w:color w:val="000000"/>
          <w:sz w:val="28"/>
          <w:szCs w:val="28"/>
        </w:rPr>
        <w:t xml:space="preserve">документов, материалов </w:t>
      </w:r>
      <w:r w:rsidRPr="00714E87">
        <w:rPr>
          <w:rFonts w:ascii="Times New Roman" w:hAnsi="Times New Roman" w:cs="Times New Roman"/>
          <w:sz w:val="28"/>
          <w:szCs w:val="28"/>
        </w:rPr>
        <w:t>или отказа                  в предоставлении запрашиваемых сведений, документов, материалов.</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3.1.5. Исправление допущенных опечаток и ошибок в выданных                в результате предоставления муниципальной услуги документах.</w:t>
      </w:r>
    </w:p>
    <w:p w:rsidR="00714E87" w:rsidRPr="00714E87" w:rsidRDefault="00714E87" w:rsidP="00714E87">
      <w:pPr>
        <w:suppressAutoHyphens/>
        <w:autoSpaceDE w:val="0"/>
        <w:autoSpaceDN w:val="0"/>
        <w:spacing w:after="0" w:line="240" w:lineRule="auto"/>
        <w:ind w:firstLine="709"/>
        <w:jc w:val="both"/>
        <w:textAlignment w:val="baseline"/>
        <w:rPr>
          <w:rFonts w:ascii="Times New Roman" w:hAnsi="Times New Roman" w:cs="Times New Roman"/>
          <w:sz w:val="28"/>
          <w:szCs w:val="28"/>
        </w:rPr>
      </w:pPr>
      <w:r w:rsidRPr="00714E87">
        <w:rPr>
          <w:rFonts w:ascii="Times New Roman" w:hAnsi="Times New Roman" w:cs="Times New Roman"/>
          <w:sz w:val="28"/>
          <w:szCs w:val="28"/>
        </w:rPr>
        <w:t xml:space="preserve">3.1.5.1. </w:t>
      </w:r>
      <w:r w:rsidRPr="00714E87">
        <w:rPr>
          <w:rFonts w:ascii="Times New Roman" w:hAnsi="Times New Roman" w:cs="Times New Roman"/>
          <w:color w:val="000000"/>
          <w:sz w:val="28"/>
          <w:szCs w:val="28"/>
        </w:rPr>
        <w:t>Основанием для начала административной процедуры является</w:t>
      </w:r>
      <w:r w:rsidRPr="00714E87">
        <w:rPr>
          <w:rFonts w:ascii="Times New Roman" w:hAnsi="Times New Roman" w:cs="Times New Roman"/>
          <w:sz w:val="28"/>
          <w:szCs w:val="28"/>
        </w:rPr>
        <w:t xml:space="preserve"> получение органом, предоставляющем услугу, заявления об исправлении допущенных опечаток и ошибок в выданных в результате предоставления муниципальной услуги документах.</w:t>
      </w:r>
    </w:p>
    <w:p w:rsidR="00714E87" w:rsidRPr="00714E87" w:rsidRDefault="00714E87" w:rsidP="00714E87">
      <w:pPr>
        <w:suppressAutoHyphens/>
        <w:autoSpaceDE w:val="0"/>
        <w:autoSpaceDN w:val="0"/>
        <w:spacing w:after="0" w:line="240" w:lineRule="auto"/>
        <w:ind w:firstLine="709"/>
        <w:jc w:val="both"/>
        <w:textAlignment w:val="baseline"/>
        <w:rPr>
          <w:rFonts w:ascii="Times New Roman" w:hAnsi="Times New Roman" w:cs="Times New Roman"/>
          <w:sz w:val="28"/>
          <w:szCs w:val="28"/>
        </w:rPr>
      </w:pPr>
      <w:r w:rsidRPr="00714E87">
        <w:rPr>
          <w:rFonts w:ascii="Times New Roman" w:hAnsi="Times New Roman" w:cs="Times New Roman"/>
          <w:sz w:val="28"/>
          <w:szCs w:val="28"/>
        </w:rPr>
        <w:t xml:space="preserve">3.1.5.2. Заявление об исправлении допущенных опечаток и ошибок подается заявителем в орган, предоставляющий услугу: </w:t>
      </w:r>
    </w:p>
    <w:p w:rsidR="00714E87" w:rsidRPr="00714E87" w:rsidRDefault="00714E87" w:rsidP="00714E87">
      <w:pPr>
        <w:suppressAutoHyphens/>
        <w:autoSpaceDE w:val="0"/>
        <w:autoSpaceDN w:val="0"/>
        <w:spacing w:after="0" w:line="240" w:lineRule="auto"/>
        <w:ind w:left="709"/>
        <w:jc w:val="both"/>
        <w:textAlignment w:val="baseline"/>
        <w:rPr>
          <w:rFonts w:ascii="Times New Roman" w:hAnsi="Times New Roman" w:cs="Times New Roman"/>
          <w:sz w:val="28"/>
          <w:szCs w:val="28"/>
        </w:rPr>
      </w:pPr>
      <w:r w:rsidRPr="00714E87">
        <w:rPr>
          <w:rFonts w:ascii="Times New Roman" w:hAnsi="Times New Roman" w:cs="Times New Roman"/>
          <w:sz w:val="28"/>
          <w:szCs w:val="28"/>
        </w:rPr>
        <w:t xml:space="preserve">при личном обращении; </w:t>
      </w:r>
    </w:p>
    <w:p w:rsidR="00714E87" w:rsidRPr="00714E87" w:rsidRDefault="00714E87" w:rsidP="00714E87">
      <w:pPr>
        <w:suppressAutoHyphens/>
        <w:autoSpaceDE w:val="0"/>
        <w:autoSpaceDN w:val="0"/>
        <w:spacing w:after="0" w:line="240" w:lineRule="auto"/>
        <w:ind w:left="709"/>
        <w:jc w:val="both"/>
        <w:textAlignment w:val="baseline"/>
        <w:rPr>
          <w:rFonts w:ascii="Times New Roman" w:hAnsi="Times New Roman" w:cs="Times New Roman"/>
          <w:sz w:val="28"/>
          <w:szCs w:val="28"/>
        </w:rPr>
      </w:pPr>
      <w:r w:rsidRPr="00714E87">
        <w:rPr>
          <w:rFonts w:ascii="Times New Roman" w:hAnsi="Times New Roman" w:cs="Times New Roman"/>
          <w:sz w:val="28"/>
          <w:szCs w:val="28"/>
        </w:rPr>
        <w:t xml:space="preserve">по почте; </w:t>
      </w:r>
    </w:p>
    <w:p w:rsidR="00714E87" w:rsidRPr="00714E87" w:rsidRDefault="00714E87" w:rsidP="00714E87">
      <w:pPr>
        <w:suppressAutoHyphens/>
        <w:autoSpaceDE w:val="0"/>
        <w:autoSpaceDN w:val="0"/>
        <w:spacing w:after="0" w:line="240" w:lineRule="auto"/>
        <w:ind w:left="709"/>
        <w:jc w:val="both"/>
        <w:textAlignment w:val="baseline"/>
        <w:rPr>
          <w:rFonts w:ascii="Times New Roman" w:hAnsi="Times New Roman" w:cs="Times New Roman"/>
          <w:sz w:val="28"/>
          <w:szCs w:val="28"/>
        </w:rPr>
      </w:pPr>
      <w:r w:rsidRPr="00714E87">
        <w:rPr>
          <w:rFonts w:ascii="Times New Roman" w:hAnsi="Times New Roman" w:cs="Times New Roman"/>
          <w:sz w:val="28"/>
          <w:szCs w:val="28"/>
        </w:rPr>
        <w:t xml:space="preserve">по электронной почте; </w:t>
      </w:r>
    </w:p>
    <w:p w:rsidR="00714E87" w:rsidRPr="00714E87" w:rsidRDefault="00714E87" w:rsidP="00714E87">
      <w:pPr>
        <w:suppressAutoHyphens/>
        <w:autoSpaceDE w:val="0"/>
        <w:autoSpaceDN w:val="0"/>
        <w:spacing w:after="0" w:line="240" w:lineRule="auto"/>
        <w:ind w:left="709"/>
        <w:jc w:val="both"/>
        <w:textAlignment w:val="baseline"/>
        <w:rPr>
          <w:rFonts w:ascii="Times New Roman" w:hAnsi="Times New Roman" w:cs="Times New Roman"/>
          <w:sz w:val="28"/>
          <w:szCs w:val="28"/>
        </w:rPr>
      </w:pPr>
      <w:r w:rsidRPr="00714E87">
        <w:rPr>
          <w:rFonts w:ascii="Times New Roman" w:hAnsi="Times New Roman" w:cs="Times New Roman"/>
          <w:sz w:val="28"/>
          <w:szCs w:val="28"/>
        </w:rPr>
        <w:t>через Единый портал;</w:t>
      </w:r>
    </w:p>
    <w:p w:rsidR="00714E87" w:rsidRPr="00714E87" w:rsidRDefault="00714E87" w:rsidP="00714E87">
      <w:pPr>
        <w:suppressAutoHyphens/>
        <w:autoSpaceDE w:val="0"/>
        <w:autoSpaceDN w:val="0"/>
        <w:spacing w:after="0" w:line="240" w:lineRule="auto"/>
        <w:ind w:left="709"/>
        <w:jc w:val="both"/>
        <w:textAlignment w:val="baseline"/>
        <w:rPr>
          <w:rFonts w:ascii="Times New Roman" w:hAnsi="Times New Roman" w:cs="Times New Roman"/>
          <w:sz w:val="28"/>
          <w:szCs w:val="28"/>
        </w:rPr>
      </w:pPr>
      <w:r w:rsidRPr="00714E87">
        <w:rPr>
          <w:rFonts w:ascii="Times New Roman" w:hAnsi="Times New Roman" w:cs="Times New Roman"/>
          <w:sz w:val="28"/>
          <w:szCs w:val="28"/>
        </w:rPr>
        <w:t>через сайт «Услуги и сервисы Пермского края».</w:t>
      </w:r>
    </w:p>
    <w:p w:rsidR="00714E87" w:rsidRPr="00714E87" w:rsidRDefault="00714E87" w:rsidP="00714E87">
      <w:pPr>
        <w:suppressAutoHyphens/>
        <w:autoSpaceDE w:val="0"/>
        <w:autoSpaceDN w:val="0"/>
        <w:spacing w:after="0" w:line="240" w:lineRule="auto"/>
        <w:ind w:firstLine="709"/>
        <w:jc w:val="both"/>
        <w:textAlignment w:val="baseline"/>
        <w:rPr>
          <w:rFonts w:ascii="Times New Roman" w:hAnsi="Times New Roman" w:cs="Times New Roman"/>
          <w:sz w:val="28"/>
          <w:szCs w:val="28"/>
        </w:rPr>
      </w:pPr>
      <w:r w:rsidRPr="00714E87">
        <w:rPr>
          <w:rFonts w:ascii="Times New Roman" w:hAnsi="Times New Roman" w:cs="Times New Roman"/>
          <w:sz w:val="28"/>
          <w:szCs w:val="28"/>
        </w:rPr>
        <w:t>3.1.5.3. Специалист, о</w:t>
      </w:r>
      <w:r w:rsidRPr="00714E87">
        <w:rPr>
          <w:rFonts w:ascii="Times New Roman" w:hAnsi="Times New Roman" w:cs="Times New Roman"/>
          <w:color w:val="000000"/>
          <w:sz w:val="28"/>
          <w:szCs w:val="28"/>
        </w:rPr>
        <w:t xml:space="preserve">тветственный за </w:t>
      </w:r>
      <w:r w:rsidRPr="00714E87">
        <w:rPr>
          <w:rFonts w:ascii="Times New Roman" w:hAnsi="Times New Roman" w:cs="Times New Roman"/>
          <w:sz w:val="28"/>
          <w:szCs w:val="28"/>
        </w:rPr>
        <w:t>исправление допущенных опечаток    и ошибок</w:t>
      </w:r>
      <w:r w:rsidRPr="00714E87">
        <w:rPr>
          <w:rFonts w:ascii="Times New Roman" w:hAnsi="Times New Roman" w:cs="Times New Roman"/>
          <w:color w:val="000000"/>
          <w:sz w:val="28"/>
          <w:szCs w:val="28"/>
        </w:rPr>
        <w:t>, выполняет следующие действия:</w:t>
      </w:r>
    </w:p>
    <w:p w:rsidR="00714E87" w:rsidRPr="00714E87" w:rsidRDefault="00714E87" w:rsidP="00714E87">
      <w:pPr>
        <w:suppressAutoHyphens/>
        <w:autoSpaceDE w:val="0"/>
        <w:autoSpaceDN w:val="0"/>
        <w:spacing w:after="0" w:line="240" w:lineRule="auto"/>
        <w:ind w:firstLine="709"/>
        <w:jc w:val="both"/>
        <w:textAlignment w:val="baseline"/>
        <w:rPr>
          <w:rFonts w:ascii="Times New Roman" w:hAnsi="Times New Roman" w:cs="Times New Roman"/>
          <w:sz w:val="28"/>
          <w:szCs w:val="28"/>
        </w:rPr>
      </w:pPr>
      <w:r w:rsidRPr="00714E87">
        <w:rPr>
          <w:rFonts w:ascii="Times New Roman" w:hAnsi="Times New Roman" w:cs="Times New Roman"/>
          <w:sz w:val="28"/>
          <w:szCs w:val="28"/>
        </w:rPr>
        <w:t>3.1.5.3.1. проверяет поступившее заявление на предмет наличия опечаток и ошибок в документах, выданных в результате предоставления муниципальной услуги;</w:t>
      </w:r>
    </w:p>
    <w:p w:rsidR="00714E87" w:rsidRPr="00714E87" w:rsidRDefault="00714E87" w:rsidP="00714E87">
      <w:pPr>
        <w:suppressAutoHyphens/>
        <w:autoSpaceDE w:val="0"/>
        <w:autoSpaceDN w:val="0"/>
        <w:spacing w:after="0" w:line="240" w:lineRule="auto"/>
        <w:ind w:firstLine="709"/>
        <w:jc w:val="both"/>
        <w:textAlignment w:val="baseline"/>
        <w:rPr>
          <w:rFonts w:ascii="Times New Roman" w:hAnsi="Times New Roman" w:cs="Times New Roman"/>
          <w:sz w:val="28"/>
          <w:szCs w:val="28"/>
        </w:rPr>
      </w:pPr>
      <w:r w:rsidRPr="00714E87">
        <w:rPr>
          <w:rFonts w:ascii="Times New Roman" w:hAnsi="Times New Roman" w:cs="Times New Roman"/>
          <w:sz w:val="28"/>
          <w:szCs w:val="28"/>
        </w:rPr>
        <w:t xml:space="preserve">3.1.5.3.2. в случае наличия опечаток и ошибок в выданном в результате предоставления муниципальной услуги документе – устраняет опечатки            и ошибки; </w:t>
      </w:r>
    </w:p>
    <w:p w:rsidR="00714E87" w:rsidRPr="00714E87" w:rsidRDefault="00714E87" w:rsidP="00714E87">
      <w:pPr>
        <w:suppressAutoHyphens/>
        <w:autoSpaceDE w:val="0"/>
        <w:autoSpaceDN w:val="0"/>
        <w:spacing w:after="0" w:line="240" w:lineRule="auto"/>
        <w:ind w:firstLine="709"/>
        <w:jc w:val="both"/>
        <w:textAlignment w:val="baseline"/>
        <w:rPr>
          <w:rFonts w:ascii="Times New Roman" w:hAnsi="Times New Roman" w:cs="Times New Roman"/>
          <w:sz w:val="28"/>
          <w:szCs w:val="28"/>
        </w:rPr>
      </w:pPr>
      <w:r w:rsidRPr="00714E87">
        <w:rPr>
          <w:rFonts w:ascii="Times New Roman" w:hAnsi="Times New Roman" w:cs="Times New Roman"/>
          <w:sz w:val="28"/>
          <w:szCs w:val="28"/>
        </w:rPr>
        <w:t>3.1.5.3.3. в случае отсутствия опечаток и ошибок в выданном в результате предоставления муниципальной услуги документе – готовит уведомление         об отсутствии опечаток и ошибок в выданном в результате предоставления муниципальной услуги документе и передает уведомление на подпись руководителю органа, предоставляющего услугу.</w:t>
      </w:r>
    </w:p>
    <w:p w:rsidR="00714E87" w:rsidRPr="00714E87" w:rsidRDefault="00714E87" w:rsidP="00714E87">
      <w:pPr>
        <w:suppressAutoHyphens/>
        <w:autoSpaceDE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3.1.5.4. Срок исправления допущенных опечаток и ошибок составляет          не более одного рабочего дня с момента поступления заявления об исправлении допущенных опечаток и ошибок.</w:t>
      </w:r>
    </w:p>
    <w:p w:rsidR="00714E87" w:rsidRPr="00714E87" w:rsidRDefault="00714E87" w:rsidP="00714E8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3.1.5.5. По итогам исправления допущенных опечаток и ошибок документ выдается (направляется) заявителю способом, указанным в заявлении.</w:t>
      </w:r>
    </w:p>
    <w:p w:rsidR="00714E87" w:rsidRPr="00714E87" w:rsidRDefault="00714E87" w:rsidP="00714E87">
      <w:pPr>
        <w:pStyle w:val="Standard"/>
        <w:widowControl/>
        <w:jc w:val="center"/>
        <w:outlineLvl w:val="0"/>
        <w:rPr>
          <w:rFonts w:cs="Times New Roman"/>
          <w:b/>
          <w:color w:val="000000"/>
          <w:sz w:val="28"/>
          <w:szCs w:val="28"/>
          <w:lang w:val="ru-RU"/>
        </w:rPr>
      </w:pPr>
      <w:r w:rsidRPr="00714E87">
        <w:rPr>
          <w:rFonts w:cs="Times New Roman"/>
          <w:b/>
          <w:color w:val="000000"/>
          <w:sz w:val="28"/>
          <w:szCs w:val="28"/>
        </w:rPr>
        <w:t>I</w:t>
      </w:r>
      <w:r w:rsidRPr="00714E87">
        <w:rPr>
          <w:rFonts w:cs="Times New Roman"/>
          <w:b/>
          <w:color w:val="000000"/>
          <w:sz w:val="28"/>
          <w:szCs w:val="28"/>
          <w:lang w:val="ru-RU"/>
        </w:rPr>
        <w:t>V. Формы контроля за исполнением административного регламента</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4.1. Порядок осуществления текущего контроля за соблюдением                        и исполнением должностными лицами, муниципальными служащими органа, предоставляющего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 xml:space="preserve">4.1.1. Текущий контроль соблюдения последовательности и сроков исполнения административных действий и выполнения административных процедур, определенных регламентом, осуществляется главным специалистом по градостроительству </w:t>
      </w:r>
      <w:r w:rsidRPr="00714E87">
        <w:rPr>
          <w:rFonts w:cs="Times New Roman"/>
          <w:sz w:val="28"/>
          <w:szCs w:val="28"/>
          <w:lang w:val="ru-RU"/>
        </w:rPr>
        <w:t>Управления по земельно-имущественным вопросам администрации Бардыского муниципального округа Пермского края</w:t>
      </w:r>
      <w:r w:rsidRPr="00714E87">
        <w:rPr>
          <w:rFonts w:cs="Times New Roman"/>
          <w:color w:val="000000"/>
          <w:sz w:val="28"/>
          <w:szCs w:val="28"/>
          <w:lang w:val="ru-RU"/>
        </w:rPr>
        <w:t>, в соответствии с должностными обязанностями.</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4.1.2. Текущий контроль осуществляется постоянно (непрерывно)               с момента поступления заявления о предоставлении муниципальной услуги             до момента выдачи (направления) заявителю результата предоставления муниципальной услуги.</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4.1.3. Текущий контроль осуществляется на предмет соблюдения срока предоставления муниципальной услуги, правового обоснования, законодательного соответствия, правильности оформления документов.</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4.1.4. Форма текущего контроля – контроль прохождения документов         в РИСОГД ПК.</w:t>
      </w:r>
    </w:p>
    <w:p w:rsidR="00714E87" w:rsidRPr="00714E87" w:rsidRDefault="00714E87" w:rsidP="00714E87">
      <w:pPr>
        <w:suppressAutoHyphens/>
        <w:spacing w:after="0" w:line="240" w:lineRule="auto"/>
        <w:ind w:firstLine="709"/>
        <w:jc w:val="both"/>
        <w:rPr>
          <w:rFonts w:ascii="Times New Roman" w:eastAsia="Calibri" w:hAnsi="Times New Roman" w:cs="Times New Roman"/>
          <w:color w:val="000000"/>
          <w:sz w:val="28"/>
          <w:szCs w:val="28"/>
        </w:rPr>
      </w:pPr>
      <w:r w:rsidRPr="00714E87">
        <w:rPr>
          <w:rFonts w:ascii="Times New Roman" w:eastAsia="Calibri"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4E87" w:rsidRPr="00714E87" w:rsidRDefault="00714E87" w:rsidP="00714E87">
      <w:pPr>
        <w:suppressAutoHyphen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4.2.1. Плановые проверки осуществляются ежегодно на основании соответствующих нормативно – правовых документов, принятых в органе, предоставляющем услугу.</w:t>
      </w:r>
    </w:p>
    <w:p w:rsidR="00714E87" w:rsidRPr="00714E87" w:rsidRDefault="00714E87" w:rsidP="00714E87">
      <w:pPr>
        <w:suppressAutoHyphen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4.2.2 Основанием для проведения внеплановых проверок качества            и полноты предоставления муниципальной услуги служат:</w:t>
      </w:r>
    </w:p>
    <w:p w:rsidR="00714E87" w:rsidRPr="00714E87" w:rsidRDefault="00714E87" w:rsidP="00714E87">
      <w:pPr>
        <w:suppressAutoHyphens/>
        <w:spacing w:after="0" w:line="240" w:lineRule="auto"/>
        <w:ind w:left="709"/>
        <w:jc w:val="both"/>
        <w:rPr>
          <w:rFonts w:ascii="Times New Roman" w:hAnsi="Times New Roman" w:cs="Times New Roman"/>
          <w:sz w:val="28"/>
          <w:szCs w:val="28"/>
        </w:rPr>
      </w:pPr>
      <w:r w:rsidRPr="00714E87">
        <w:rPr>
          <w:rFonts w:ascii="Times New Roman" w:hAnsi="Times New Roman" w:cs="Times New Roman"/>
          <w:sz w:val="28"/>
          <w:szCs w:val="28"/>
        </w:rPr>
        <w:t>обоснованные жалобы заявителей;</w:t>
      </w:r>
    </w:p>
    <w:p w:rsidR="00714E87" w:rsidRPr="00714E87" w:rsidRDefault="00714E87" w:rsidP="00714E87">
      <w:pPr>
        <w:suppressAutoHyphen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поступление от органов государственной власти информации                       о нарушении положений настоящего регламента, иных нормативных правовых актов, устанавливающих требования к предоставлению муниципальной услуги;</w:t>
      </w:r>
    </w:p>
    <w:p w:rsidR="00714E87" w:rsidRPr="00714E87" w:rsidRDefault="00714E87" w:rsidP="00714E87">
      <w:pPr>
        <w:suppressAutoHyphen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настоящего регламента, иных нормативных правовых актов, устанавливающих требования к предоставлению муниципальной услуги;</w:t>
      </w:r>
    </w:p>
    <w:p w:rsidR="00714E87" w:rsidRPr="00714E87" w:rsidRDefault="00714E87" w:rsidP="00714E87">
      <w:pPr>
        <w:suppressAutoHyphen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 xml:space="preserve">поручения </w:t>
      </w:r>
      <w:r w:rsidRPr="00714E87">
        <w:rPr>
          <w:rFonts w:ascii="Times New Roman" w:hAnsi="Times New Roman" w:cs="Times New Roman"/>
          <w:kern w:val="3"/>
          <w:sz w:val="28"/>
          <w:szCs w:val="28"/>
          <w:lang w:bidi="en-US"/>
        </w:rPr>
        <w:t>главы администрации Бардыского муниципального округа Пермского края.</w:t>
      </w:r>
    </w:p>
    <w:p w:rsidR="00714E87" w:rsidRPr="00714E87" w:rsidRDefault="00714E87" w:rsidP="00714E87">
      <w:pPr>
        <w:suppressAutoHyphen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4.2.3. Внеплановая проверка осуществляется по вопросам, связанным             с предоставлением муниципальной услуги, в том числе по конкретному обращению заявителя.</w:t>
      </w:r>
    </w:p>
    <w:p w:rsidR="00714E87" w:rsidRPr="00714E87" w:rsidRDefault="00714E87" w:rsidP="00714E87">
      <w:pPr>
        <w:suppressAutoHyphen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sz w:val="28"/>
          <w:szCs w:val="28"/>
        </w:rPr>
        <w:t>4.2.4. Результат внеплановой проверки доводится до сведения заявителя, органа, направившего информацию о нарушении положений настоящего регламента, в течение 5 рабочих дней.</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sz w:val="28"/>
          <w:szCs w:val="28"/>
        </w:rPr>
        <w:t xml:space="preserve">4.2.5. По результатам проведенной проверки в случае выявления нарушений соблюдения положений настоящего регламента, прав заявителя </w:t>
      </w:r>
      <w:r w:rsidRPr="00714E87">
        <w:rPr>
          <w:rFonts w:ascii="Times New Roman" w:hAnsi="Times New Roman" w:cs="Times New Roman"/>
          <w:color w:val="000000"/>
          <w:sz w:val="28"/>
          <w:szCs w:val="28"/>
        </w:rPr>
        <w:t>обеспечивается привлечение виновных лиц</w:t>
      </w:r>
      <w:r w:rsidRPr="00714E87">
        <w:rPr>
          <w:rFonts w:ascii="Times New Roman" w:hAnsi="Times New Roman" w:cs="Times New Roman"/>
          <w:sz w:val="28"/>
          <w:szCs w:val="28"/>
        </w:rPr>
        <w:t xml:space="preserve"> </w:t>
      </w:r>
      <w:r w:rsidRPr="00714E87">
        <w:rPr>
          <w:rFonts w:ascii="Times New Roman" w:hAnsi="Times New Roman" w:cs="Times New Roman"/>
          <w:color w:val="000000"/>
          <w:sz w:val="28"/>
          <w:szCs w:val="28"/>
        </w:rPr>
        <w:t xml:space="preserve">к ответственности в соответствии          с </w:t>
      </w:r>
      <w:hyperlink r:id="rId14" w:history="1">
        <w:r w:rsidRPr="00714E87">
          <w:rPr>
            <w:rFonts w:ascii="Times New Roman" w:hAnsi="Times New Roman" w:cs="Times New Roman"/>
            <w:color w:val="000000"/>
            <w:sz w:val="28"/>
            <w:szCs w:val="28"/>
          </w:rPr>
          <w:t>законодательством</w:t>
        </w:r>
      </w:hyperlink>
      <w:r w:rsidRPr="00714E87">
        <w:rPr>
          <w:rFonts w:ascii="Times New Roman" w:hAnsi="Times New Roman" w:cs="Times New Roman"/>
          <w:color w:val="000000"/>
          <w:sz w:val="28"/>
          <w:szCs w:val="28"/>
        </w:rPr>
        <w:t xml:space="preserve"> Российской Федерации.</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E87" w:rsidRPr="00714E87" w:rsidRDefault="00714E87" w:rsidP="00714E87">
      <w:pPr>
        <w:suppressAutoHyphens/>
        <w:autoSpaceDE w:val="0"/>
        <w:spacing w:after="0" w:line="240" w:lineRule="auto"/>
        <w:ind w:firstLine="709"/>
        <w:jc w:val="both"/>
        <w:rPr>
          <w:rFonts w:ascii="Times New Roman" w:hAnsi="Times New Roman" w:cs="Times New Roman"/>
          <w:color w:val="000000"/>
          <w:sz w:val="28"/>
          <w:szCs w:val="28"/>
        </w:rPr>
      </w:pPr>
      <w:r w:rsidRPr="00714E87">
        <w:rPr>
          <w:rFonts w:ascii="Times New Roman" w:eastAsia="Calibri" w:hAnsi="Times New Roman" w:cs="Times New Roman"/>
          <w:color w:val="000000"/>
          <w:sz w:val="28"/>
          <w:szCs w:val="28"/>
        </w:rPr>
        <w:t xml:space="preserve">4.3.1. Контроль за предоставлением муниципальной услуги, в том числе </w:t>
      </w:r>
      <w:r w:rsidRPr="00714E87">
        <w:rPr>
          <w:rFonts w:ascii="Times New Roman" w:hAnsi="Times New Roman" w:cs="Times New Roman"/>
          <w:color w:val="000000"/>
          <w:sz w:val="28"/>
          <w:szCs w:val="28"/>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регламента.</w:t>
      </w:r>
    </w:p>
    <w:p w:rsidR="00714E87" w:rsidRPr="00714E87" w:rsidRDefault="00714E87" w:rsidP="00714E87">
      <w:pPr>
        <w:suppressAutoHyphens/>
        <w:spacing w:after="0" w:line="240" w:lineRule="auto"/>
        <w:ind w:firstLine="709"/>
        <w:jc w:val="both"/>
        <w:rPr>
          <w:rFonts w:ascii="Times New Roman" w:hAnsi="Times New Roman" w:cs="Times New Roman"/>
          <w:sz w:val="28"/>
          <w:szCs w:val="28"/>
        </w:rPr>
      </w:pPr>
      <w:r w:rsidRPr="00714E87">
        <w:rPr>
          <w:rFonts w:ascii="Times New Roman" w:eastAsia="Calibri" w:hAnsi="Times New Roman" w:cs="Times New Roman"/>
          <w:color w:val="000000"/>
          <w:sz w:val="28"/>
          <w:szCs w:val="28"/>
        </w:rPr>
        <w:t xml:space="preserve">4.3.2. Для осуществления контроля за предоставлением муниципальной услуги граждане, их объединения и организации имеют право направлять           в </w:t>
      </w:r>
      <w:r w:rsidRPr="00714E87">
        <w:rPr>
          <w:rFonts w:ascii="Times New Roman" w:hAnsi="Times New Roman" w:cs="Times New Roman"/>
          <w:color w:val="000000"/>
          <w:sz w:val="28"/>
          <w:szCs w:val="28"/>
        </w:rPr>
        <w:t xml:space="preserve">орган, предоставляющий услугу, </w:t>
      </w:r>
      <w:r w:rsidRPr="00714E87">
        <w:rPr>
          <w:rFonts w:ascii="Times New Roman" w:eastAsia="Calibri" w:hAnsi="Times New Roman" w:cs="Times New Roman"/>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услугу, требований регламента, законов            и иных нормативных правовых актов и осуществлять иные действия, предусмотренные законодательством Российской Федерации.</w:t>
      </w:r>
    </w:p>
    <w:p w:rsidR="00714E87" w:rsidRPr="00714E87" w:rsidRDefault="00714E87" w:rsidP="00714E87">
      <w:pPr>
        <w:pStyle w:val="Standard"/>
        <w:widowControl/>
        <w:ind w:firstLine="709"/>
        <w:jc w:val="both"/>
        <w:outlineLvl w:val="1"/>
        <w:rPr>
          <w:rFonts w:cs="Times New Roman"/>
          <w:color w:val="000000"/>
          <w:sz w:val="28"/>
          <w:szCs w:val="28"/>
          <w:lang w:val="ru-RU"/>
        </w:rPr>
      </w:pPr>
      <w:r w:rsidRPr="00714E87">
        <w:rPr>
          <w:rFonts w:cs="Times New Roman"/>
          <w:color w:val="000000"/>
          <w:sz w:val="28"/>
          <w:szCs w:val="28"/>
          <w:lang w:val="ru-RU"/>
        </w:rPr>
        <w:t>4.4.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714E87" w:rsidRPr="00714E87" w:rsidRDefault="00714E87" w:rsidP="00714E87">
      <w:pPr>
        <w:suppressAutoHyphens/>
        <w:autoSpaceDE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sz w:val="28"/>
          <w:szCs w:val="28"/>
        </w:rPr>
        <w:t>4.4.1. </w:t>
      </w:r>
      <w:r w:rsidRPr="00714E87">
        <w:rPr>
          <w:rFonts w:ascii="Times New Roman" w:eastAsia="Calibri" w:hAnsi="Times New Roman" w:cs="Times New Roman"/>
          <w:color w:val="000000"/>
          <w:sz w:val="28"/>
          <w:szCs w:val="28"/>
        </w:rPr>
        <w:t xml:space="preserve">Должностные лица, муниципальные служащие </w:t>
      </w:r>
      <w:r w:rsidRPr="00714E87">
        <w:rPr>
          <w:rFonts w:ascii="Times New Roman" w:hAnsi="Times New Roman" w:cs="Times New Roman"/>
          <w:color w:val="000000"/>
          <w:sz w:val="28"/>
          <w:szCs w:val="28"/>
        </w:rPr>
        <w:t>органа, предоставляющего услугу,</w:t>
      </w:r>
      <w:r w:rsidRPr="00714E87">
        <w:rPr>
          <w:rFonts w:ascii="Times New Roman" w:eastAsia="Calibri" w:hAnsi="Times New Roman" w:cs="Times New Roman"/>
          <w:color w:val="00000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14E87" w:rsidRPr="00714E87" w:rsidRDefault="00714E87" w:rsidP="00714E87">
      <w:pPr>
        <w:suppressAutoHyphens/>
        <w:autoSpaceDE w:val="0"/>
        <w:spacing w:after="0" w:line="240" w:lineRule="auto"/>
        <w:ind w:firstLine="709"/>
        <w:jc w:val="both"/>
        <w:rPr>
          <w:rFonts w:ascii="Times New Roman" w:eastAsia="Calibri" w:hAnsi="Times New Roman" w:cs="Times New Roman"/>
          <w:color w:val="000000"/>
          <w:sz w:val="28"/>
          <w:szCs w:val="28"/>
        </w:rPr>
      </w:pPr>
      <w:r w:rsidRPr="00714E87">
        <w:rPr>
          <w:rFonts w:ascii="Times New Roman" w:eastAsia="Calibri" w:hAnsi="Times New Roman" w:cs="Times New Roman"/>
          <w:color w:val="000000"/>
          <w:sz w:val="28"/>
          <w:szCs w:val="28"/>
        </w:rPr>
        <w:t xml:space="preserve">4.4.2. Персональная ответственность должностных лиц, муниципальных служащих </w:t>
      </w:r>
      <w:r w:rsidRPr="00714E87">
        <w:rPr>
          <w:rFonts w:ascii="Times New Roman" w:hAnsi="Times New Roman" w:cs="Times New Roman"/>
          <w:color w:val="000000"/>
          <w:sz w:val="28"/>
          <w:szCs w:val="28"/>
        </w:rPr>
        <w:t>органа, предоставляющего услугу,</w:t>
      </w:r>
      <w:r w:rsidRPr="00714E87">
        <w:rPr>
          <w:rFonts w:ascii="Times New Roman" w:eastAsia="Calibri" w:hAnsi="Times New Roman" w:cs="Times New Roman"/>
          <w:color w:val="000000"/>
          <w:sz w:val="28"/>
          <w:szCs w:val="28"/>
        </w:rPr>
        <w:t xml:space="preserve"> закрепляется в должностных инструкциях в соответствии с требованиями законодательства</w:t>
      </w:r>
      <w:r w:rsidRPr="00714E87">
        <w:rPr>
          <w:rFonts w:ascii="Times New Roman" w:hAnsi="Times New Roman" w:cs="Times New Roman"/>
          <w:color w:val="000000"/>
          <w:sz w:val="28"/>
          <w:szCs w:val="28"/>
        </w:rPr>
        <w:t xml:space="preserve"> Российской Федерации</w:t>
      </w:r>
      <w:r w:rsidRPr="00714E87">
        <w:rPr>
          <w:rFonts w:ascii="Times New Roman" w:eastAsia="Calibri" w:hAnsi="Times New Roman" w:cs="Times New Roman"/>
          <w:color w:val="000000"/>
          <w:sz w:val="28"/>
          <w:szCs w:val="28"/>
        </w:rPr>
        <w:t xml:space="preserve">. </w:t>
      </w:r>
    </w:p>
    <w:p w:rsidR="00714E87" w:rsidRPr="00714E87" w:rsidRDefault="00714E87" w:rsidP="00714E87">
      <w:pPr>
        <w:suppressAutoHyphens/>
        <w:autoSpaceDE w:val="0"/>
        <w:spacing w:after="0" w:line="240" w:lineRule="auto"/>
        <w:ind w:firstLine="709"/>
        <w:jc w:val="both"/>
        <w:rPr>
          <w:rFonts w:ascii="Times New Roman" w:eastAsia="Calibri" w:hAnsi="Times New Roman" w:cs="Times New Roman"/>
          <w:color w:val="000000"/>
          <w:sz w:val="28"/>
          <w:szCs w:val="28"/>
        </w:rPr>
      </w:pPr>
    </w:p>
    <w:p w:rsidR="00714E87" w:rsidRPr="00714E87" w:rsidRDefault="00714E87" w:rsidP="00714E87">
      <w:pPr>
        <w:tabs>
          <w:tab w:val="left" w:pos="2428"/>
        </w:tabs>
        <w:suppressAutoHyphens/>
        <w:spacing w:after="0" w:line="240" w:lineRule="auto"/>
        <w:jc w:val="center"/>
        <w:rPr>
          <w:rFonts w:ascii="Times New Roman" w:hAnsi="Times New Roman" w:cs="Times New Roman"/>
          <w:b/>
          <w:color w:val="000000"/>
          <w:sz w:val="28"/>
          <w:szCs w:val="28"/>
        </w:rPr>
      </w:pPr>
      <w:r w:rsidRPr="00714E87">
        <w:rPr>
          <w:rFonts w:ascii="Times New Roman" w:hAnsi="Times New Roman" w:cs="Times New Roman"/>
          <w:b/>
          <w:color w:val="000000"/>
          <w:sz w:val="28"/>
          <w:szCs w:val="28"/>
        </w:rPr>
        <w:t>V. Досудебный (внесудебный) порядок обжалования решений и действий (бездействия) органа, предоставляющего услугу, его должностных лиц, муниципальных служащих, МФЦ, его работников, организаций, привлеченных МФЦ, их работников</w:t>
      </w:r>
    </w:p>
    <w:p w:rsidR="00714E87" w:rsidRPr="00714E87" w:rsidRDefault="00714E87" w:rsidP="00714E87">
      <w:pPr>
        <w:tabs>
          <w:tab w:val="left" w:pos="2428"/>
        </w:tabs>
        <w:suppressAutoHyphens/>
        <w:spacing w:after="0" w:line="240" w:lineRule="auto"/>
        <w:jc w:val="center"/>
        <w:rPr>
          <w:rFonts w:ascii="Times New Roman" w:hAnsi="Times New Roman" w:cs="Times New Roman"/>
          <w:b/>
          <w:color w:val="000000"/>
          <w:sz w:val="28"/>
          <w:szCs w:val="28"/>
        </w:rPr>
      </w:pPr>
    </w:p>
    <w:p w:rsidR="00714E87" w:rsidRPr="00714E87" w:rsidRDefault="00714E87" w:rsidP="00714E87">
      <w:pPr>
        <w:pStyle w:val="Standard"/>
        <w:widowControl/>
        <w:ind w:firstLine="709"/>
        <w:jc w:val="both"/>
        <w:rPr>
          <w:rFonts w:cs="Times New Roman"/>
          <w:color w:val="000000"/>
          <w:sz w:val="28"/>
          <w:szCs w:val="28"/>
          <w:lang w:val="ru-RU"/>
        </w:rPr>
      </w:pPr>
      <w:r w:rsidRPr="00714E87">
        <w:rPr>
          <w:rFonts w:cs="Times New Roman"/>
          <w:color w:val="000000"/>
          <w:sz w:val="28"/>
          <w:szCs w:val="28"/>
          <w:lang w:val="ru-RU"/>
        </w:rPr>
        <w:t>5.1. 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eastAsia="Calibri" w:hAnsi="Times New Roman" w:cs="Times New Roman"/>
          <w:color w:val="000000"/>
          <w:sz w:val="28"/>
          <w:szCs w:val="28"/>
        </w:rPr>
        <w:t>5.1.1. Заявитель имеет право на обжалование решений и (или) действий (бездействия) органа, предоставляющего услугу, должностных лиц органа, предоставляющего услугу, муниципальных служащих,</w:t>
      </w:r>
      <w:r w:rsidRPr="00714E87">
        <w:rPr>
          <w:rFonts w:ascii="Times New Roman" w:hAnsi="Times New Roman" w:cs="Times New Roman"/>
          <w:color w:val="000000"/>
          <w:sz w:val="28"/>
          <w:szCs w:val="28"/>
        </w:rPr>
        <w:t xml:space="preserve"> МФЦ, его работников, </w:t>
      </w:r>
      <w:r w:rsidRPr="00714E87">
        <w:rPr>
          <w:rFonts w:ascii="Times New Roman" w:hAnsi="Times New Roman" w:cs="Times New Roman"/>
          <w:bCs/>
          <w:color w:val="000000"/>
          <w:sz w:val="28"/>
          <w:szCs w:val="28"/>
        </w:rPr>
        <w:t xml:space="preserve">организаций, привлеченных МФЦ </w:t>
      </w:r>
      <w:r w:rsidRPr="00714E87">
        <w:rPr>
          <w:rFonts w:ascii="Times New Roman" w:hAnsi="Times New Roman" w:cs="Times New Roman"/>
          <w:color w:val="000000"/>
          <w:sz w:val="28"/>
          <w:szCs w:val="28"/>
        </w:rPr>
        <w:t>(далее – привлекаемые организации),           их работников в досудебном (внесудебном) порядке.</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5.1.2. Заявитель имеет право обратиться с жалобой в следующих случаях:</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нарушение срока предоставления муниципальной услуги;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для предоставления муниципальной услуги;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отказ органа, предоставляющего услугу, его должностного лица, муниципального служащего, МФЦ, работника МФЦ, привлекаемых организаций, или их работников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нарушение срока или порядка выдачи документов по результатам предоставления муниципальной услуги;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5.1.3.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5.2. Предметом жалобы является нарушение прав и законных интересов заявителя, противоправные решения и (или) действия (бездействие) органа, предоставляющего услугу, его должностных лиц при предоставлении муниципальной услуги,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714E87" w:rsidRPr="00714E87" w:rsidRDefault="00714E87" w:rsidP="00714E87">
      <w:pPr>
        <w:pStyle w:val="Standard"/>
        <w:widowControl/>
        <w:ind w:firstLine="709"/>
        <w:jc w:val="both"/>
        <w:rPr>
          <w:rFonts w:cs="Times New Roman"/>
          <w:color w:val="000000"/>
          <w:sz w:val="28"/>
          <w:szCs w:val="28"/>
          <w:lang w:val="ru-RU"/>
        </w:rPr>
      </w:pPr>
      <w:r w:rsidRPr="00714E87">
        <w:rPr>
          <w:rFonts w:cs="Times New Roman"/>
          <w:color w:val="000000"/>
          <w:sz w:val="28"/>
          <w:szCs w:val="28"/>
          <w:lang w:val="ru-RU"/>
        </w:rPr>
        <w:t>5.3. Органы, организации, должностные лица, которым может быть направлена жалоба:</w:t>
      </w:r>
    </w:p>
    <w:p w:rsidR="00714E87" w:rsidRPr="00714E87" w:rsidRDefault="00714E87" w:rsidP="00714E87">
      <w:pPr>
        <w:suppressAutoHyphens/>
        <w:autoSpaceDE w:val="0"/>
        <w:autoSpaceDN w:val="0"/>
        <w:spacing w:after="0" w:line="240" w:lineRule="auto"/>
        <w:ind w:firstLine="709"/>
        <w:jc w:val="both"/>
        <w:textAlignment w:val="baseline"/>
        <w:rPr>
          <w:rFonts w:ascii="Times New Roman" w:eastAsia="Calibri" w:hAnsi="Times New Roman" w:cs="Times New Roman"/>
          <w:color w:val="000000"/>
          <w:kern w:val="3"/>
          <w:sz w:val="28"/>
          <w:szCs w:val="28"/>
          <w:lang w:bidi="en-US"/>
        </w:rPr>
      </w:pPr>
      <w:r w:rsidRPr="00714E87">
        <w:rPr>
          <w:rFonts w:ascii="Times New Roman" w:hAnsi="Times New Roman" w:cs="Times New Roman"/>
          <w:color w:val="000000"/>
          <w:sz w:val="28"/>
          <w:szCs w:val="28"/>
        </w:rPr>
        <w:t>5.3.1. </w:t>
      </w:r>
      <w:r w:rsidRPr="00714E87">
        <w:rPr>
          <w:rFonts w:ascii="Times New Roman" w:eastAsia="Calibri" w:hAnsi="Times New Roman" w:cs="Times New Roman"/>
          <w:color w:val="000000"/>
          <w:sz w:val="28"/>
          <w:szCs w:val="28"/>
        </w:rPr>
        <w:t xml:space="preserve">Жалоба на решения и действия (бездействие) </w:t>
      </w:r>
      <w:r w:rsidRPr="00714E87">
        <w:rPr>
          <w:rFonts w:ascii="Times New Roman" w:hAnsi="Times New Roman" w:cs="Times New Roman"/>
          <w:color w:val="000000"/>
          <w:sz w:val="28"/>
          <w:szCs w:val="28"/>
        </w:rPr>
        <w:t xml:space="preserve">органа, </w:t>
      </w:r>
      <w:r w:rsidRPr="00714E87">
        <w:rPr>
          <w:rFonts w:ascii="Times New Roman" w:eastAsia="Calibri" w:hAnsi="Times New Roman" w:cs="Times New Roman"/>
          <w:color w:val="000000"/>
          <w:sz w:val="28"/>
          <w:szCs w:val="28"/>
        </w:rPr>
        <w:t>предоставляющего услугу, должностного лица, муниципального служащего, подается в письменной форме на бумажном носителе, в электронной форме      в</w:t>
      </w:r>
      <w:r w:rsidRPr="00714E87" w:rsidDel="00F939E1">
        <w:rPr>
          <w:rFonts w:ascii="Times New Roman" w:eastAsia="Calibri" w:hAnsi="Times New Roman" w:cs="Times New Roman"/>
          <w:color w:val="000000"/>
          <w:sz w:val="28"/>
          <w:szCs w:val="28"/>
        </w:rPr>
        <w:t xml:space="preserve"> </w:t>
      </w:r>
      <w:r w:rsidRPr="00714E87">
        <w:rPr>
          <w:rFonts w:ascii="Times New Roman" w:eastAsia="Calibri" w:hAnsi="Times New Roman" w:cs="Times New Roman"/>
          <w:color w:val="000000"/>
          <w:sz w:val="28"/>
          <w:szCs w:val="28"/>
        </w:rPr>
        <w:t xml:space="preserve">орган, уполномоченный на рассмотрение жалоб </w:t>
      </w:r>
      <w:r w:rsidRPr="00714E87">
        <w:rPr>
          <w:rFonts w:ascii="Times New Roman" w:hAnsi="Times New Roman" w:cs="Times New Roman"/>
          <w:kern w:val="3"/>
          <w:sz w:val="28"/>
          <w:szCs w:val="28"/>
          <w:lang w:bidi="en-US"/>
        </w:rPr>
        <w:t>в администрацию Бардыского муниципального округа Пермского края</w:t>
      </w:r>
      <w:r w:rsidRPr="00714E87">
        <w:rPr>
          <w:rFonts w:ascii="Times New Roman" w:eastAsia="Calibri" w:hAnsi="Times New Roman" w:cs="Times New Roman"/>
          <w:color w:val="000000"/>
          <w:sz w:val="28"/>
          <w:szCs w:val="28"/>
        </w:rPr>
        <w:t>.</w:t>
      </w:r>
    </w:p>
    <w:p w:rsidR="00714E87" w:rsidRPr="00714E87" w:rsidRDefault="00714E87" w:rsidP="00714E87">
      <w:pPr>
        <w:suppressAutoHyphens/>
        <w:autoSpaceDE w:val="0"/>
        <w:spacing w:after="0" w:line="240" w:lineRule="auto"/>
        <w:ind w:firstLine="709"/>
        <w:jc w:val="both"/>
        <w:rPr>
          <w:rFonts w:ascii="Times New Roman" w:eastAsia="Calibri" w:hAnsi="Times New Roman" w:cs="Times New Roman"/>
          <w:color w:val="000000"/>
          <w:sz w:val="28"/>
          <w:szCs w:val="28"/>
        </w:rPr>
      </w:pPr>
      <w:r w:rsidRPr="00714E87">
        <w:rPr>
          <w:rFonts w:ascii="Times New Roman" w:eastAsia="Calibri" w:hAnsi="Times New Roman" w:cs="Times New Roman"/>
          <w:color w:val="000000"/>
          <w:sz w:val="28"/>
          <w:szCs w:val="28"/>
        </w:rPr>
        <w:t xml:space="preserve">5.3.2. Жалоба на решение, принятое руководителем </w:t>
      </w:r>
      <w:r w:rsidRPr="00714E87">
        <w:rPr>
          <w:rFonts w:ascii="Times New Roman" w:hAnsi="Times New Roman" w:cs="Times New Roman"/>
          <w:color w:val="000000"/>
          <w:sz w:val="28"/>
          <w:szCs w:val="28"/>
        </w:rPr>
        <w:t>органа, предоставляющего услугу,</w:t>
      </w:r>
      <w:r w:rsidRPr="00714E87">
        <w:rPr>
          <w:rFonts w:ascii="Times New Roman" w:eastAsia="Calibri" w:hAnsi="Times New Roman" w:cs="Times New Roman"/>
          <w:color w:val="000000"/>
          <w:sz w:val="28"/>
          <w:szCs w:val="28"/>
        </w:rPr>
        <w:t xml:space="preserve"> подается в </w:t>
      </w:r>
      <w:r w:rsidRPr="00714E87">
        <w:rPr>
          <w:rFonts w:ascii="Times New Roman" w:hAnsi="Times New Roman" w:cs="Times New Roman"/>
          <w:kern w:val="3"/>
          <w:sz w:val="28"/>
          <w:szCs w:val="28"/>
          <w:lang w:bidi="en-US"/>
        </w:rPr>
        <w:t>администрацию Бардыского муниципального округа Пермского края</w:t>
      </w:r>
      <w:r w:rsidRPr="00714E87">
        <w:rPr>
          <w:rFonts w:ascii="Times New Roman" w:eastAsia="Calibri" w:hAnsi="Times New Roman" w:cs="Times New Roman"/>
          <w:color w:val="000000"/>
          <w:sz w:val="28"/>
          <w:szCs w:val="28"/>
        </w:rPr>
        <w:t>.</w:t>
      </w:r>
    </w:p>
    <w:p w:rsidR="00714E87" w:rsidRPr="00714E87" w:rsidRDefault="00714E87" w:rsidP="00714E87">
      <w:pPr>
        <w:suppressAutoHyphens/>
        <w:autoSpaceDE w:val="0"/>
        <w:spacing w:after="0" w:line="240" w:lineRule="auto"/>
        <w:ind w:firstLine="709"/>
        <w:jc w:val="both"/>
        <w:rPr>
          <w:rFonts w:ascii="Times New Roman" w:hAnsi="Times New Roman" w:cs="Times New Roman"/>
          <w:color w:val="000000"/>
          <w:sz w:val="28"/>
          <w:szCs w:val="28"/>
        </w:rPr>
      </w:pPr>
      <w:r w:rsidRPr="00714E87">
        <w:rPr>
          <w:rFonts w:ascii="Times New Roman" w:eastAsia="Calibri" w:hAnsi="Times New Roman" w:cs="Times New Roman"/>
          <w:color w:val="000000"/>
          <w:sz w:val="28"/>
          <w:szCs w:val="28"/>
        </w:rPr>
        <w:t>5.3.3. </w:t>
      </w:r>
      <w:r w:rsidRPr="00714E87">
        <w:rPr>
          <w:rFonts w:ascii="Times New Roman" w:hAnsi="Times New Roman" w:cs="Times New Roman"/>
          <w:color w:val="000000"/>
          <w:sz w:val="28"/>
          <w:szCs w:val="28"/>
        </w:rPr>
        <w:t>Жалоба на решения и действия (бездействие) МФЦ, привлекаемой организации, руководителя МФЦ, подается в Министерство информационного развития и связи Пермского края (далее – Министерство).</w:t>
      </w:r>
    </w:p>
    <w:p w:rsidR="00714E87" w:rsidRPr="00714E87" w:rsidRDefault="00714E87" w:rsidP="00714E87">
      <w:pPr>
        <w:suppressAutoHyphens/>
        <w:autoSpaceDE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5.3.4. </w:t>
      </w:r>
      <w:r w:rsidRPr="00714E87">
        <w:rPr>
          <w:rFonts w:ascii="Times New Roman" w:eastAsia="Andale Sans UI" w:hAnsi="Times New Roman" w:cs="Times New Roman"/>
          <w:color w:val="000000"/>
          <w:kern w:val="3"/>
          <w:sz w:val="28"/>
          <w:szCs w:val="28"/>
          <w:lang w:bidi="en-US"/>
        </w:rPr>
        <w:t>Жалоба на решения и действия (бездействие) работника МФЦ подается в МФЦ.</w:t>
      </w:r>
    </w:p>
    <w:p w:rsidR="00714E87" w:rsidRPr="00714E87" w:rsidRDefault="00714E87" w:rsidP="00714E87">
      <w:pPr>
        <w:suppressAutoHyphens/>
        <w:autoSpaceDE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5.3.5. Жалоба на решения и действия (бездействие) работников привлекаемых организаций подается руководителям привлекаемых организаций.</w:t>
      </w:r>
    </w:p>
    <w:p w:rsidR="00714E87" w:rsidRPr="00714E87" w:rsidRDefault="00714E87" w:rsidP="00714E87">
      <w:pPr>
        <w:suppressAutoHyphens/>
        <w:autoSpaceDE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5.3.6. В случае если жалоба подана заявителем в орган, предоставляющий услугу, МФЦ, привлекаемую организацию,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орган, предоставляющий услугу, МФЦ, привлекаемую организацию, учредителю МФЦ.</w:t>
      </w:r>
    </w:p>
    <w:p w:rsidR="00714E87" w:rsidRPr="00714E87" w:rsidRDefault="00714E87" w:rsidP="00714E87">
      <w:pPr>
        <w:suppressAutoHyphens/>
        <w:autoSpaceDE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При этом орган, предоставляющий услугу, МФЦ, привлекаемая организация, учредитель МФЦ, перенаправившие жалобу в письменной форме, информируют о перенаправлении жалобы заявителя.</w:t>
      </w:r>
    </w:p>
    <w:p w:rsidR="00714E87" w:rsidRPr="00714E87" w:rsidRDefault="00714E87" w:rsidP="00714E87">
      <w:pPr>
        <w:suppressAutoHyphens/>
        <w:autoSpaceDE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услугу, МФЦ, уполномоченной привлекаемой организации, у уполномоченного на ее рассмотрение учредителя МФЦ.</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5.4. Порядок подачи и рассмотрения жалобы.</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5.4.1. Жалоба на решения и действия (бездействие) органа, предоставляющего услугу, должностного лица, муниципального служащего, руководителя органа, предоставляющего услугу, может быть направлена         по почте, через МФЦ, с использованием сети «Интернет», официального сайта, Единого портала, а также может быть принята при личном приеме заявителя;</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5.4.2. Жалоба на решения и действия (бездействие) МФЦ, работника МФЦ может быть направлена по почте, с использованием сети «Интернет», официального сайта многофункционального центра, а также может быть принята при личном приеме заявителя;</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5.4.3. 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а также может быть принята при личном приеме заявителя.</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5.4.4.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5.4.5. Жалоба должна содержать:</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наименование органа, предоставляющего услугу, должностного лица органа, предоставляющего услугу,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сведения об обжалуемых решениях и действиях (бездействии) органа, предоставляющего услугу, его должностного лица либо муниципального служащего, МФЦ, работника МФЦ, привлекаемой организации, работника привлекаемой организации;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доводы, на основании которых заявитель не согласен с решением                     и действием (бездействием) органа, предоставляющего услугу,                                 его должностного лица,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5.4.7. Время приема жалоб совпадает со временем предоставления муниципальной услуги.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5.4.8. Орган, предоставляющий услугу, МФЦ, привлекаемые организации, учредитель МФЦ определяют уполномоченных на рассмотрение жалоб должностных лиц и (или) работников, которые обеспечивают:</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прием и рассмотрение жалоб в соответствии с требованиями статьи 11.2 Федерального закона № 210-ФЗ;</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направление жалоб в уполномоченные на рассмотрение жалобы орган          и (или) организацию в соответствии с подразделом 5.3. регламента.</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5.5. Сроки рассмотрения жалобы.</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5.5.1. Жалоба, поступившая в уполномоченный на ее рассмотрение орган, предоставляющий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5.5.2. В случае обжалования отказа органа, предоставляющего услугу, либо должностных лиц, муниципальных служащих, МФЦ, привлекаемых организаций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5.6. Результат рассмотрения жалобы.</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5.6.1. По результатам рассмотрения жалобы принимается одно                          из следующих решений:</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в удовлетворении жалобы отказывается.</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5.6.2.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5.6.3. В случае признания жалобы не подлежащей удовлетворению                   в ответ заявителю даются аргументированные разъяснения о причинах принятого решения, а также информация о порядке обжалования принятого решения.</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5.6.5. Орган, предоставляющий услугу, отказывает в удовлетворении жалобы в следующих случаях:</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наличие решения по жалобе, принятого ранее в отношении                            того же заявителя и по тому же предмету жалобы.</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5.6.6. Орган, предоставляющий услугу, МФЦ, привлекаемая организация вправе оставить жалобу без ответа в следующих случаях:</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5.6.7. Орган, предоставляющий услугу, МФЦ, привлекаемая организация, сообщают заявителю об оставлении жалобы без ответа в течение 3 рабочих дней со дня регистрации жалобы, при условии, что фамилия заявителя                и почтовый адрес поддаются прочтению.</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5.7. Порядок информирования заявителя о результатах рассмотрения жалобы.</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5.7.1. Ответ по результатам рассмотрения жалобы подписывается уполномоченным должностным лицом органа, предоставляющего услугу, МФЦ, учредителя МФЦ, работником привлекаемой организации                            и направляется заявителю не позднее дня, следующего за днем принятия решения, в письменной форме. По желанию заявителя мотивированный ответ        о результатах рассмотрения жалобы может быть направлен в электронной форме.</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5.7.2. По желанию заявителя ответ по результатам рассмотрения жалобы предоставляется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органа, вид которой установлен законодательством Российской Федерации.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5.7.3. В ответе по результатам рассмотрения жалобы указываются:</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фамилия, имя, отчество (при наличии) или наименование заявителя;</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основания для принятия решения по жалобе;</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принятое по жалобе решение;</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сведения о порядке обжалования принятого по жалобе решения.</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5.8. Порядок обжалования решения по жалобе.</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5.8.1. Заявитель вправе обжаловать решения и (или) действия (бездействие) органа, предоставляющего услугу, должностных лиц, муниципальных служащих в судебном порядке в соответствии                             с законодательством Российской Федерации.</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услугу, должностных лиц, муниципальных служащих.</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5.9. Право заявителя на получение информации и документов, необходимых для обоснования и рассмотрения жалобы.</w:t>
      </w:r>
    </w:p>
    <w:p w:rsidR="00714E87" w:rsidRPr="00714E87" w:rsidRDefault="00714E87" w:rsidP="00714E87">
      <w:pPr>
        <w:suppressAutoHyphens/>
        <w:autoSpaceDE w:val="0"/>
        <w:adjustRightInd w:val="0"/>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услугу, соответствующие информация и документы представляются ему для ознакомления органом, предоставляющим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714E87" w:rsidRPr="00714E87" w:rsidRDefault="00714E87" w:rsidP="00714E87">
      <w:pPr>
        <w:pStyle w:val="Standard"/>
        <w:widowControl/>
        <w:ind w:firstLine="709"/>
        <w:jc w:val="both"/>
        <w:rPr>
          <w:rFonts w:cs="Times New Roman"/>
          <w:color w:val="000000"/>
          <w:sz w:val="28"/>
          <w:szCs w:val="28"/>
          <w:lang w:val="ru-RU"/>
        </w:rPr>
      </w:pPr>
      <w:r w:rsidRPr="00714E87">
        <w:rPr>
          <w:rFonts w:cs="Times New Roman"/>
          <w:color w:val="000000"/>
          <w:sz w:val="28"/>
          <w:szCs w:val="28"/>
          <w:lang w:val="ru-RU"/>
        </w:rPr>
        <w:t>5.10. Способы информирования заявителей о порядке подачи                       и рассмотрения жалобы.</w:t>
      </w:r>
    </w:p>
    <w:p w:rsidR="00714E87" w:rsidRPr="00714E87" w:rsidRDefault="00714E87" w:rsidP="00714E87">
      <w:pPr>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 xml:space="preserve">5.10.1. Орган, предоставляющий услугу, Министерство, МФЦ, привлекаемые организации обеспечивают консультирование заявителей,             в том числе по телефону, электронной почте, при личном приеме, информирование заявителей о порядке обжалования решений и действий (бездействия) органа, предоставляющего услугу, должностных лиц, </w:t>
      </w:r>
      <w:r w:rsidRPr="00714E87">
        <w:rPr>
          <w:rFonts w:ascii="Times New Roman" w:eastAsia="Calibri" w:hAnsi="Times New Roman" w:cs="Times New Roman"/>
          <w:color w:val="000000"/>
          <w:sz w:val="28"/>
          <w:szCs w:val="28"/>
        </w:rPr>
        <w:t xml:space="preserve">муниципальных служащих, МФЦ, его работников, привлекаемых организаций, их работников </w:t>
      </w:r>
      <w:r w:rsidRPr="00714E87">
        <w:rPr>
          <w:rFonts w:ascii="Times New Roman" w:hAnsi="Times New Roman" w:cs="Times New Roman"/>
          <w:color w:val="000000"/>
          <w:sz w:val="28"/>
          <w:szCs w:val="28"/>
        </w:rPr>
        <w:t>посредством размещения информации:</w:t>
      </w:r>
    </w:p>
    <w:p w:rsidR="00714E87" w:rsidRPr="00714E87" w:rsidRDefault="00714E87" w:rsidP="00714E87">
      <w:pPr>
        <w:suppressAutoHyphens/>
        <w:spacing w:after="0" w:line="240" w:lineRule="auto"/>
        <w:ind w:left="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 Едином портале;</w:t>
      </w:r>
    </w:p>
    <w:p w:rsidR="00714E87" w:rsidRPr="00714E87" w:rsidRDefault="00714E87" w:rsidP="00714E87">
      <w:pPr>
        <w:suppressAutoHyphens/>
        <w:spacing w:after="0" w:line="240" w:lineRule="auto"/>
        <w:ind w:left="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 официальном сайте;</w:t>
      </w:r>
    </w:p>
    <w:p w:rsidR="00714E87" w:rsidRPr="00714E87" w:rsidRDefault="00714E87" w:rsidP="00714E87">
      <w:pPr>
        <w:suppressAutoHyphens/>
        <w:spacing w:after="0" w:line="240" w:lineRule="auto"/>
        <w:ind w:left="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на стендах в местах предоставления муниципальной услуги.</w:t>
      </w:r>
    </w:p>
    <w:p w:rsidR="00714E87" w:rsidRPr="00714E87" w:rsidRDefault="00714E87" w:rsidP="00714E87">
      <w:pPr>
        <w:widowControl w:val="0"/>
        <w:suppressAutoHyphens/>
        <w:spacing w:after="0" w:line="240" w:lineRule="auto"/>
        <w:ind w:firstLine="709"/>
        <w:jc w:val="both"/>
        <w:rPr>
          <w:rFonts w:ascii="Times New Roman" w:hAnsi="Times New Roman" w:cs="Times New Roman"/>
          <w:color w:val="000000"/>
          <w:sz w:val="28"/>
          <w:szCs w:val="28"/>
        </w:rPr>
      </w:pPr>
    </w:p>
    <w:p w:rsidR="00714E87" w:rsidRPr="00714E87" w:rsidRDefault="00714E87" w:rsidP="00714E87">
      <w:pPr>
        <w:widowControl w:val="0"/>
        <w:suppressAutoHyphens/>
        <w:spacing w:after="0" w:line="240" w:lineRule="auto"/>
        <w:ind w:firstLine="709"/>
        <w:jc w:val="both"/>
        <w:rPr>
          <w:rFonts w:ascii="Times New Roman" w:hAnsi="Times New Roman" w:cs="Times New Roman"/>
          <w:color w:val="000000"/>
          <w:sz w:val="28"/>
          <w:szCs w:val="28"/>
        </w:rPr>
      </w:pPr>
    </w:p>
    <w:p w:rsidR="00714E87" w:rsidRPr="00714E87" w:rsidRDefault="00714E87" w:rsidP="00714E87">
      <w:pPr>
        <w:widowControl w:val="0"/>
        <w:suppressAutoHyphens/>
        <w:spacing w:after="0" w:line="240" w:lineRule="auto"/>
        <w:ind w:firstLine="709"/>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 xml:space="preserve">  </w:t>
      </w: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r w:rsidRPr="00714E87">
        <w:rPr>
          <w:rFonts w:ascii="Times New Roman" w:hAnsi="Times New Roman" w:cs="Times New Roman"/>
          <w:sz w:val="28"/>
          <w:szCs w:val="28"/>
        </w:rPr>
        <w:br w:type="page"/>
        <w:t xml:space="preserve">Приложение № 1 </w:t>
      </w:r>
    </w:p>
    <w:p w:rsidR="00714E87" w:rsidRPr="00714E87" w:rsidRDefault="00714E87" w:rsidP="00714E87">
      <w:pPr>
        <w:autoSpaceDE w:val="0"/>
        <w:autoSpaceDN w:val="0"/>
        <w:adjustRightInd w:val="0"/>
        <w:spacing w:after="0" w:line="240" w:lineRule="auto"/>
        <w:ind w:left="4111"/>
        <w:jc w:val="both"/>
        <w:outlineLvl w:val="0"/>
        <w:rPr>
          <w:rFonts w:ascii="Times New Roman" w:hAnsi="Times New Roman" w:cs="Times New Roman"/>
          <w:sz w:val="28"/>
          <w:szCs w:val="28"/>
        </w:rPr>
      </w:pPr>
      <w:r w:rsidRPr="00714E87">
        <w:rPr>
          <w:rFonts w:ascii="Times New Roman" w:hAnsi="Times New Roman" w:cs="Times New Roman"/>
          <w:sz w:val="28"/>
          <w:szCs w:val="28"/>
        </w:rPr>
        <w:t>к Административному регламенту предоставления муниципальной услуги «Предоставление сведений, документов, материалов, содержащихся                       в государственной региональной информационной системе обеспечения градостроительной деятельности с функциями автоматизированной информационно – аналитической поддержки осуществления полномочий в области градостроительной деятельности Пермского края»</w:t>
      </w: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jc w:val="center"/>
        <w:outlineLvl w:val="0"/>
        <w:rPr>
          <w:rFonts w:ascii="Times New Roman" w:hAnsi="Times New Roman" w:cs="Times New Roman"/>
          <w:sz w:val="28"/>
          <w:szCs w:val="28"/>
        </w:rPr>
      </w:pPr>
      <w:r w:rsidRPr="00714E87">
        <w:rPr>
          <w:rFonts w:ascii="Times New Roman" w:hAnsi="Times New Roman" w:cs="Times New Roman"/>
          <w:sz w:val="28"/>
          <w:szCs w:val="28"/>
        </w:rPr>
        <w:t>Справочная информация</w:t>
      </w: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484"/>
      </w:tblGrid>
      <w:tr w:rsidR="00714E87" w:rsidRPr="00714E87" w:rsidTr="00BD49A3">
        <w:tc>
          <w:tcPr>
            <w:tcW w:w="3369" w:type="dxa"/>
            <w:shd w:val="clear" w:color="auto" w:fill="auto"/>
          </w:tcPr>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r w:rsidRPr="00714E87">
              <w:rPr>
                <w:rFonts w:ascii="Times New Roman" w:hAnsi="Times New Roman" w:cs="Times New Roman"/>
                <w:sz w:val="28"/>
                <w:szCs w:val="28"/>
              </w:rPr>
              <w:t>Наименование</w:t>
            </w:r>
          </w:p>
        </w:tc>
        <w:tc>
          <w:tcPr>
            <w:tcW w:w="6484" w:type="dxa"/>
            <w:shd w:val="clear" w:color="auto" w:fill="auto"/>
          </w:tcPr>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r w:rsidRPr="00714E87">
              <w:rPr>
                <w:rFonts w:ascii="Times New Roman" w:hAnsi="Times New Roman" w:cs="Times New Roman"/>
                <w:kern w:val="3"/>
                <w:sz w:val="28"/>
                <w:szCs w:val="28"/>
                <w:lang w:bidi="en-US"/>
              </w:rPr>
              <w:t>Управление по земельно-имущественным вопросам администрации Бардыского муниципального округа Пермского края</w:t>
            </w:r>
          </w:p>
        </w:tc>
      </w:tr>
      <w:tr w:rsidR="00714E87" w:rsidRPr="00714E87" w:rsidTr="00BD49A3">
        <w:tc>
          <w:tcPr>
            <w:tcW w:w="3369" w:type="dxa"/>
            <w:shd w:val="clear" w:color="auto" w:fill="auto"/>
          </w:tcPr>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r w:rsidRPr="00714E87">
              <w:rPr>
                <w:rFonts w:ascii="Times New Roman" w:hAnsi="Times New Roman" w:cs="Times New Roman"/>
                <w:sz w:val="28"/>
                <w:szCs w:val="28"/>
              </w:rPr>
              <w:t>Адрес</w:t>
            </w:r>
          </w:p>
        </w:tc>
        <w:tc>
          <w:tcPr>
            <w:tcW w:w="6484" w:type="dxa"/>
            <w:shd w:val="clear" w:color="auto" w:fill="auto"/>
          </w:tcPr>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r w:rsidRPr="00714E87">
              <w:rPr>
                <w:rFonts w:ascii="Times New Roman" w:hAnsi="Times New Roman" w:cs="Times New Roman"/>
                <w:kern w:val="3"/>
                <w:sz w:val="28"/>
                <w:szCs w:val="28"/>
                <w:lang w:bidi="en-US"/>
              </w:rPr>
              <w:t>618150, Пермский край, Бардымский муниципальный округ, с. Барда, ул. Советская, д. 14, каб. 12.</w:t>
            </w:r>
          </w:p>
        </w:tc>
      </w:tr>
      <w:tr w:rsidR="00714E87" w:rsidRPr="00714E87" w:rsidTr="00BD49A3">
        <w:tc>
          <w:tcPr>
            <w:tcW w:w="3369" w:type="dxa"/>
            <w:shd w:val="clear" w:color="auto" w:fill="auto"/>
          </w:tcPr>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r w:rsidRPr="00714E87">
              <w:rPr>
                <w:rFonts w:ascii="Times New Roman" w:hAnsi="Times New Roman" w:cs="Times New Roman"/>
                <w:sz w:val="28"/>
                <w:szCs w:val="28"/>
              </w:rPr>
              <w:t>График работы</w:t>
            </w:r>
          </w:p>
        </w:tc>
        <w:tc>
          <w:tcPr>
            <w:tcW w:w="6484" w:type="dxa"/>
            <w:shd w:val="clear" w:color="auto" w:fill="auto"/>
          </w:tcPr>
          <w:p w:rsidR="00714E87" w:rsidRPr="00714E87" w:rsidRDefault="00714E87" w:rsidP="00714E87">
            <w:pPr>
              <w:widowControl w:val="0"/>
              <w:suppressAutoHyphens/>
              <w:autoSpaceDE w:val="0"/>
              <w:autoSpaceDN w:val="0"/>
              <w:adjustRightInd w:val="0"/>
              <w:spacing w:after="0" w:line="240" w:lineRule="auto"/>
              <w:jc w:val="both"/>
              <w:textAlignment w:val="baseline"/>
              <w:rPr>
                <w:rFonts w:ascii="Times New Roman" w:hAnsi="Times New Roman" w:cs="Times New Roman"/>
                <w:kern w:val="3"/>
                <w:sz w:val="28"/>
                <w:szCs w:val="28"/>
                <w:lang w:bidi="en-US"/>
              </w:rPr>
            </w:pPr>
            <w:r w:rsidRPr="00714E87">
              <w:rPr>
                <w:rFonts w:ascii="Times New Roman" w:hAnsi="Times New Roman" w:cs="Times New Roman"/>
                <w:kern w:val="3"/>
                <w:sz w:val="28"/>
                <w:szCs w:val="28"/>
                <w:lang w:bidi="en-US"/>
              </w:rPr>
              <w:t xml:space="preserve">График работы: </w:t>
            </w:r>
          </w:p>
          <w:p w:rsidR="00714E87" w:rsidRPr="00714E87" w:rsidRDefault="00714E87" w:rsidP="00714E87">
            <w:pPr>
              <w:widowControl w:val="0"/>
              <w:suppressAutoHyphens/>
              <w:autoSpaceDE w:val="0"/>
              <w:autoSpaceDN w:val="0"/>
              <w:adjustRightInd w:val="0"/>
              <w:spacing w:after="0" w:line="240" w:lineRule="auto"/>
              <w:jc w:val="both"/>
              <w:textAlignment w:val="baseline"/>
              <w:rPr>
                <w:rFonts w:ascii="Times New Roman" w:hAnsi="Times New Roman" w:cs="Times New Roman"/>
                <w:kern w:val="3"/>
                <w:sz w:val="28"/>
                <w:szCs w:val="28"/>
                <w:lang w:bidi="en-US"/>
              </w:rPr>
            </w:pPr>
            <w:r w:rsidRPr="00714E87">
              <w:rPr>
                <w:rFonts w:ascii="Times New Roman" w:hAnsi="Times New Roman" w:cs="Times New Roman"/>
                <w:kern w:val="3"/>
                <w:sz w:val="28"/>
                <w:szCs w:val="28"/>
                <w:lang w:bidi="en-US"/>
              </w:rPr>
              <w:t>понедельник с 8-30 до 17-30;</w:t>
            </w:r>
          </w:p>
          <w:p w:rsidR="00714E87" w:rsidRPr="00714E87" w:rsidRDefault="00714E87" w:rsidP="00714E87">
            <w:pPr>
              <w:widowControl w:val="0"/>
              <w:suppressAutoHyphens/>
              <w:autoSpaceDE w:val="0"/>
              <w:autoSpaceDN w:val="0"/>
              <w:adjustRightInd w:val="0"/>
              <w:spacing w:after="0" w:line="240" w:lineRule="auto"/>
              <w:jc w:val="both"/>
              <w:textAlignment w:val="baseline"/>
              <w:rPr>
                <w:rFonts w:ascii="Times New Roman" w:hAnsi="Times New Roman" w:cs="Times New Roman"/>
                <w:kern w:val="3"/>
                <w:sz w:val="28"/>
                <w:szCs w:val="28"/>
                <w:lang w:bidi="en-US"/>
              </w:rPr>
            </w:pPr>
            <w:r w:rsidRPr="00714E87">
              <w:rPr>
                <w:rFonts w:ascii="Times New Roman" w:hAnsi="Times New Roman" w:cs="Times New Roman"/>
                <w:kern w:val="3"/>
                <w:sz w:val="28"/>
                <w:szCs w:val="28"/>
                <w:lang w:bidi="en-US"/>
              </w:rPr>
              <w:t>вторник, четверг, пятница с 8-30 до 16-30;</w:t>
            </w:r>
          </w:p>
          <w:p w:rsidR="00714E87" w:rsidRPr="00714E87" w:rsidRDefault="00714E87" w:rsidP="00714E87">
            <w:pPr>
              <w:widowControl w:val="0"/>
              <w:suppressAutoHyphens/>
              <w:autoSpaceDE w:val="0"/>
              <w:autoSpaceDN w:val="0"/>
              <w:adjustRightInd w:val="0"/>
              <w:spacing w:after="0" w:line="240" w:lineRule="auto"/>
              <w:jc w:val="both"/>
              <w:textAlignment w:val="baseline"/>
              <w:rPr>
                <w:rFonts w:ascii="Times New Roman" w:hAnsi="Times New Roman" w:cs="Times New Roman"/>
                <w:kern w:val="3"/>
                <w:sz w:val="28"/>
                <w:szCs w:val="28"/>
                <w:lang w:bidi="en-US"/>
              </w:rPr>
            </w:pPr>
            <w:r w:rsidRPr="00714E87">
              <w:rPr>
                <w:rFonts w:ascii="Times New Roman" w:hAnsi="Times New Roman" w:cs="Times New Roman"/>
                <w:kern w:val="3"/>
                <w:sz w:val="28"/>
                <w:szCs w:val="28"/>
                <w:lang w:bidi="en-US"/>
              </w:rPr>
              <w:t>перерыв на обед с 13-00 до 14-00;</w:t>
            </w:r>
          </w:p>
          <w:p w:rsidR="00714E87" w:rsidRPr="00714E87" w:rsidRDefault="00714E87" w:rsidP="00714E87">
            <w:pPr>
              <w:widowControl w:val="0"/>
              <w:suppressAutoHyphens/>
              <w:autoSpaceDE w:val="0"/>
              <w:autoSpaceDN w:val="0"/>
              <w:adjustRightInd w:val="0"/>
              <w:spacing w:after="0" w:line="240" w:lineRule="auto"/>
              <w:jc w:val="both"/>
              <w:textAlignment w:val="baseline"/>
              <w:rPr>
                <w:rFonts w:ascii="Times New Roman" w:hAnsi="Times New Roman" w:cs="Times New Roman"/>
                <w:kern w:val="3"/>
                <w:sz w:val="28"/>
                <w:szCs w:val="28"/>
                <w:lang w:bidi="en-US"/>
              </w:rPr>
            </w:pPr>
            <w:r w:rsidRPr="00714E87">
              <w:rPr>
                <w:rFonts w:ascii="Times New Roman" w:hAnsi="Times New Roman" w:cs="Times New Roman"/>
                <w:kern w:val="3"/>
                <w:sz w:val="28"/>
                <w:szCs w:val="28"/>
                <w:lang w:bidi="en-US"/>
              </w:rPr>
              <w:t>среда - не приемный день;</w:t>
            </w:r>
          </w:p>
          <w:p w:rsidR="00714E87" w:rsidRPr="00714E87" w:rsidRDefault="00714E87" w:rsidP="00714E87">
            <w:pPr>
              <w:widowControl w:val="0"/>
              <w:suppressAutoHyphens/>
              <w:autoSpaceDE w:val="0"/>
              <w:autoSpaceDN w:val="0"/>
              <w:adjustRightInd w:val="0"/>
              <w:spacing w:after="0" w:line="240" w:lineRule="auto"/>
              <w:jc w:val="both"/>
              <w:textAlignment w:val="baseline"/>
              <w:rPr>
                <w:rFonts w:ascii="Times New Roman" w:hAnsi="Times New Roman" w:cs="Times New Roman"/>
                <w:kern w:val="3"/>
                <w:sz w:val="28"/>
                <w:szCs w:val="28"/>
                <w:lang w:bidi="en-US"/>
              </w:rPr>
            </w:pPr>
            <w:r w:rsidRPr="00714E87">
              <w:rPr>
                <w:rFonts w:ascii="Times New Roman" w:hAnsi="Times New Roman" w:cs="Times New Roman"/>
                <w:kern w:val="3"/>
                <w:sz w:val="28"/>
                <w:szCs w:val="28"/>
                <w:lang w:bidi="en-US"/>
              </w:rPr>
              <w:t>суббота, воскресенье – выходные дни.</w:t>
            </w:r>
          </w:p>
        </w:tc>
      </w:tr>
      <w:tr w:rsidR="00714E87" w:rsidRPr="00714E87" w:rsidTr="00BD49A3">
        <w:tc>
          <w:tcPr>
            <w:tcW w:w="3369" w:type="dxa"/>
            <w:shd w:val="clear" w:color="auto" w:fill="auto"/>
          </w:tcPr>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r w:rsidRPr="00714E87">
              <w:rPr>
                <w:rFonts w:ascii="Times New Roman" w:hAnsi="Times New Roman" w:cs="Times New Roman"/>
                <w:sz w:val="28"/>
                <w:szCs w:val="28"/>
              </w:rPr>
              <w:t>Контактные телефоны</w:t>
            </w:r>
          </w:p>
        </w:tc>
        <w:tc>
          <w:tcPr>
            <w:tcW w:w="6484" w:type="dxa"/>
            <w:shd w:val="clear" w:color="auto" w:fill="auto"/>
          </w:tcPr>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r w:rsidRPr="00714E87">
              <w:rPr>
                <w:rFonts w:ascii="Times New Roman" w:hAnsi="Times New Roman" w:cs="Times New Roman"/>
                <w:kern w:val="3"/>
                <w:sz w:val="28"/>
                <w:szCs w:val="28"/>
                <w:lang w:bidi="en-US"/>
              </w:rPr>
              <w:t>8 (34292) 2-05-18</w:t>
            </w:r>
          </w:p>
        </w:tc>
      </w:tr>
      <w:tr w:rsidR="00714E87" w:rsidRPr="00714E87" w:rsidTr="00BD49A3">
        <w:tc>
          <w:tcPr>
            <w:tcW w:w="3369" w:type="dxa"/>
            <w:shd w:val="clear" w:color="auto" w:fill="auto"/>
          </w:tcPr>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r w:rsidRPr="00714E87">
              <w:rPr>
                <w:rFonts w:ascii="Times New Roman" w:hAnsi="Times New Roman" w:cs="Times New Roman"/>
                <w:sz w:val="28"/>
                <w:szCs w:val="28"/>
              </w:rPr>
              <w:t>Адрес электронной почты</w:t>
            </w:r>
          </w:p>
        </w:tc>
        <w:tc>
          <w:tcPr>
            <w:tcW w:w="6484" w:type="dxa"/>
            <w:shd w:val="clear" w:color="auto" w:fill="auto"/>
          </w:tcPr>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hyperlink r:id="rId15" w:history="1">
              <w:r w:rsidRPr="00714E87">
                <w:rPr>
                  <w:rStyle w:val="a6"/>
                  <w:rFonts w:ascii="Times New Roman" w:hAnsi="Times New Roman" w:cs="Times New Roman"/>
                  <w:color w:val="auto"/>
                  <w:sz w:val="28"/>
                  <w:szCs w:val="28"/>
                  <w:u w:val="none"/>
                  <w:lang w:val="en-US"/>
                </w:rPr>
                <w:t>odr</w:t>
              </w:r>
              <w:r w:rsidRPr="00714E87">
                <w:rPr>
                  <w:rStyle w:val="a6"/>
                  <w:rFonts w:ascii="Times New Roman" w:hAnsi="Times New Roman" w:cs="Times New Roman"/>
                  <w:color w:val="auto"/>
                  <w:sz w:val="28"/>
                  <w:szCs w:val="28"/>
                  <w:u w:val="none"/>
                </w:rPr>
                <w:t>-</w:t>
              </w:r>
              <w:r w:rsidRPr="00714E87">
                <w:rPr>
                  <w:rStyle w:val="a6"/>
                  <w:rFonts w:ascii="Times New Roman" w:hAnsi="Times New Roman" w:cs="Times New Roman"/>
                  <w:color w:val="auto"/>
                  <w:sz w:val="28"/>
                  <w:szCs w:val="28"/>
                  <w:u w:val="none"/>
                  <w:lang w:val="en-US"/>
                </w:rPr>
                <w:t>barda</w:t>
              </w:r>
              <w:r w:rsidRPr="00714E87">
                <w:rPr>
                  <w:rStyle w:val="a6"/>
                  <w:rFonts w:ascii="Times New Roman" w:hAnsi="Times New Roman" w:cs="Times New Roman"/>
                  <w:color w:val="auto"/>
                  <w:sz w:val="28"/>
                  <w:szCs w:val="28"/>
                  <w:u w:val="none"/>
                </w:rPr>
                <w:t>@</w:t>
              </w:r>
              <w:r w:rsidRPr="00714E87">
                <w:rPr>
                  <w:rStyle w:val="a6"/>
                  <w:rFonts w:ascii="Times New Roman" w:hAnsi="Times New Roman" w:cs="Times New Roman"/>
                  <w:color w:val="auto"/>
                  <w:sz w:val="28"/>
                  <w:szCs w:val="28"/>
                  <w:u w:val="none"/>
                  <w:lang w:val="en-US"/>
                </w:rPr>
                <w:t>mail</w:t>
              </w:r>
              <w:r w:rsidRPr="00714E87">
                <w:rPr>
                  <w:rStyle w:val="a6"/>
                  <w:rFonts w:ascii="Times New Roman" w:hAnsi="Times New Roman" w:cs="Times New Roman"/>
                  <w:color w:val="auto"/>
                  <w:sz w:val="28"/>
                  <w:szCs w:val="28"/>
                  <w:u w:val="none"/>
                </w:rPr>
                <w:t>.</w:t>
              </w:r>
              <w:r w:rsidRPr="00714E87">
                <w:rPr>
                  <w:rStyle w:val="a6"/>
                  <w:rFonts w:ascii="Times New Roman" w:hAnsi="Times New Roman" w:cs="Times New Roman"/>
                  <w:color w:val="auto"/>
                  <w:sz w:val="28"/>
                  <w:szCs w:val="28"/>
                  <w:u w:val="none"/>
                  <w:lang w:val="en-US"/>
                </w:rPr>
                <w:t>ru</w:t>
              </w:r>
            </w:hyperlink>
            <w:r w:rsidRPr="00714E87">
              <w:rPr>
                <w:rFonts w:ascii="Times New Roman" w:hAnsi="Times New Roman" w:cs="Times New Roman"/>
                <w:sz w:val="28"/>
                <w:szCs w:val="28"/>
              </w:rPr>
              <w:t>, admin-barda@rambler.ru</w:t>
            </w:r>
          </w:p>
        </w:tc>
      </w:tr>
      <w:tr w:rsidR="00714E87" w:rsidRPr="00714E87" w:rsidTr="00BD49A3">
        <w:tc>
          <w:tcPr>
            <w:tcW w:w="3369" w:type="dxa"/>
            <w:shd w:val="clear" w:color="auto" w:fill="auto"/>
          </w:tcPr>
          <w:p w:rsidR="00714E87" w:rsidRPr="00714E87" w:rsidRDefault="00714E87" w:rsidP="00714E87">
            <w:pPr>
              <w:spacing w:after="0" w:line="240" w:lineRule="auto"/>
              <w:rPr>
                <w:rFonts w:ascii="Times New Roman" w:hAnsi="Times New Roman" w:cs="Times New Roman"/>
                <w:sz w:val="28"/>
                <w:szCs w:val="28"/>
              </w:rPr>
            </w:pPr>
            <w:r w:rsidRPr="00714E87">
              <w:rPr>
                <w:rFonts w:ascii="Times New Roman" w:hAnsi="Times New Roman" w:cs="Times New Roman"/>
                <w:sz w:val="28"/>
                <w:szCs w:val="28"/>
              </w:rPr>
              <w:t>Официальный сайт</w:t>
            </w:r>
          </w:p>
        </w:tc>
        <w:tc>
          <w:tcPr>
            <w:tcW w:w="6484" w:type="dxa"/>
            <w:shd w:val="clear" w:color="auto" w:fill="auto"/>
          </w:tcPr>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r w:rsidRPr="00714E87">
              <w:rPr>
                <w:rFonts w:ascii="Times New Roman" w:hAnsi="Times New Roman" w:cs="Times New Roman"/>
                <w:sz w:val="28"/>
                <w:szCs w:val="28"/>
              </w:rPr>
              <w:t>барда.рф</w:t>
            </w:r>
          </w:p>
        </w:tc>
      </w:tr>
    </w:tbl>
    <w:p w:rsidR="00714E87" w:rsidRPr="00714E87" w:rsidRDefault="00714E87" w:rsidP="00714E87">
      <w:pPr>
        <w:autoSpaceDE w:val="0"/>
        <w:autoSpaceDN w:val="0"/>
        <w:adjustRightInd w:val="0"/>
        <w:spacing w:after="0" w:line="240" w:lineRule="auto"/>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p>
    <w:p w:rsidR="00714E87" w:rsidRPr="00714E87" w:rsidRDefault="00714E87" w:rsidP="00714E87">
      <w:pPr>
        <w:autoSpaceDE w:val="0"/>
        <w:autoSpaceDN w:val="0"/>
        <w:adjustRightInd w:val="0"/>
        <w:spacing w:after="0" w:line="240" w:lineRule="auto"/>
        <w:ind w:left="4111"/>
        <w:outlineLvl w:val="0"/>
        <w:rPr>
          <w:rFonts w:ascii="Times New Roman" w:hAnsi="Times New Roman" w:cs="Times New Roman"/>
          <w:sz w:val="28"/>
          <w:szCs w:val="28"/>
        </w:rPr>
      </w:pPr>
      <w:r w:rsidRPr="00714E87">
        <w:rPr>
          <w:rFonts w:ascii="Times New Roman" w:hAnsi="Times New Roman" w:cs="Times New Roman"/>
          <w:sz w:val="28"/>
          <w:szCs w:val="28"/>
        </w:rPr>
        <w:t xml:space="preserve">Приложение № 2 </w:t>
      </w:r>
    </w:p>
    <w:p w:rsidR="00714E87" w:rsidRPr="00714E87" w:rsidRDefault="00714E87" w:rsidP="00714E87">
      <w:pPr>
        <w:autoSpaceDE w:val="0"/>
        <w:autoSpaceDN w:val="0"/>
        <w:adjustRightInd w:val="0"/>
        <w:spacing w:after="0" w:line="240" w:lineRule="auto"/>
        <w:ind w:left="4111"/>
        <w:jc w:val="both"/>
        <w:rPr>
          <w:rFonts w:ascii="Times New Roman" w:hAnsi="Times New Roman" w:cs="Times New Roman"/>
          <w:sz w:val="28"/>
          <w:szCs w:val="28"/>
        </w:rPr>
      </w:pPr>
      <w:r w:rsidRPr="00714E87">
        <w:rPr>
          <w:rFonts w:ascii="Times New Roman" w:hAnsi="Times New Roman" w:cs="Times New Roman"/>
          <w:sz w:val="28"/>
          <w:szCs w:val="28"/>
        </w:rPr>
        <w:t>к Административному регламенту предоставления муниципальной услуги «Предоставление сведений, документов, материалов, содержащихся                       в государственной региональной информационной системе обеспечения градостроительной деятельности с функциями автоматизированной информационно – аналитической поддержки осуществления полномочий в области градостроительной деятельности Пермского края»</w:t>
      </w:r>
    </w:p>
    <w:p w:rsidR="00714E87" w:rsidRPr="00714E87" w:rsidRDefault="00714E87" w:rsidP="00714E87">
      <w:pPr>
        <w:pBdr>
          <w:bottom w:val="single" w:sz="4" w:space="1" w:color="auto"/>
        </w:pBdr>
        <w:tabs>
          <w:tab w:val="left" w:pos="2420"/>
        </w:tabs>
        <w:spacing w:after="0" w:line="240" w:lineRule="auto"/>
        <w:ind w:left="4253" w:right="140"/>
        <w:rPr>
          <w:rFonts w:ascii="Times New Roman" w:hAnsi="Times New Roman" w:cs="Times New Roman"/>
          <w:sz w:val="28"/>
          <w:szCs w:val="28"/>
        </w:rPr>
      </w:pPr>
    </w:p>
    <w:p w:rsidR="00714E87" w:rsidRPr="00714E87" w:rsidRDefault="00714E87" w:rsidP="00714E87">
      <w:pPr>
        <w:pBdr>
          <w:bottom w:val="single" w:sz="4" w:space="1" w:color="auto"/>
        </w:pBdr>
        <w:tabs>
          <w:tab w:val="left" w:pos="2420"/>
        </w:tabs>
        <w:spacing w:after="0" w:line="240" w:lineRule="auto"/>
        <w:ind w:left="4253" w:right="140"/>
        <w:rPr>
          <w:rFonts w:ascii="Times New Roman" w:hAnsi="Times New Roman" w:cs="Times New Roman"/>
          <w:sz w:val="28"/>
          <w:szCs w:val="28"/>
        </w:rPr>
      </w:pPr>
    </w:p>
    <w:p w:rsidR="00714E87" w:rsidRPr="00714E87" w:rsidRDefault="00714E87" w:rsidP="00714E87">
      <w:pPr>
        <w:tabs>
          <w:tab w:val="left" w:pos="2420"/>
        </w:tabs>
        <w:spacing w:after="0" w:line="240" w:lineRule="auto"/>
        <w:ind w:left="4253" w:right="140"/>
        <w:jc w:val="center"/>
        <w:rPr>
          <w:rFonts w:ascii="Times New Roman" w:hAnsi="Times New Roman" w:cs="Times New Roman"/>
          <w:sz w:val="28"/>
          <w:szCs w:val="28"/>
          <w:vertAlign w:val="superscript"/>
        </w:rPr>
      </w:pPr>
      <w:r w:rsidRPr="00714E87">
        <w:rPr>
          <w:rFonts w:ascii="Times New Roman" w:hAnsi="Times New Roman" w:cs="Times New Roman"/>
          <w:sz w:val="28"/>
          <w:szCs w:val="28"/>
          <w:vertAlign w:val="superscript"/>
        </w:rPr>
        <w:t>(Ф.И.О., либо наименование юридического лица)</w:t>
      </w:r>
    </w:p>
    <w:p w:rsidR="00714E87" w:rsidRPr="00714E87" w:rsidRDefault="00714E87" w:rsidP="00714E87">
      <w:pPr>
        <w:pBdr>
          <w:bottom w:val="single" w:sz="4" w:space="1" w:color="auto"/>
        </w:pBdr>
        <w:tabs>
          <w:tab w:val="left" w:pos="2420"/>
        </w:tabs>
        <w:spacing w:after="0" w:line="240" w:lineRule="auto"/>
        <w:ind w:left="4253" w:right="140"/>
        <w:rPr>
          <w:rFonts w:ascii="Times New Roman" w:hAnsi="Times New Roman" w:cs="Times New Roman"/>
          <w:sz w:val="28"/>
          <w:szCs w:val="28"/>
        </w:rPr>
      </w:pPr>
    </w:p>
    <w:p w:rsidR="00714E87" w:rsidRPr="00714E87" w:rsidRDefault="00714E87" w:rsidP="00714E87">
      <w:pPr>
        <w:tabs>
          <w:tab w:val="left" w:pos="2420"/>
        </w:tabs>
        <w:spacing w:after="0" w:line="240" w:lineRule="auto"/>
        <w:ind w:left="4253" w:right="140"/>
        <w:jc w:val="center"/>
        <w:rPr>
          <w:rFonts w:ascii="Times New Roman" w:hAnsi="Times New Roman" w:cs="Times New Roman"/>
          <w:sz w:val="28"/>
          <w:szCs w:val="28"/>
          <w:vertAlign w:val="superscript"/>
        </w:rPr>
      </w:pPr>
      <w:r w:rsidRPr="00714E87">
        <w:rPr>
          <w:rFonts w:ascii="Times New Roman" w:hAnsi="Times New Roman" w:cs="Times New Roman"/>
          <w:sz w:val="28"/>
          <w:szCs w:val="28"/>
          <w:vertAlign w:val="superscript"/>
        </w:rPr>
        <w:t>(адрес места жительства, адрес для корреспонденции)</w:t>
      </w:r>
    </w:p>
    <w:p w:rsidR="00714E87" w:rsidRPr="00714E87" w:rsidRDefault="00714E87" w:rsidP="00714E87">
      <w:pPr>
        <w:pBdr>
          <w:bottom w:val="single" w:sz="4" w:space="1" w:color="auto"/>
        </w:pBdr>
        <w:tabs>
          <w:tab w:val="left" w:pos="2420"/>
        </w:tabs>
        <w:spacing w:after="0" w:line="240" w:lineRule="auto"/>
        <w:ind w:left="4253" w:right="140"/>
        <w:rPr>
          <w:rFonts w:ascii="Times New Roman" w:hAnsi="Times New Roman" w:cs="Times New Roman"/>
          <w:sz w:val="28"/>
          <w:szCs w:val="28"/>
        </w:rPr>
      </w:pPr>
    </w:p>
    <w:p w:rsidR="00714E87" w:rsidRPr="00714E87" w:rsidRDefault="00714E87" w:rsidP="00714E87">
      <w:pPr>
        <w:tabs>
          <w:tab w:val="left" w:pos="2420"/>
        </w:tabs>
        <w:spacing w:after="0" w:line="240" w:lineRule="auto"/>
        <w:ind w:left="4253" w:right="140"/>
        <w:jc w:val="center"/>
        <w:rPr>
          <w:rFonts w:ascii="Times New Roman" w:hAnsi="Times New Roman" w:cs="Times New Roman"/>
          <w:sz w:val="28"/>
          <w:szCs w:val="28"/>
          <w:vertAlign w:val="superscript"/>
        </w:rPr>
      </w:pPr>
      <w:r w:rsidRPr="00714E87">
        <w:rPr>
          <w:rFonts w:ascii="Times New Roman" w:hAnsi="Times New Roman" w:cs="Times New Roman"/>
          <w:sz w:val="28"/>
          <w:szCs w:val="28"/>
          <w:vertAlign w:val="superscript"/>
        </w:rPr>
        <w:t>(контактный телефон)</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p>
    <w:p w:rsidR="00714E87" w:rsidRPr="00714E87" w:rsidRDefault="00714E87" w:rsidP="00714E87">
      <w:pPr>
        <w:tabs>
          <w:tab w:val="left" w:pos="2420"/>
        </w:tabs>
        <w:spacing w:after="0" w:line="240" w:lineRule="auto"/>
        <w:jc w:val="center"/>
        <w:rPr>
          <w:rFonts w:ascii="Times New Roman" w:hAnsi="Times New Roman" w:cs="Times New Roman"/>
          <w:sz w:val="28"/>
          <w:szCs w:val="28"/>
        </w:rPr>
      </w:pPr>
      <w:r w:rsidRPr="00714E87">
        <w:rPr>
          <w:rFonts w:ascii="Times New Roman" w:hAnsi="Times New Roman" w:cs="Times New Roman"/>
          <w:sz w:val="28"/>
          <w:szCs w:val="28"/>
        </w:rPr>
        <w:t>ЗАЯВЛЕНИЕ</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 xml:space="preserve"> </w:t>
      </w:r>
    </w:p>
    <w:p w:rsidR="00714E87" w:rsidRPr="00714E87" w:rsidRDefault="00714E87" w:rsidP="00714E87">
      <w:pPr>
        <w:tabs>
          <w:tab w:val="left" w:pos="2420"/>
        </w:tabs>
        <w:spacing w:after="0" w:line="240" w:lineRule="auto"/>
        <w:jc w:val="center"/>
        <w:rPr>
          <w:rFonts w:ascii="Times New Roman" w:hAnsi="Times New Roman" w:cs="Times New Roman"/>
          <w:sz w:val="28"/>
          <w:szCs w:val="28"/>
        </w:rPr>
      </w:pPr>
      <w:r w:rsidRPr="00714E87">
        <w:rPr>
          <w:rFonts w:ascii="Times New Roman" w:hAnsi="Times New Roman" w:cs="Times New Roman"/>
          <w:sz w:val="28"/>
          <w:szCs w:val="28"/>
        </w:rPr>
        <w:t xml:space="preserve">о предоставлении сведений, </w:t>
      </w:r>
      <w:r w:rsidRPr="00714E87">
        <w:rPr>
          <w:rFonts w:ascii="Times New Roman" w:hAnsi="Times New Roman" w:cs="Times New Roman"/>
          <w:color w:val="000000"/>
          <w:sz w:val="28"/>
          <w:szCs w:val="28"/>
        </w:rPr>
        <w:t>документов, материалов, содержащихся в государственной региональной информационной системе обеспечения градостроительной деятельности с функциями автоматизированной информационно – аналитической поддержки осуществления полномочий в области градостроительной деятельности Пермского края</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p>
    <w:p w:rsidR="00714E87" w:rsidRPr="00714E87" w:rsidRDefault="00714E87" w:rsidP="00714E87">
      <w:pPr>
        <w:tabs>
          <w:tab w:val="left" w:pos="2420"/>
        </w:tabs>
        <w:spacing w:after="0" w:line="240" w:lineRule="auto"/>
        <w:ind w:firstLine="709"/>
        <w:jc w:val="both"/>
        <w:rPr>
          <w:rFonts w:ascii="Times New Roman" w:hAnsi="Times New Roman" w:cs="Times New Roman"/>
          <w:sz w:val="28"/>
          <w:szCs w:val="28"/>
        </w:rPr>
      </w:pPr>
      <w:r w:rsidRPr="00714E87">
        <w:rPr>
          <w:rFonts w:ascii="Times New Roman" w:hAnsi="Times New Roman" w:cs="Times New Roman"/>
          <w:noProof/>
          <w:sz w:val="28"/>
          <w:szCs w:val="28"/>
        </w:rPr>
        <w:pict>
          <v:rect id="_x0000_s1042" style="position:absolute;left:0;text-align:left;margin-left:1.1pt;margin-top:79.2pt;width:24.75pt;height:18pt;z-index:251665408"/>
        </w:pict>
      </w:r>
      <w:r w:rsidRPr="00714E87">
        <w:rPr>
          <w:rFonts w:ascii="Times New Roman" w:hAnsi="Times New Roman" w:cs="Times New Roman"/>
          <w:sz w:val="28"/>
          <w:szCs w:val="28"/>
        </w:rPr>
        <w:t xml:space="preserve">Прошу предоставить следующие сведения, </w:t>
      </w:r>
      <w:r w:rsidRPr="00714E87">
        <w:rPr>
          <w:rFonts w:ascii="Times New Roman" w:hAnsi="Times New Roman" w:cs="Times New Roman"/>
          <w:color w:val="000000"/>
          <w:sz w:val="28"/>
          <w:szCs w:val="28"/>
        </w:rPr>
        <w:t>документы, материалы,</w:t>
      </w:r>
      <w:r w:rsidRPr="00714E87">
        <w:rPr>
          <w:rFonts w:ascii="Times New Roman" w:hAnsi="Times New Roman" w:cs="Times New Roman"/>
          <w:sz w:val="28"/>
          <w:szCs w:val="28"/>
        </w:rPr>
        <w:t xml:space="preserve"> содержащихся в государственной региональной информационной системе обеспечения градостроительной деятельности с функциями автоматизированной информационно – аналитической поддержки осуществления полномочий в области градостроительной деятельности Пермского края:</w:t>
      </w:r>
    </w:p>
    <w:p w:rsidR="00714E87" w:rsidRPr="00714E87" w:rsidRDefault="00714E87" w:rsidP="00714E87">
      <w:pPr>
        <w:pBdr>
          <w:top w:val="nil"/>
          <w:left w:val="nil"/>
          <w:bottom w:val="nil"/>
          <w:right w:val="nil"/>
          <w:between w:val="nil"/>
        </w:pBdr>
        <w:spacing w:after="0" w:line="240" w:lineRule="auto"/>
        <w:ind w:firstLine="851"/>
        <w:jc w:val="both"/>
        <w:rPr>
          <w:rFonts w:ascii="Times New Roman" w:hAnsi="Times New Roman" w:cs="Times New Roman"/>
          <w:color w:val="000000"/>
          <w:sz w:val="28"/>
          <w:szCs w:val="28"/>
        </w:rPr>
      </w:pPr>
      <w:r w:rsidRPr="00714E87">
        <w:rPr>
          <w:rFonts w:ascii="Times New Roman" w:hAnsi="Times New Roman" w:cs="Times New Roman"/>
          <w:color w:val="000000"/>
          <w:sz w:val="28"/>
          <w:szCs w:val="28"/>
        </w:rPr>
        <w:t>сведения в виде справки из информационной системы;</w:t>
      </w:r>
    </w:p>
    <w:p w:rsidR="00714E87" w:rsidRPr="00714E87" w:rsidRDefault="00714E87" w:rsidP="00714E87">
      <w:pPr>
        <w:pBdr>
          <w:top w:val="nil"/>
          <w:left w:val="nil"/>
          <w:bottom w:val="nil"/>
          <w:right w:val="nil"/>
          <w:between w:val="nil"/>
        </w:pBdr>
        <w:spacing w:after="0" w:line="240" w:lineRule="auto"/>
        <w:ind w:firstLine="851"/>
        <w:jc w:val="both"/>
        <w:rPr>
          <w:rFonts w:ascii="Times New Roman" w:hAnsi="Times New Roman" w:cs="Times New Roman"/>
          <w:color w:val="000000"/>
          <w:sz w:val="28"/>
          <w:szCs w:val="28"/>
        </w:rPr>
      </w:pPr>
      <w:r w:rsidRPr="00714E87">
        <w:rPr>
          <w:rFonts w:ascii="Times New Roman" w:hAnsi="Times New Roman" w:cs="Times New Roman"/>
          <w:noProof/>
          <w:sz w:val="28"/>
          <w:szCs w:val="28"/>
        </w:rPr>
        <w:pict>
          <v:rect id="_x0000_s1043" style="position:absolute;left:0;text-align:left;margin-left:1.1pt;margin-top:.6pt;width:24.75pt;height:18pt;z-index:251666432"/>
        </w:pict>
      </w:r>
      <w:r w:rsidRPr="00714E87">
        <w:rPr>
          <w:rFonts w:ascii="Times New Roman" w:hAnsi="Times New Roman" w:cs="Times New Roman"/>
          <w:color w:val="000000"/>
          <w:sz w:val="28"/>
          <w:szCs w:val="28"/>
        </w:rPr>
        <w:t xml:space="preserve">копия документов, материалов; </w:t>
      </w:r>
    </w:p>
    <w:p w:rsidR="00714E87" w:rsidRPr="00714E87" w:rsidRDefault="00714E87" w:rsidP="00714E87">
      <w:pPr>
        <w:tabs>
          <w:tab w:val="left" w:pos="2420"/>
        </w:tabs>
        <w:spacing w:before="120" w:after="0" w:line="240" w:lineRule="auto"/>
        <w:ind w:firstLine="851"/>
        <w:jc w:val="both"/>
        <w:rPr>
          <w:rFonts w:ascii="Times New Roman" w:hAnsi="Times New Roman" w:cs="Times New Roman"/>
          <w:sz w:val="28"/>
          <w:szCs w:val="28"/>
        </w:rPr>
      </w:pPr>
      <w:r w:rsidRPr="00714E87">
        <w:rPr>
          <w:rFonts w:ascii="Times New Roman" w:hAnsi="Times New Roman" w:cs="Times New Roman"/>
          <w:noProof/>
          <w:color w:val="000000"/>
          <w:sz w:val="28"/>
          <w:szCs w:val="28"/>
        </w:rPr>
        <w:pict>
          <v:rect id="_x0000_s1044" style="position:absolute;left:0;text-align:left;margin-left:1.1pt;margin-top:2.5pt;width:24.75pt;height:18pt;z-index:251667456"/>
        </w:pict>
      </w:r>
      <w:r w:rsidRPr="00714E87">
        <w:rPr>
          <w:rFonts w:ascii="Times New Roman" w:hAnsi="Times New Roman" w:cs="Times New Roman"/>
          <w:color w:val="000000"/>
          <w:sz w:val="28"/>
          <w:szCs w:val="28"/>
        </w:rPr>
        <w:t>копия материалов и результатов инженерных изысканий</w:t>
      </w:r>
    </w:p>
    <w:p w:rsidR="00714E87" w:rsidRPr="00714E87" w:rsidRDefault="00714E87" w:rsidP="00714E87">
      <w:pPr>
        <w:tabs>
          <w:tab w:val="left" w:pos="2420"/>
        </w:tabs>
        <w:spacing w:after="0" w:line="240" w:lineRule="auto"/>
        <w:jc w:val="center"/>
        <w:rPr>
          <w:rFonts w:ascii="Times New Roman" w:hAnsi="Times New Roman" w:cs="Times New Roman"/>
          <w:sz w:val="28"/>
          <w:szCs w:val="28"/>
        </w:rPr>
      </w:pP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В отношении:</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p>
    <w:p w:rsidR="00714E87" w:rsidRPr="00714E87" w:rsidRDefault="00714E87" w:rsidP="00714E87">
      <w:pPr>
        <w:pBdr>
          <w:top w:val="nil"/>
          <w:left w:val="nil"/>
          <w:bottom w:val="nil"/>
          <w:right w:val="nil"/>
          <w:between w:val="nil"/>
        </w:pBdr>
        <w:spacing w:before="120" w:after="0" w:line="240" w:lineRule="auto"/>
        <w:ind w:firstLine="851"/>
        <w:jc w:val="both"/>
        <w:rPr>
          <w:rFonts w:ascii="Times New Roman" w:hAnsi="Times New Roman" w:cs="Times New Roman"/>
          <w:color w:val="000000"/>
          <w:sz w:val="28"/>
          <w:szCs w:val="28"/>
        </w:rPr>
      </w:pPr>
      <w:r w:rsidRPr="00714E87">
        <w:rPr>
          <w:rFonts w:ascii="Times New Roman" w:hAnsi="Times New Roman" w:cs="Times New Roman"/>
          <w:noProof/>
          <w:sz w:val="28"/>
          <w:szCs w:val="28"/>
        </w:rPr>
        <w:pict>
          <v:rect id="_x0000_s1045" style="position:absolute;left:0;text-align:left;margin-left:1.1pt;margin-top:6.2pt;width:24.75pt;height:18pt;z-index:251668480"/>
        </w:pict>
      </w:r>
      <w:r w:rsidRPr="00714E87">
        <w:rPr>
          <w:rFonts w:ascii="Times New Roman" w:hAnsi="Times New Roman" w:cs="Times New Roman"/>
          <w:color w:val="000000"/>
          <w:sz w:val="28"/>
          <w:szCs w:val="28"/>
        </w:rPr>
        <w:t>территории, площадью _________________________________________,</w:t>
      </w:r>
    </w:p>
    <w:p w:rsidR="00714E87" w:rsidRPr="00714E87" w:rsidRDefault="00714E87" w:rsidP="00714E87">
      <w:pPr>
        <w:pBdr>
          <w:top w:val="nil"/>
          <w:left w:val="nil"/>
          <w:bottom w:val="nil"/>
          <w:right w:val="nil"/>
          <w:between w:val="nil"/>
        </w:pBdr>
        <w:spacing w:before="120" w:after="0" w:line="240" w:lineRule="auto"/>
        <w:ind w:firstLine="851"/>
        <w:jc w:val="both"/>
        <w:rPr>
          <w:rFonts w:ascii="Times New Roman" w:hAnsi="Times New Roman" w:cs="Times New Roman"/>
          <w:color w:val="000000"/>
          <w:sz w:val="28"/>
          <w:szCs w:val="28"/>
        </w:rPr>
      </w:pPr>
      <w:r w:rsidRPr="00714E87">
        <w:rPr>
          <w:rFonts w:ascii="Times New Roman" w:hAnsi="Times New Roman" w:cs="Times New Roman"/>
          <w:noProof/>
          <w:color w:val="000000"/>
          <w:sz w:val="28"/>
          <w:szCs w:val="28"/>
        </w:rPr>
        <w:pict>
          <v:rect id="_x0000_s1047" style="position:absolute;left:0;text-align:left;margin-left:1.1pt;margin-top:20.1pt;width:24.75pt;height:18pt;z-index:251670528"/>
        </w:pict>
      </w:r>
      <w:r w:rsidRPr="00714E87">
        <w:rPr>
          <w:rFonts w:ascii="Times New Roman" w:hAnsi="Times New Roman" w:cs="Times New Roman"/>
          <w:noProof/>
          <w:sz w:val="28"/>
          <w:szCs w:val="28"/>
        </w:rPr>
        <w:pict>
          <v:rect id="_x0000_s1046" style="position:absolute;left:0;text-align:left;margin-left:1.1pt;margin-top:2.1pt;width:24.75pt;height:18pt;z-index:251669504"/>
        </w:pict>
      </w:r>
      <w:r w:rsidRPr="00714E87">
        <w:rPr>
          <w:rFonts w:ascii="Times New Roman" w:hAnsi="Times New Roman" w:cs="Times New Roman"/>
          <w:color w:val="000000"/>
          <w:sz w:val="28"/>
          <w:szCs w:val="28"/>
        </w:rPr>
        <w:t xml:space="preserve">земельного участка с кадастровым номером________________________, </w:t>
      </w:r>
    </w:p>
    <w:p w:rsidR="00714E87" w:rsidRPr="00714E87" w:rsidRDefault="00714E87" w:rsidP="00714E87">
      <w:pPr>
        <w:tabs>
          <w:tab w:val="left" w:pos="2420"/>
        </w:tabs>
        <w:spacing w:after="0" w:line="240" w:lineRule="auto"/>
        <w:ind w:left="851"/>
        <w:jc w:val="both"/>
        <w:rPr>
          <w:rFonts w:ascii="Times New Roman" w:hAnsi="Times New Roman" w:cs="Times New Roman"/>
          <w:sz w:val="28"/>
          <w:szCs w:val="28"/>
        </w:rPr>
      </w:pPr>
      <w:r w:rsidRPr="00714E87">
        <w:rPr>
          <w:rFonts w:ascii="Times New Roman" w:hAnsi="Times New Roman" w:cs="Times New Roman"/>
          <w:color w:val="000000"/>
          <w:sz w:val="28"/>
          <w:szCs w:val="28"/>
        </w:rPr>
        <w:t>объекта капитального строительства с кадастровым номером______</w:t>
      </w:r>
      <w:r>
        <w:rPr>
          <w:rFonts w:ascii="Times New Roman" w:hAnsi="Times New Roman" w:cs="Times New Roman"/>
          <w:color w:val="000000"/>
          <w:sz w:val="28"/>
          <w:szCs w:val="28"/>
        </w:rPr>
        <w:t>_____________________________________________</w:t>
      </w:r>
      <w:r w:rsidRPr="00714E87">
        <w:rPr>
          <w:rFonts w:ascii="Times New Roman" w:hAnsi="Times New Roman" w:cs="Times New Roman"/>
          <w:color w:val="000000"/>
          <w:sz w:val="28"/>
          <w:szCs w:val="28"/>
        </w:rPr>
        <w:t>___,</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по адресу: ___________________________________________________________</w:t>
      </w:r>
    </w:p>
    <w:p w:rsidR="00714E87" w:rsidRPr="00714E87" w:rsidRDefault="00714E87" w:rsidP="00714E87">
      <w:pPr>
        <w:tabs>
          <w:tab w:val="left" w:pos="2420"/>
        </w:tabs>
        <w:spacing w:after="0" w:line="240" w:lineRule="auto"/>
        <w:jc w:val="center"/>
        <w:rPr>
          <w:rFonts w:ascii="Times New Roman" w:hAnsi="Times New Roman" w:cs="Times New Roman"/>
          <w:sz w:val="28"/>
          <w:szCs w:val="28"/>
          <w:vertAlign w:val="superscript"/>
        </w:rPr>
      </w:pPr>
      <w:r w:rsidRPr="00714E87">
        <w:rPr>
          <w:rFonts w:ascii="Times New Roman" w:hAnsi="Times New Roman" w:cs="Times New Roman"/>
          <w:sz w:val="28"/>
          <w:szCs w:val="28"/>
          <w:vertAlign w:val="superscript"/>
        </w:rPr>
        <w:t>(адрес, иное описание территории)</w:t>
      </w:r>
    </w:p>
    <w:p w:rsidR="00714E87" w:rsidRPr="00714E87" w:rsidRDefault="00714E87" w:rsidP="00714E87">
      <w:pPr>
        <w:tabs>
          <w:tab w:val="left" w:pos="2420"/>
        </w:tabs>
        <w:spacing w:after="0" w:line="240" w:lineRule="auto"/>
        <w:jc w:val="center"/>
        <w:rPr>
          <w:rFonts w:ascii="Times New Roman" w:hAnsi="Times New Roman" w:cs="Times New Roman"/>
          <w:sz w:val="28"/>
          <w:szCs w:val="28"/>
        </w:rPr>
      </w:pPr>
    </w:p>
    <w:p w:rsidR="00714E87" w:rsidRPr="00714E87" w:rsidRDefault="00714E87" w:rsidP="00714E87">
      <w:pPr>
        <w:tabs>
          <w:tab w:val="left" w:pos="2420"/>
        </w:tabs>
        <w:spacing w:after="0" w:line="240" w:lineRule="auto"/>
        <w:jc w:val="center"/>
        <w:rPr>
          <w:rFonts w:ascii="Times New Roman" w:hAnsi="Times New Roman" w:cs="Times New Roman"/>
          <w:sz w:val="28"/>
          <w:szCs w:val="28"/>
        </w:rPr>
      </w:pPr>
    </w:p>
    <w:p w:rsidR="00714E87" w:rsidRPr="00714E87" w:rsidRDefault="00714E87" w:rsidP="00714E87">
      <w:pPr>
        <w:tabs>
          <w:tab w:val="left" w:pos="2420"/>
        </w:tabs>
        <w:spacing w:after="0" w:line="240" w:lineRule="auto"/>
        <w:rPr>
          <w:rFonts w:ascii="Times New Roman" w:hAnsi="Times New Roman" w:cs="Times New Roman"/>
          <w:sz w:val="28"/>
          <w:szCs w:val="28"/>
        </w:rPr>
      </w:pPr>
      <w:r w:rsidRPr="00714E87">
        <w:rPr>
          <w:rFonts w:ascii="Times New Roman" w:hAnsi="Times New Roman" w:cs="Times New Roman"/>
          <w:sz w:val="28"/>
          <w:szCs w:val="28"/>
        </w:rPr>
        <w:t>Форма предоставления сведений:__________________________________________________</w:t>
      </w:r>
    </w:p>
    <w:p w:rsidR="00714E87" w:rsidRPr="00714E87" w:rsidRDefault="00714E87" w:rsidP="00714E87">
      <w:pPr>
        <w:tabs>
          <w:tab w:val="left" w:pos="2420"/>
        </w:tabs>
        <w:spacing w:after="0" w:line="240" w:lineRule="auto"/>
        <w:jc w:val="center"/>
        <w:rPr>
          <w:rFonts w:ascii="Times New Roman" w:hAnsi="Times New Roman" w:cs="Times New Roman"/>
          <w:sz w:val="28"/>
          <w:szCs w:val="28"/>
          <w:vertAlign w:val="superscript"/>
        </w:rPr>
      </w:pPr>
      <w:r w:rsidRPr="00714E87">
        <w:rPr>
          <w:rFonts w:ascii="Times New Roman" w:hAnsi="Times New Roman" w:cs="Times New Roman"/>
          <w:sz w:val="28"/>
          <w:szCs w:val="28"/>
          <w:vertAlign w:val="superscript"/>
        </w:rPr>
        <w:t>(бумажный носитель, электронный носитель, предоставленный заявителем)</w:t>
      </w:r>
    </w:p>
    <w:p w:rsidR="00714E87" w:rsidRPr="00714E87" w:rsidRDefault="00714E87" w:rsidP="00714E87">
      <w:pPr>
        <w:tabs>
          <w:tab w:val="left" w:pos="2420"/>
        </w:tabs>
        <w:spacing w:after="0" w:line="240" w:lineRule="auto"/>
        <w:jc w:val="center"/>
        <w:rPr>
          <w:rFonts w:ascii="Times New Roman" w:hAnsi="Times New Roman" w:cs="Times New Roman"/>
          <w:sz w:val="28"/>
          <w:szCs w:val="28"/>
        </w:rPr>
      </w:pPr>
    </w:p>
    <w:p w:rsidR="00714E87" w:rsidRPr="00714E87" w:rsidRDefault="00714E87" w:rsidP="00714E87">
      <w:pPr>
        <w:tabs>
          <w:tab w:val="left" w:pos="2420"/>
        </w:tabs>
        <w:spacing w:after="0" w:line="240" w:lineRule="auto"/>
        <w:rPr>
          <w:rFonts w:ascii="Times New Roman" w:hAnsi="Times New Roman" w:cs="Times New Roman"/>
          <w:sz w:val="28"/>
          <w:szCs w:val="28"/>
        </w:rPr>
      </w:pPr>
      <w:r w:rsidRPr="00714E87">
        <w:rPr>
          <w:rFonts w:ascii="Times New Roman" w:hAnsi="Times New Roman" w:cs="Times New Roman"/>
          <w:sz w:val="28"/>
          <w:szCs w:val="28"/>
        </w:rPr>
        <w:t>Способ получения: _________________________________________________________________</w:t>
      </w:r>
    </w:p>
    <w:p w:rsidR="00714E87" w:rsidRPr="00714E87" w:rsidRDefault="00714E87" w:rsidP="00714E87">
      <w:pPr>
        <w:tabs>
          <w:tab w:val="left" w:pos="2420"/>
        </w:tabs>
        <w:spacing w:after="0" w:line="240" w:lineRule="auto"/>
        <w:jc w:val="center"/>
        <w:rPr>
          <w:rFonts w:ascii="Times New Roman" w:hAnsi="Times New Roman" w:cs="Times New Roman"/>
          <w:sz w:val="28"/>
          <w:szCs w:val="28"/>
          <w:vertAlign w:val="superscript"/>
        </w:rPr>
      </w:pPr>
      <w:r w:rsidRPr="00714E87">
        <w:rPr>
          <w:rFonts w:ascii="Times New Roman" w:hAnsi="Times New Roman" w:cs="Times New Roman"/>
          <w:sz w:val="28"/>
          <w:szCs w:val="28"/>
          <w:vertAlign w:val="superscript"/>
        </w:rPr>
        <w:t>(МФЦ, почтовое отправление, на адрес электронной почты, Единый портал)</w:t>
      </w:r>
    </w:p>
    <w:p w:rsidR="00714E87" w:rsidRPr="00714E87" w:rsidRDefault="00714E87" w:rsidP="00714E87">
      <w:pPr>
        <w:tabs>
          <w:tab w:val="left" w:pos="2420"/>
        </w:tabs>
        <w:spacing w:after="0" w:line="240" w:lineRule="auto"/>
        <w:jc w:val="center"/>
        <w:rPr>
          <w:rFonts w:ascii="Times New Roman" w:hAnsi="Times New Roman" w:cs="Times New Roman"/>
          <w:sz w:val="28"/>
          <w:szCs w:val="28"/>
        </w:rPr>
      </w:pPr>
    </w:p>
    <w:p w:rsidR="00714E87" w:rsidRPr="00714E87" w:rsidRDefault="00714E87" w:rsidP="00714E87">
      <w:pPr>
        <w:tabs>
          <w:tab w:val="left" w:pos="2420"/>
        </w:tabs>
        <w:spacing w:after="0" w:line="240" w:lineRule="auto"/>
        <w:rPr>
          <w:rFonts w:ascii="Times New Roman" w:hAnsi="Times New Roman" w:cs="Times New Roman"/>
          <w:sz w:val="28"/>
          <w:szCs w:val="28"/>
        </w:rPr>
      </w:pPr>
      <w:r w:rsidRPr="00714E87">
        <w:rPr>
          <w:rFonts w:ascii="Times New Roman" w:hAnsi="Times New Roman" w:cs="Times New Roman"/>
          <w:sz w:val="28"/>
          <w:szCs w:val="28"/>
        </w:rPr>
        <w:t>Приложения: ______________________________________________________________________</w:t>
      </w:r>
    </w:p>
    <w:p w:rsidR="00714E87" w:rsidRPr="00714E87" w:rsidRDefault="00714E87" w:rsidP="00714E87">
      <w:pPr>
        <w:tabs>
          <w:tab w:val="left" w:pos="2420"/>
        </w:tabs>
        <w:spacing w:after="0" w:line="240" w:lineRule="auto"/>
        <w:jc w:val="center"/>
        <w:rPr>
          <w:rFonts w:ascii="Times New Roman" w:hAnsi="Times New Roman" w:cs="Times New Roman"/>
          <w:sz w:val="28"/>
          <w:szCs w:val="28"/>
        </w:rPr>
      </w:pP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Для физического лица:</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 xml:space="preserve">«___»____________20____г. </w:t>
      </w:r>
      <w:r>
        <w:rPr>
          <w:rFonts w:ascii="Times New Roman" w:hAnsi="Times New Roman" w:cs="Times New Roman"/>
          <w:sz w:val="28"/>
          <w:szCs w:val="28"/>
        </w:rPr>
        <w:t xml:space="preserve">         </w:t>
      </w:r>
      <w:r w:rsidRPr="00714E87">
        <w:rPr>
          <w:rFonts w:ascii="Times New Roman" w:hAnsi="Times New Roman" w:cs="Times New Roman"/>
          <w:sz w:val="28"/>
          <w:szCs w:val="28"/>
        </w:rPr>
        <w:t xml:space="preserve"> ______________    _______________________</w:t>
      </w:r>
    </w:p>
    <w:p w:rsidR="00714E87" w:rsidRPr="00714E87" w:rsidRDefault="00714E87" w:rsidP="00714E87">
      <w:pPr>
        <w:tabs>
          <w:tab w:val="left" w:pos="2694"/>
        </w:tabs>
        <w:spacing w:after="0" w:line="240" w:lineRule="auto"/>
        <w:ind w:left="2694"/>
        <w:jc w:val="both"/>
        <w:rPr>
          <w:rFonts w:ascii="Times New Roman" w:hAnsi="Times New Roman" w:cs="Times New Roman"/>
          <w:sz w:val="28"/>
          <w:szCs w:val="28"/>
          <w:vertAlign w:val="superscript"/>
        </w:rPr>
      </w:pPr>
      <w:r w:rsidRPr="00714E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4E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4E87">
        <w:rPr>
          <w:rFonts w:ascii="Times New Roman" w:hAnsi="Times New Roman" w:cs="Times New Roman"/>
          <w:sz w:val="28"/>
          <w:szCs w:val="28"/>
        </w:rPr>
        <w:t xml:space="preserve">   </w:t>
      </w:r>
      <w:r w:rsidRPr="00714E87">
        <w:rPr>
          <w:rFonts w:ascii="Times New Roman" w:hAnsi="Times New Roman" w:cs="Times New Roman"/>
          <w:sz w:val="28"/>
          <w:szCs w:val="28"/>
          <w:vertAlign w:val="superscript"/>
        </w:rPr>
        <w:t xml:space="preserve">(подпись)      </w:t>
      </w:r>
      <w:r w:rsidRPr="00714E87">
        <w:rPr>
          <w:rFonts w:ascii="Times New Roman" w:hAnsi="Times New Roman" w:cs="Times New Roman"/>
          <w:sz w:val="28"/>
          <w:szCs w:val="28"/>
          <w:vertAlign w:val="superscript"/>
        </w:rPr>
        <w:tab/>
        <w:t xml:space="preserve">                 (расшифровка</w:t>
      </w:r>
      <w:r w:rsidRPr="00714E87">
        <w:rPr>
          <w:rFonts w:ascii="Times New Roman" w:hAnsi="Times New Roman" w:cs="Times New Roman"/>
          <w:sz w:val="28"/>
          <w:szCs w:val="28"/>
        </w:rPr>
        <w:t xml:space="preserve"> </w:t>
      </w:r>
      <w:r w:rsidRPr="00714E87">
        <w:rPr>
          <w:rFonts w:ascii="Times New Roman" w:hAnsi="Times New Roman" w:cs="Times New Roman"/>
          <w:sz w:val="28"/>
          <w:szCs w:val="28"/>
          <w:vertAlign w:val="superscript"/>
        </w:rPr>
        <w:t>подписи)</w:t>
      </w:r>
    </w:p>
    <w:p w:rsidR="00714E87" w:rsidRPr="00714E87" w:rsidRDefault="00714E87" w:rsidP="00714E87">
      <w:pPr>
        <w:tabs>
          <w:tab w:val="left" w:pos="2694"/>
        </w:tabs>
        <w:spacing w:after="0" w:line="240" w:lineRule="auto"/>
        <w:ind w:left="2694"/>
        <w:jc w:val="both"/>
        <w:rPr>
          <w:rFonts w:ascii="Times New Roman" w:hAnsi="Times New Roman" w:cs="Times New Roman"/>
          <w:sz w:val="28"/>
          <w:szCs w:val="28"/>
        </w:rPr>
      </w:pP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 xml:space="preserve"> ______________________________________________________________________</w:t>
      </w:r>
    </w:p>
    <w:p w:rsidR="00714E87" w:rsidRPr="00714E87" w:rsidRDefault="00714E87" w:rsidP="00714E87">
      <w:pPr>
        <w:tabs>
          <w:tab w:val="left" w:pos="2420"/>
        </w:tabs>
        <w:spacing w:after="0" w:line="240" w:lineRule="auto"/>
        <w:ind w:left="426"/>
        <w:jc w:val="center"/>
        <w:rPr>
          <w:rFonts w:ascii="Times New Roman" w:hAnsi="Times New Roman" w:cs="Times New Roman"/>
          <w:sz w:val="28"/>
          <w:szCs w:val="28"/>
          <w:vertAlign w:val="superscript"/>
        </w:rPr>
      </w:pPr>
      <w:r w:rsidRPr="00714E87">
        <w:rPr>
          <w:rFonts w:ascii="Times New Roman" w:hAnsi="Times New Roman" w:cs="Times New Roman"/>
          <w:sz w:val="28"/>
          <w:szCs w:val="28"/>
          <w:vertAlign w:val="superscript"/>
        </w:rPr>
        <w:t>(документ, подтверждающий права (полномочия) представителя)</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Для юридического лица:</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______________________________________________________________________</w:t>
      </w:r>
    </w:p>
    <w:p w:rsidR="00714E87" w:rsidRPr="00714E87" w:rsidRDefault="00714E87" w:rsidP="00714E87">
      <w:pPr>
        <w:tabs>
          <w:tab w:val="left" w:pos="1701"/>
        </w:tabs>
        <w:spacing w:after="0" w:line="240" w:lineRule="auto"/>
        <w:ind w:left="142" w:firstLine="142"/>
        <w:jc w:val="center"/>
        <w:rPr>
          <w:rFonts w:ascii="Times New Roman" w:hAnsi="Times New Roman" w:cs="Times New Roman"/>
          <w:sz w:val="28"/>
          <w:szCs w:val="28"/>
          <w:vertAlign w:val="superscript"/>
        </w:rPr>
      </w:pPr>
      <w:r w:rsidRPr="00714E87">
        <w:rPr>
          <w:rFonts w:ascii="Times New Roman" w:hAnsi="Times New Roman" w:cs="Times New Roman"/>
          <w:sz w:val="28"/>
          <w:szCs w:val="28"/>
          <w:vertAlign w:val="superscript"/>
        </w:rPr>
        <w:t>(наименование юр. лица)</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 xml:space="preserve"> «___»___________20____г.  </w:t>
      </w:r>
      <w:r>
        <w:rPr>
          <w:rFonts w:ascii="Times New Roman" w:hAnsi="Times New Roman" w:cs="Times New Roman"/>
          <w:sz w:val="28"/>
          <w:szCs w:val="28"/>
        </w:rPr>
        <w:t xml:space="preserve"> </w:t>
      </w:r>
      <w:r w:rsidRPr="00714E87">
        <w:rPr>
          <w:rFonts w:ascii="Times New Roman" w:hAnsi="Times New Roman" w:cs="Times New Roman"/>
          <w:sz w:val="28"/>
          <w:szCs w:val="28"/>
        </w:rPr>
        <w:t>Руководитель ____</w:t>
      </w:r>
      <w:r>
        <w:rPr>
          <w:rFonts w:ascii="Times New Roman" w:hAnsi="Times New Roman" w:cs="Times New Roman"/>
          <w:sz w:val="28"/>
          <w:szCs w:val="28"/>
        </w:rPr>
        <w:t>_______</w:t>
      </w:r>
      <w:r w:rsidRPr="00714E87">
        <w:rPr>
          <w:rFonts w:ascii="Times New Roman" w:hAnsi="Times New Roman" w:cs="Times New Roman"/>
          <w:sz w:val="28"/>
          <w:szCs w:val="28"/>
        </w:rPr>
        <w:t>_   __________________</w:t>
      </w:r>
      <w:r w:rsidRPr="00714E87">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714E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4E87">
        <w:rPr>
          <w:rFonts w:ascii="Times New Roman" w:hAnsi="Times New Roman" w:cs="Times New Roman"/>
          <w:sz w:val="28"/>
          <w:szCs w:val="28"/>
        </w:rPr>
        <w:t xml:space="preserve">  </w:t>
      </w:r>
      <w:r w:rsidRPr="00714E87">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714E87">
        <w:rPr>
          <w:rFonts w:ascii="Times New Roman" w:hAnsi="Times New Roman" w:cs="Times New Roman"/>
          <w:sz w:val="28"/>
          <w:szCs w:val="28"/>
          <w:vertAlign w:val="superscript"/>
        </w:rPr>
        <w:t xml:space="preserve">      (расшифровка подписи)      </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 xml:space="preserve">М.П. </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p>
    <w:p w:rsid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 xml:space="preserve"> </w:t>
      </w:r>
    </w:p>
    <w:p w:rsidR="00714E87" w:rsidRPr="00714E87" w:rsidRDefault="00714E87" w:rsidP="00714E87">
      <w:pPr>
        <w:tabs>
          <w:tab w:val="left" w:pos="2420"/>
        </w:tabs>
        <w:spacing w:after="0" w:line="240" w:lineRule="auto"/>
        <w:jc w:val="both"/>
        <w:rPr>
          <w:rFonts w:ascii="Times New Roman" w:hAnsi="Times New Roman" w:cs="Times New Roman"/>
          <w:sz w:val="28"/>
          <w:szCs w:val="28"/>
        </w:rPr>
      </w:pPr>
      <w:r w:rsidRPr="00714E87">
        <w:rPr>
          <w:rFonts w:ascii="Times New Roman" w:hAnsi="Times New Roman" w:cs="Times New Roman"/>
          <w:sz w:val="28"/>
          <w:szCs w:val="28"/>
        </w:rPr>
        <w:t>_________________________________________________________________</w:t>
      </w:r>
    </w:p>
    <w:p w:rsidR="00727A29" w:rsidRPr="00714E87" w:rsidRDefault="00714E87" w:rsidP="00714E87">
      <w:pPr>
        <w:tabs>
          <w:tab w:val="left" w:pos="2420"/>
        </w:tabs>
        <w:spacing w:after="0" w:line="240" w:lineRule="auto"/>
        <w:jc w:val="center"/>
        <w:rPr>
          <w:rFonts w:ascii="Times New Roman" w:hAnsi="Times New Roman" w:cs="Times New Roman"/>
          <w:color w:val="000000"/>
          <w:sz w:val="28"/>
          <w:szCs w:val="28"/>
          <w:vertAlign w:val="superscript"/>
        </w:rPr>
      </w:pPr>
      <w:r w:rsidRPr="00714E87">
        <w:rPr>
          <w:rFonts w:ascii="Times New Roman" w:hAnsi="Times New Roman" w:cs="Times New Roman"/>
          <w:sz w:val="28"/>
          <w:szCs w:val="28"/>
          <w:vertAlign w:val="superscript"/>
        </w:rPr>
        <w:t>(документ, подтверждающий права (полномочия) представителя)</w:t>
      </w:r>
    </w:p>
    <w:sectPr w:rsidR="00727A29" w:rsidRPr="00714E87" w:rsidSect="00A443A0">
      <w:pgSz w:w="11906" w:h="16838"/>
      <w:pgMar w:top="1134"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584" w:rsidRDefault="00893584" w:rsidP="00727A29">
      <w:pPr>
        <w:spacing w:after="0" w:line="240" w:lineRule="auto"/>
      </w:pPr>
      <w:r>
        <w:separator/>
      </w:r>
    </w:p>
  </w:endnote>
  <w:endnote w:type="continuationSeparator" w:id="1">
    <w:p w:rsidR="00893584" w:rsidRDefault="00893584" w:rsidP="00727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584" w:rsidRDefault="00893584" w:rsidP="00727A29">
      <w:pPr>
        <w:spacing w:after="0" w:line="240" w:lineRule="auto"/>
      </w:pPr>
      <w:r>
        <w:separator/>
      </w:r>
    </w:p>
  </w:footnote>
  <w:footnote w:type="continuationSeparator" w:id="1">
    <w:p w:rsidR="00893584" w:rsidRDefault="00893584" w:rsidP="00727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33D"/>
    <w:multiLevelType w:val="hybridMultilevel"/>
    <w:tmpl w:val="A998D9DC"/>
    <w:lvl w:ilvl="0" w:tplc="B1A4908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2D7493"/>
    <w:multiLevelType w:val="hybridMultilevel"/>
    <w:tmpl w:val="D808641A"/>
    <w:lvl w:ilvl="0" w:tplc="908479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520B0"/>
    <w:multiLevelType w:val="hybridMultilevel"/>
    <w:tmpl w:val="639E3752"/>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23009"/>
    <w:multiLevelType w:val="multilevel"/>
    <w:tmpl w:val="FEA80C02"/>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suff w:val="space"/>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0FF3005F"/>
    <w:multiLevelType w:val="hybridMultilevel"/>
    <w:tmpl w:val="D7C089E4"/>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75B96"/>
    <w:multiLevelType w:val="hybridMultilevel"/>
    <w:tmpl w:val="984C0D36"/>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50B21"/>
    <w:multiLevelType w:val="hybridMultilevel"/>
    <w:tmpl w:val="26CA9362"/>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A5192"/>
    <w:multiLevelType w:val="hybridMultilevel"/>
    <w:tmpl w:val="2C10E634"/>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FC57D8"/>
    <w:multiLevelType w:val="hybridMultilevel"/>
    <w:tmpl w:val="831C5CAC"/>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2F6175"/>
    <w:multiLevelType w:val="hybridMultilevel"/>
    <w:tmpl w:val="BB5E91AA"/>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62DCC"/>
    <w:multiLevelType w:val="hybridMultilevel"/>
    <w:tmpl w:val="697E72B8"/>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D562C"/>
    <w:multiLevelType w:val="multilevel"/>
    <w:tmpl w:val="449A1960"/>
    <w:lvl w:ilvl="0">
      <w:start w:val="2"/>
      <w:numFmt w:val="decimal"/>
      <w:lvlText w:val="%1."/>
      <w:lvlJc w:val="left"/>
      <w:pPr>
        <w:ind w:left="825" w:hanging="825"/>
      </w:pPr>
      <w:rPr>
        <w:rFonts w:hint="default"/>
      </w:rPr>
    </w:lvl>
    <w:lvl w:ilvl="1">
      <w:start w:val="10"/>
      <w:numFmt w:val="decimal"/>
      <w:lvlText w:val="%1.%2."/>
      <w:lvlJc w:val="left"/>
      <w:pPr>
        <w:ind w:left="1180" w:hanging="825"/>
      </w:pPr>
      <w:rPr>
        <w:rFonts w:hint="default"/>
      </w:rPr>
    </w:lvl>
    <w:lvl w:ilvl="2">
      <w:start w:val="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nsid w:val="306438D4"/>
    <w:multiLevelType w:val="hybridMultilevel"/>
    <w:tmpl w:val="B054F986"/>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B75A6"/>
    <w:multiLevelType w:val="hybridMultilevel"/>
    <w:tmpl w:val="2C343C80"/>
    <w:lvl w:ilvl="0" w:tplc="0FF6A07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4294323"/>
    <w:multiLevelType w:val="multilevel"/>
    <w:tmpl w:val="BB147CA6"/>
    <w:lvl w:ilvl="0">
      <w:start w:val="2"/>
      <w:numFmt w:val="decimal"/>
      <w:lvlText w:val="%1."/>
      <w:lvlJc w:val="left"/>
      <w:pPr>
        <w:ind w:left="1050" w:hanging="1050"/>
      </w:pPr>
      <w:rPr>
        <w:rFonts w:hint="default"/>
      </w:rPr>
    </w:lvl>
    <w:lvl w:ilvl="1">
      <w:start w:val="10"/>
      <w:numFmt w:val="decimal"/>
      <w:lvlText w:val="%1.%2."/>
      <w:lvlJc w:val="left"/>
      <w:pPr>
        <w:ind w:left="1286" w:hanging="1050"/>
      </w:pPr>
      <w:rPr>
        <w:rFonts w:hint="default"/>
      </w:rPr>
    </w:lvl>
    <w:lvl w:ilvl="2">
      <w:start w:val="1"/>
      <w:numFmt w:val="decimal"/>
      <w:lvlText w:val="%1.%2.%3."/>
      <w:lvlJc w:val="left"/>
      <w:pPr>
        <w:ind w:left="1760" w:hanging="105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34F55B9A"/>
    <w:multiLevelType w:val="hybridMultilevel"/>
    <w:tmpl w:val="CD3C0E32"/>
    <w:lvl w:ilvl="0" w:tplc="B1A4908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FC5113"/>
    <w:multiLevelType w:val="hybridMultilevel"/>
    <w:tmpl w:val="D028233E"/>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77AF7"/>
    <w:multiLevelType w:val="hybridMultilevel"/>
    <w:tmpl w:val="7304E28C"/>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813D6"/>
    <w:multiLevelType w:val="hybridMultilevel"/>
    <w:tmpl w:val="60C4AE20"/>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F6E8C"/>
    <w:multiLevelType w:val="hybridMultilevel"/>
    <w:tmpl w:val="920C836A"/>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6E17E0"/>
    <w:multiLevelType w:val="hybridMultilevel"/>
    <w:tmpl w:val="2F1485A6"/>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E3757CC"/>
    <w:multiLevelType w:val="hybridMultilevel"/>
    <w:tmpl w:val="EEB42BF0"/>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735B3"/>
    <w:multiLevelType w:val="hybridMultilevel"/>
    <w:tmpl w:val="AAAAC058"/>
    <w:lvl w:ilvl="0" w:tplc="B1A4908A">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4FF23601"/>
    <w:multiLevelType w:val="hybridMultilevel"/>
    <w:tmpl w:val="E14E2DDE"/>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0928F2"/>
    <w:multiLevelType w:val="hybridMultilevel"/>
    <w:tmpl w:val="F24264A4"/>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F1327BA"/>
    <w:multiLevelType w:val="hybridMultilevel"/>
    <w:tmpl w:val="652A926A"/>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AD6332"/>
    <w:multiLevelType w:val="hybridMultilevel"/>
    <w:tmpl w:val="74CE60D6"/>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304048"/>
    <w:multiLevelType w:val="hybridMultilevel"/>
    <w:tmpl w:val="A224DE92"/>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2D7A34"/>
    <w:multiLevelType w:val="hybridMultilevel"/>
    <w:tmpl w:val="C7CC50E4"/>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E66028"/>
    <w:multiLevelType w:val="hybridMultilevel"/>
    <w:tmpl w:val="4D622EF4"/>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002EA0"/>
    <w:multiLevelType w:val="hybridMultilevel"/>
    <w:tmpl w:val="F4FE6D6E"/>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A45942"/>
    <w:multiLevelType w:val="hybridMultilevel"/>
    <w:tmpl w:val="920C5286"/>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6673BF"/>
    <w:multiLevelType w:val="hybridMultilevel"/>
    <w:tmpl w:val="64C2D214"/>
    <w:lvl w:ilvl="0" w:tplc="B1A4908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F2210D1"/>
    <w:multiLevelType w:val="hybridMultilevel"/>
    <w:tmpl w:val="B61CD122"/>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4"/>
  </w:num>
  <w:num w:numId="4">
    <w:abstractNumId w:val="7"/>
  </w:num>
  <w:num w:numId="5">
    <w:abstractNumId w:val="6"/>
  </w:num>
  <w:num w:numId="6">
    <w:abstractNumId w:val="29"/>
  </w:num>
  <w:num w:numId="7">
    <w:abstractNumId w:val="8"/>
  </w:num>
  <w:num w:numId="8">
    <w:abstractNumId w:val="33"/>
  </w:num>
  <w:num w:numId="9">
    <w:abstractNumId w:val="26"/>
  </w:num>
  <w:num w:numId="10">
    <w:abstractNumId w:val="15"/>
  </w:num>
  <w:num w:numId="11">
    <w:abstractNumId w:val="38"/>
  </w:num>
  <w:num w:numId="12">
    <w:abstractNumId w:val="0"/>
  </w:num>
  <w:num w:numId="13">
    <w:abstractNumId w:val="5"/>
  </w:num>
  <w:num w:numId="14">
    <w:abstractNumId w:val="18"/>
  </w:num>
  <w:num w:numId="15">
    <w:abstractNumId w:val="20"/>
  </w:num>
  <w:num w:numId="16">
    <w:abstractNumId w:val="35"/>
  </w:num>
  <w:num w:numId="17">
    <w:abstractNumId w:val="12"/>
  </w:num>
  <w:num w:numId="18">
    <w:abstractNumId w:val="37"/>
  </w:num>
  <w:num w:numId="19">
    <w:abstractNumId w:val="34"/>
  </w:num>
  <w:num w:numId="20">
    <w:abstractNumId w:val="10"/>
  </w:num>
  <w:num w:numId="21">
    <w:abstractNumId w:val="36"/>
  </w:num>
  <w:num w:numId="22">
    <w:abstractNumId w:val="27"/>
  </w:num>
  <w:num w:numId="23">
    <w:abstractNumId w:val="17"/>
  </w:num>
  <w:num w:numId="24">
    <w:abstractNumId w:val="16"/>
  </w:num>
  <w:num w:numId="25">
    <w:abstractNumId w:val="11"/>
  </w:num>
  <w:num w:numId="26">
    <w:abstractNumId w:val="1"/>
  </w:num>
  <w:num w:numId="27">
    <w:abstractNumId w:val="2"/>
  </w:num>
  <w:num w:numId="28">
    <w:abstractNumId w:val="30"/>
  </w:num>
  <w:num w:numId="29">
    <w:abstractNumId w:val="19"/>
  </w:num>
  <w:num w:numId="30">
    <w:abstractNumId w:val="28"/>
  </w:num>
  <w:num w:numId="31">
    <w:abstractNumId w:val="21"/>
  </w:num>
  <w:num w:numId="32">
    <w:abstractNumId w:val="25"/>
  </w:num>
  <w:num w:numId="33">
    <w:abstractNumId w:val="13"/>
  </w:num>
  <w:num w:numId="34">
    <w:abstractNumId w:val="14"/>
  </w:num>
  <w:num w:numId="35">
    <w:abstractNumId w:val="31"/>
  </w:num>
  <w:num w:numId="36">
    <w:abstractNumId w:val="9"/>
  </w:num>
  <w:num w:numId="37">
    <w:abstractNumId w:val="23"/>
  </w:num>
  <w:num w:numId="38">
    <w:abstractNumId w:val="2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B050D"/>
    <w:rsid w:val="00094106"/>
    <w:rsid w:val="00133A9D"/>
    <w:rsid w:val="00260DD0"/>
    <w:rsid w:val="0026283D"/>
    <w:rsid w:val="002C6B9A"/>
    <w:rsid w:val="0038263A"/>
    <w:rsid w:val="003C521F"/>
    <w:rsid w:val="00407FB3"/>
    <w:rsid w:val="004648CC"/>
    <w:rsid w:val="004B4B1F"/>
    <w:rsid w:val="004C73EC"/>
    <w:rsid w:val="00576093"/>
    <w:rsid w:val="005A538D"/>
    <w:rsid w:val="00673C04"/>
    <w:rsid w:val="006815CF"/>
    <w:rsid w:val="00682A08"/>
    <w:rsid w:val="00714E87"/>
    <w:rsid w:val="00727A29"/>
    <w:rsid w:val="00763148"/>
    <w:rsid w:val="007E6BA1"/>
    <w:rsid w:val="00844622"/>
    <w:rsid w:val="00893584"/>
    <w:rsid w:val="009E474B"/>
    <w:rsid w:val="00A00218"/>
    <w:rsid w:val="00A443A0"/>
    <w:rsid w:val="00B32767"/>
    <w:rsid w:val="00B73E63"/>
    <w:rsid w:val="00C13290"/>
    <w:rsid w:val="00C3377E"/>
    <w:rsid w:val="00C42876"/>
    <w:rsid w:val="00C82047"/>
    <w:rsid w:val="00D40C1E"/>
    <w:rsid w:val="00D460C4"/>
    <w:rsid w:val="00E070EF"/>
    <w:rsid w:val="00EB050D"/>
    <w:rsid w:val="00F13D9A"/>
    <w:rsid w:val="00F33FBF"/>
    <w:rsid w:val="00F81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727A29"/>
    <w:pPr>
      <w:suppressAutoHyphens/>
      <w:spacing w:after="480" w:line="240" w:lineRule="exact"/>
    </w:pPr>
    <w:rPr>
      <w:rFonts w:ascii="Times New Roman" w:eastAsia="Times New Roman" w:hAnsi="Times New Roman" w:cs="Times New Roman"/>
      <w:b/>
      <w:sz w:val="28"/>
      <w:szCs w:val="20"/>
      <w:lang w:eastAsia="ru-RU"/>
    </w:rPr>
  </w:style>
  <w:style w:type="paragraph" w:styleId="a4">
    <w:name w:val="Body Text"/>
    <w:basedOn w:val="a"/>
    <w:link w:val="a5"/>
    <w:uiPriority w:val="99"/>
    <w:unhideWhenUsed/>
    <w:rsid w:val="00727A29"/>
    <w:pPr>
      <w:spacing w:after="120"/>
    </w:pPr>
  </w:style>
  <w:style w:type="character" w:customStyle="1" w:styleId="a5">
    <w:name w:val="Основной текст Знак"/>
    <w:basedOn w:val="a0"/>
    <w:link w:val="a4"/>
    <w:uiPriority w:val="99"/>
    <w:rsid w:val="00727A29"/>
  </w:style>
  <w:style w:type="character" w:styleId="a6">
    <w:name w:val="Hyperlink"/>
    <w:unhideWhenUsed/>
    <w:rsid w:val="00727A29"/>
    <w:rPr>
      <w:color w:val="0000FF"/>
      <w:u w:val="single"/>
    </w:rPr>
  </w:style>
  <w:style w:type="paragraph" w:styleId="a7">
    <w:name w:val="List Paragraph"/>
    <w:basedOn w:val="a"/>
    <w:qFormat/>
    <w:rsid w:val="00727A2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27A2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27A29"/>
    <w:rPr>
      <w:rFonts w:ascii="Arial" w:eastAsia="Times New Roman" w:hAnsi="Arial" w:cs="Arial"/>
      <w:sz w:val="20"/>
      <w:szCs w:val="20"/>
      <w:lang w:eastAsia="ru-RU"/>
    </w:rPr>
  </w:style>
  <w:style w:type="character" w:styleId="a8">
    <w:name w:val="Strong"/>
    <w:uiPriority w:val="22"/>
    <w:qFormat/>
    <w:rsid w:val="00727A29"/>
    <w:rPr>
      <w:b/>
      <w:bCs/>
    </w:rPr>
  </w:style>
  <w:style w:type="paragraph" w:customStyle="1" w:styleId="1">
    <w:name w:val="Обычный (веб)1"/>
    <w:basedOn w:val="a"/>
    <w:rsid w:val="00727A29"/>
    <w:pPr>
      <w:spacing w:before="100" w:after="100" w:line="240" w:lineRule="auto"/>
    </w:pPr>
    <w:rPr>
      <w:rFonts w:ascii="Times New Roman" w:eastAsia="Times New Roman" w:hAnsi="Times New Roman" w:cs="Times New Roman"/>
      <w:sz w:val="24"/>
      <w:szCs w:val="20"/>
      <w:lang w:eastAsia="ru-RU"/>
    </w:rPr>
  </w:style>
  <w:style w:type="paragraph" w:styleId="a9">
    <w:name w:val="footnote text"/>
    <w:basedOn w:val="a"/>
    <w:link w:val="aa"/>
    <w:uiPriority w:val="99"/>
    <w:qFormat/>
    <w:rsid w:val="00727A2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727A29"/>
    <w:rPr>
      <w:rFonts w:ascii="Times New Roman" w:eastAsia="Times New Roman" w:hAnsi="Times New Roman" w:cs="Times New Roman"/>
      <w:sz w:val="20"/>
      <w:szCs w:val="20"/>
      <w:lang w:eastAsia="ru-RU"/>
    </w:rPr>
  </w:style>
  <w:style w:type="character" w:styleId="ab">
    <w:name w:val="footnote reference"/>
    <w:uiPriority w:val="99"/>
    <w:rsid w:val="00727A29"/>
    <w:rPr>
      <w:vertAlign w:val="superscript"/>
    </w:rPr>
  </w:style>
  <w:style w:type="paragraph" w:customStyle="1" w:styleId="ac">
    <w:name w:val="регистрационные поля"/>
    <w:basedOn w:val="a"/>
    <w:rsid w:val="00714E87"/>
    <w:pPr>
      <w:spacing w:after="0" w:line="240" w:lineRule="exact"/>
      <w:jc w:val="center"/>
    </w:pPr>
    <w:rPr>
      <w:rFonts w:ascii="Times New Roman" w:eastAsia="Times New Roman" w:hAnsi="Times New Roman" w:cs="Times New Roman"/>
      <w:sz w:val="28"/>
      <w:szCs w:val="20"/>
      <w:lang w:val="en-US" w:eastAsia="ru-RU"/>
    </w:rPr>
  </w:style>
  <w:style w:type="paragraph" w:customStyle="1" w:styleId="ad">
    <w:name w:val="Исполнитель"/>
    <w:basedOn w:val="a4"/>
    <w:rsid w:val="00714E87"/>
    <w:pPr>
      <w:spacing w:after="0" w:line="360" w:lineRule="exact"/>
      <w:ind w:firstLine="720"/>
      <w:jc w:val="both"/>
    </w:pPr>
    <w:rPr>
      <w:rFonts w:ascii="Times New Roman" w:eastAsia="Times New Roman" w:hAnsi="Times New Roman" w:cs="Times New Roman"/>
      <w:sz w:val="28"/>
      <w:szCs w:val="20"/>
      <w:lang/>
    </w:rPr>
  </w:style>
  <w:style w:type="paragraph" w:styleId="ae">
    <w:name w:val="footer"/>
    <w:basedOn w:val="a"/>
    <w:link w:val="af"/>
    <w:uiPriority w:val="99"/>
    <w:rsid w:val="00714E87"/>
    <w:pPr>
      <w:tabs>
        <w:tab w:val="center" w:pos="4677"/>
        <w:tab w:val="right" w:pos="9355"/>
      </w:tabs>
      <w:spacing w:after="0" w:line="240" w:lineRule="auto"/>
    </w:pPr>
    <w:rPr>
      <w:rFonts w:ascii="Times New Roman" w:eastAsia="Times New Roman" w:hAnsi="Times New Roman" w:cs="Times New Roman"/>
      <w:sz w:val="28"/>
      <w:szCs w:val="20"/>
      <w:lang/>
    </w:rPr>
  </w:style>
  <w:style w:type="character" w:customStyle="1" w:styleId="af">
    <w:name w:val="Нижний колонтитул Знак"/>
    <w:basedOn w:val="a0"/>
    <w:link w:val="ae"/>
    <w:uiPriority w:val="99"/>
    <w:rsid w:val="00714E87"/>
    <w:rPr>
      <w:rFonts w:ascii="Times New Roman" w:eastAsia="Times New Roman" w:hAnsi="Times New Roman" w:cs="Times New Roman"/>
      <w:sz w:val="28"/>
      <w:szCs w:val="20"/>
      <w:lang/>
    </w:rPr>
  </w:style>
  <w:style w:type="paragraph" w:customStyle="1" w:styleId="af0">
    <w:name w:val="Приложение"/>
    <w:basedOn w:val="a4"/>
    <w:rsid w:val="00714E87"/>
    <w:pPr>
      <w:tabs>
        <w:tab w:val="left" w:pos="1673"/>
      </w:tabs>
      <w:spacing w:before="240" w:after="0" w:line="240" w:lineRule="exact"/>
      <w:ind w:left="1985" w:hanging="1985"/>
      <w:jc w:val="both"/>
    </w:pPr>
    <w:rPr>
      <w:rFonts w:ascii="Times New Roman" w:eastAsia="Times New Roman" w:hAnsi="Times New Roman" w:cs="Times New Roman"/>
      <w:sz w:val="28"/>
      <w:szCs w:val="20"/>
      <w:lang/>
    </w:rPr>
  </w:style>
  <w:style w:type="paragraph" w:customStyle="1" w:styleId="af1">
    <w:name w:val="Подпись на  бланке должностного лица"/>
    <w:basedOn w:val="a"/>
    <w:next w:val="a4"/>
    <w:rsid w:val="00714E87"/>
    <w:pPr>
      <w:spacing w:before="480" w:after="0" w:line="240" w:lineRule="exact"/>
      <w:ind w:left="7088"/>
    </w:pPr>
    <w:rPr>
      <w:rFonts w:ascii="Times New Roman" w:eastAsia="Times New Roman" w:hAnsi="Times New Roman" w:cs="Times New Roman"/>
      <w:sz w:val="28"/>
      <w:szCs w:val="20"/>
      <w:lang w:eastAsia="ru-RU"/>
    </w:rPr>
  </w:style>
  <w:style w:type="paragraph" w:styleId="af2">
    <w:name w:val="Signature"/>
    <w:basedOn w:val="a"/>
    <w:next w:val="a4"/>
    <w:link w:val="af3"/>
    <w:rsid w:val="00714E87"/>
    <w:pPr>
      <w:tabs>
        <w:tab w:val="left" w:pos="5103"/>
        <w:tab w:val="right" w:pos="9639"/>
      </w:tabs>
      <w:suppressAutoHyphens/>
      <w:spacing w:before="480" w:after="0" w:line="240" w:lineRule="exact"/>
    </w:pPr>
    <w:rPr>
      <w:rFonts w:ascii="Times New Roman" w:eastAsia="Times New Roman" w:hAnsi="Times New Roman" w:cs="Times New Roman"/>
      <w:sz w:val="28"/>
      <w:szCs w:val="20"/>
      <w:lang w:eastAsia="ru-RU"/>
    </w:rPr>
  </w:style>
  <w:style w:type="character" w:customStyle="1" w:styleId="af3">
    <w:name w:val="Подпись Знак"/>
    <w:basedOn w:val="a0"/>
    <w:link w:val="af2"/>
    <w:rsid w:val="00714E87"/>
    <w:rPr>
      <w:rFonts w:ascii="Times New Roman" w:eastAsia="Times New Roman" w:hAnsi="Times New Roman" w:cs="Times New Roman"/>
      <w:sz w:val="28"/>
      <w:szCs w:val="20"/>
      <w:lang w:eastAsia="ru-RU"/>
    </w:rPr>
  </w:style>
  <w:style w:type="character" w:styleId="af4">
    <w:name w:val="FollowedHyperlink"/>
    <w:rsid w:val="00714E87"/>
    <w:rPr>
      <w:color w:val="800080"/>
      <w:u w:val="single"/>
    </w:rPr>
  </w:style>
  <w:style w:type="paragraph" w:customStyle="1" w:styleId="ConsPlusCell">
    <w:name w:val="ConsPlusCell"/>
    <w:uiPriority w:val="99"/>
    <w:rsid w:val="00714E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w:basedOn w:val="a"/>
    <w:rsid w:val="00714E87"/>
    <w:pPr>
      <w:widowControl w:val="0"/>
      <w:adjustRightInd w:val="0"/>
      <w:spacing w:line="240" w:lineRule="exact"/>
      <w:jc w:val="right"/>
    </w:pPr>
    <w:rPr>
      <w:rFonts w:ascii="Arial" w:eastAsia="Calibri" w:hAnsi="Arial" w:cs="Arial"/>
      <w:sz w:val="20"/>
      <w:szCs w:val="20"/>
      <w:lang w:val="en-GB"/>
    </w:rPr>
  </w:style>
  <w:style w:type="paragraph" w:customStyle="1" w:styleId="NormalWeb">
    <w:name w:val="Normal (Web)"/>
    <w:basedOn w:val="a"/>
    <w:rsid w:val="00714E87"/>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14E8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6">
    <w:name w:val="annotation reference"/>
    <w:rsid w:val="00714E87"/>
    <w:rPr>
      <w:sz w:val="16"/>
      <w:szCs w:val="16"/>
    </w:rPr>
  </w:style>
  <w:style w:type="paragraph" w:styleId="af7">
    <w:name w:val="annotation text"/>
    <w:basedOn w:val="a"/>
    <w:link w:val="af8"/>
    <w:rsid w:val="00714E87"/>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714E87"/>
    <w:rPr>
      <w:rFonts w:ascii="Times New Roman" w:eastAsia="Times New Roman" w:hAnsi="Times New Roman" w:cs="Times New Roman"/>
      <w:sz w:val="20"/>
      <w:szCs w:val="20"/>
      <w:lang w:eastAsia="ru-RU"/>
    </w:rPr>
  </w:style>
  <w:style w:type="paragraph" w:styleId="af9">
    <w:name w:val="annotation subject"/>
    <w:basedOn w:val="af7"/>
    <w:next w:val="af7"/>
    <w:link w:val="afa"/>
    <w:rsid w:val="00714E87"/>
    <w:rPr>
      <w:b/>
      <w:bCs/>
      <w:lang/>
    </w:rPr>
  </w:style>
  <w:style w:type="character" w:customStyle="1" w:styleId="afa">
    <w:name w:val="Тема примечания Знак"/>
    <w:basedOn w:val="af8"/>
    <w:link w:val="af9"/>
    <w:rsid w:val="00714E87"/>
    <w:rPr>
      <w:b/>
      <w:bCs/>
      <w:lang/>
    </w:rPr>
  </w:style>
  <w:style w:type="paragraph" w:styleId="afb">
    <w:name w:val="Balloon Text"/>
    <w:basedOn w:val="a"/>
    <w:link w:val="afc"/>
    <w:rsid w:val="00714E87"/>
    <w:pPr>
      <w:spacing w:after="0" w:line="240" w:lineRule="auto"/>
    </w:pPr>
    <w:rPr>
      <w:rFonts w:ascii="Tahoma" w:eastAsia="Times New Roman" w:hAnsi="Tahoma" w:cs="Times New Roman"/>
      <w:sz w:val="16"/>
      <w:szCs w:val="16"/>
      <w:lang/>
    </w:rPr>
  </w:style>
  <w:style w:type="character" w:customStyle="1" w:styleId="afc">
    <w:name w:val="Текст выноски Знак"/>
    <w:basedOn w:val="a0"/>
    <w:link w:val="afb"/>
    <w:rsid w:val="00714E87"/>
    <w:rPr>
      <w:rFonts w:ascii="Tahoma" w:eastAsia="Times New Roman" w:hAnsi="Tahoma" w:cs="Times New Roman"/>
      <w:sz w:val="16"/>
      <w:szCs w:val="16"/>
      <w:lang/>
    </w:rPr>
  </w:style>
  <w:style w:type="paragraph" w:customStyle="1" w:styleId="10">
    <w:name w:val="Абзац списка1"/>
    <w:basedOn w:val="a"/>
    <w:qFormat/>
    <w:rsid w:val="00714E87"/>
    <w:pPr>
      <w:autoSpaceDE w:val="0"/>
      <w:autoSpaceDN w:val="0"/>
      <w:adjustRightInd w:val="0"/>
      <w:spacing w:after="200" w:line="276" w:lineRule="auto"/>
      <w:ind w:left="720"/>
      <w:contextualSpacing/>
    </w:pPr>
    <w:rPr>
      <w:rFonts w:ascii="Calibri" w:eastAsia="Calibri" w:hAnsi="Calibri" w:cs="Times New Roman"/>
    </w:rPr>
  </w:style>
  <w:style w:type="paragraph" w:styleId="afd">
    <w:name w:val="Normal (Web)"/>
    <w:basedOn w:val="a"/>
    <w:rsid w:val="00714E87"/>
    <w:pPr>
      <w:suppressAutoHyphens/>
      <w:spacing w:before="280" w:after="280" w:line="240" w:lineRule="auto"/>
    </w:pPr>
    <w:rPr>
      <w:rFonts w:ascii="Times New Roman" w:eastAsia="Times New Roman" w:hAnsi="Times New Roman" w:cs="Times New Roman"/>
      <w:sz w:val="24"/>
      <w:szCs w:val="24"/>
      <w:lang w:eastAsia="ar-SA"/>
    </w:rPr>
  </w:style>
  <w:style w:type="paragraph" w:styleId="afe">
    <w:name w:val="Revision"/>
    <w:hidden/>
    <w:rsid w:val="00714E87"/>
    <w:pPr>
      <w:spacing w:after="0" w:line="240" w:lineRule="auto"/>
    </w:pPr>
    <w:rPr>
      <w:rFonts w:ascii="Times New Roman" w:eastAsia="Times New Roman" w:hAnsi="Times New Roman" w:cs="Times New Roman"/>
      <w:sz w:val="28"/>
      <w:szCs w:val="20"/>
      <w:lang w:eastAsia="ru-RU"/>
    </w:rPr>
  </w:style>
  <w:style w:type="paragraph" w:customStyle="1" w:styleId="Footnote">
    <w:name w:val="Footnote"/>
    <w:basedOn w:val="a"/>
    <w:rsid w:val="00714E87"/>
    <w:pPr>
      <w:widowControl w:val="0"/>
      <w:suppressLineNumbers/>
      <w:suppressAutoHyphens/>
      <w:autoSpaceDN w:val="0"/>
      <w:spacing w:after="0" w:line="240" w:lineRule="auto"/>
      <w:ind w:left="339" w:hanging="339"/>
      <w:textAlignment w:val="baseline"/>
    </w:pPr>
    <w:rPr>
      <w:rFonts w:ascii="Times New Roman" w:eastAsia="Andale Sans UI" w:hAnsi="Times New Roman" w:cs="Tahoma"/>
      <w:kern w:val="3"/>
      <w:sz w:val="20"/>
      <w:szCs w:val="20"/>
      <w:lang w:val="en-US" w:bidi="en-US"/>
    </w:rPr>
  </w:style>
  <w:style w:type="character" w:customStyle="1" w:styleId="Footnoteanchor">
    <w:name w:val="Footnote anchor"/>
    <w:rsid w:val="00714E87"/>
    <w:rPr>
      <w:position w:val="0"/>
      <w:vertAlign w:val="superscript"/>
    </w:rPr>
  </w:style>
  <w:style w:type="paragraph" w:customStyle="1" w:styleId="Standard">
    <w:name w:val="Standard"/>
    <w:rsid w:val="00714E8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aff">
    <w:name w:val="Титул текст"/>
    <w:basedOn w:val="a"/>
    <w:rsid w:val="00714E87"/>
    <w:pPr>
      <w:widowControl w:val="0"/>
      <w:suppressAutoHyphens/>
      <w:overflowPunct w:val="0"/>
      <w:autoSpaceDE w:val="0"/>
      <w:autoSpaceDN w:val="0"/>
      <w:adjustRightInd w:val="0"/>
      <w:spacing w:before="60" w:after="60" w:line="240" w:lineRule="auto"/>
      <w:jc w:val="center"/>
    </w:pPr>
    <w:rPr>
      <w:rFonts w:ascii="Times New Roman" w:eastAsia="Times New Roman" w:hAnsi="Times New Roman" w:cs="Times New Roman"/>
      <w:kern w:val="2"/>
      <w:sz w:val="27"/>
      <w:szCs w:val="27"/>
      <w:lang w:eastAsia="ru-RU"/>
    </w:rPr>
  </w:style>
  <w:style w:type="paragraph" w:customStyle="1" w:styleId="aff0">
    <w:name w:val="Таблица текст"/>
    <w:basedOn w:val="a"/>
    <w:link w:val="aff1"/>
    <w:qFormat/>
    <w:rsid w:val="00714E87"/>
    <w:pPr>
      <w:spacing w:before="40" w:after="40" w:line="240" w:lineRule="auto"/>
    </w:pPr>
    <w:rPr>
      <w:rFonts w:ascii="Times New Roman" w:eastAsia="Times New Roman" w:hAnsi="Times New Roman" w:cs="Times New Roman"/>
      <w:sz w:val="24"/>
      <w:szCs w:val="24"/>
      <w:lang/>
    </w:rPr>
  </w:style>
  <w:style w:type="character" w:customStyle="1" w:styleId="aff1">
    <w:name w:val="Таблица текст Знак"/>
    <w:link w:val="aff0"/>
    <w:locked/>
    <w:rsid w:val="00714E87"/>
    <w:rPr>
      <w:rFonts w:ascii="Times New Roman" w:eastAsia="Times New Roman" w:hAnsi="Times New Roman" w:cs="Times New Roman"/>
      <w:sz w:val="24"/>
      <w:szCs w:val="24"/>
      <w:lang/>
    </w:rPr>
  </w:style>
  <w:style w:type="paragraph" w:customStyle="1" w:styleId="aff2">
    <w:name w:val="Таблица шапка"/>
    <w:basedOn w:val="a"/>
    <w:next w:val="a"/>
    <w:link w:val="aff3"/>
    <w:qFormat/>
    <w:rsid w:val="00714E87"/>
    <w:pPr>
      <w:keepNext/>
      <w:keepLines/>
      <w:spacing w:before="60" w:after="60" w:line="240" w:lineRule="auto"/>
      <w:jc w:val="center"/>
    </w:pPr>
    <w:rPr>
      <w:rFonts w:ascii="Times New Roman" w:eastAsia="Times New Roman" w:hAnsi="Times New Roman" w:cs="Times New Roman"/>
      <w:b/>
      <w:sz w:val="24"/>
      <w:szCs w:val="24"/>
      <w:lang/>
    </w:rPr>
  </w:style>
  <w:style w:type="character" w:customStyle="1" w:styleId="aff3">
    <w:name w:val="Таблица шапка Знак"/>
    <w:link w:val="aff2"/>
    <w:rsid w:val="00714E87"/>
    <w:rPr>
      <w:rFonts w:ascii="Times New Roman" w:eastAsia="Times New Roman" w:hAnsi="Times New Roman" w:cs="Times New Roman"/>
      <w:b/>
      <w:sz w:val="24"/>
      <w:szCs w:val="24"/>
      <w:lang/>
    </w:rPr>
  </w:style>
  <w:style w:type="paragraph" w:customStyle="1" w:styleId="formattext">
    <w:name w:val="formattext"/>
    <w:basedOn w:val="a"/>
    <w:rsid w:val="00714E87"/>
    <w:pPr>
      <w:spacing w:after="223" w:line="240" w:lineRule="auto"/>
      <w:jc w:val="both"/>
    </w:pPr>
    <w:rPr>
      <w:rFonts w:ascii="Times New Roman" w:eastAsia="Times New Roman" w:hAnsi="Times New Roman" w:cs="Times New Roman"/>
      <w:sz w:val="24"/>
      <w:szCs w:val="24"/>
      <w:lang w:eastAsia="ru-RU"/>
    </w:rPr>
  </w:style>
  <w:style w:type="paragraph" w:styleId="aff4">
    <w:name w:val="header"/>
    <w:basedOn w:val="a"/>
    <w:link w:val="aff5"/>
    <w:rsid w:val="00714E87"/>
    <w:pPr>
      <w:tabs>
        <w:tab w:val="center" w:pos="4677"/>
        <w:tab w:val="right" w:pos="9355"/>
      </w:tabs>
      <w:spacing w:after="0" w:line="240" w:lineRule="auto"/>
    </w:pPr>
    <w:rPr>
      <w:rFonts w:ascii="Times New Roman" w:eastAsia="Times New Roman" w:hAnsi="Times New Roman" w:cs="Times New Roman"/>
      <w:sz w:val="28"/>
      <w:szCs w:val="20"/>
      <w:lang/>
    </w:rPr>
  </w:style>
  <w:style w:type="character" w:customStyle="1" w:styleId="aff5">
    <w:name w:val="Верхний колонтитул Знак"/>
    <w:basedOn w:val="a0"/>
    <w:link w:val="aff4"/>
    <w:rsid w:val="00714E87"/>
    <w:rPr>
      <w:rFonts w:ascii="Times New Roman" w:eastAsia="Times New Roman" w:hAnsi="Times New Roman" w:cs="Times New Roman"/>
      <w:sz w:val="28"/>
      <w:szCs w:val="20"/>
      <w:lang/>
    </w:rPr>
  </w:style>
  <w:style w:type="paragraph" w:customStyle="1" w:styleId="ConsPlusTitle">
    <w:name w:val="ConsPlusTitle"/>
    <w:rsid w:val="00714E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6">
    <w:name w:val="Гипертекстовая ссылка"/>
    <w:uiPriority w:val="99"/>
    <w:rsid w:val="00714E87"/>
    <w:rPr>
      <w:color w:val="106BBE"/>
    </w:rPr>
  </w:style>
  <w:style w:type="table" w:styleId="aff7">
    <w:name w:val="Table Grid"/>
    <w:basedOn w:val="a1"/>
    <w:rsid w:val="00714E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F550818F2E0180D6BA9995B4FC3A81E5DD70457CEAF9E8514DEDC7F2C2244658D48F135C43DE0E85781L0WDJ" TargetMode="External"/><Relationship Id="rId13" Type="http://schemas.openxmlformats.org/officeDocument/2006/relationships/hyperlink" Target="consultantplus://offline/ref=F68CBF8CEABE4AFE1459EAD09C61BABD56508304015693D3DB526A0F23DBW7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C8871E94139E475733FE5950BF4DE4A73D1A3272D37FDB8CD9470DADE231AD6BE27AC13B50BCC4307A5B1605A9B0DF62A152C8C1FiAU4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710292BD0A095AF0DEFA357FFBB71A8946EC88EEF76E7BA3B071CE0E70ABAB882BDB84352851hDI1L" TargetMode="External"/><Relationship Id="rId5" Type="http://schemas.openxmlformats.org/officeDocument/2006/relationships/footnotes" Target="footnotes.xml"/><Relationship Id="rId15" Type="http://schemas.openxmlformats.org/officeDocument/2006/relationships/hyperlink" Target="mailto:odr-barda@mail.ru" TargetMode="External"/><Relationship Id="rId10" Type="http://schemas.openxmlformats.org/officeDocument/2006/relationships/hyperlink" Target="https://uslugi.permkrai.ru/" TargetMode="External"/><Relationship Id="rId4" Type="http://schemas.openxmlformats.org/officeDocument/2006/relationships/webSettings" Target="webSettings.xml"/><Relationship Id="rId9" Type="http://schemas.openxmlformats.org/officeDocument/2006/relationships/hyperlink" Target="mailto:odr-barda@mail.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9690</Words>
  <Characters>55233</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В целях реализации статьи 12 Федерального закона от 27 июля 2010г. № 210-ФЗ «Об </vt:lpstr>
      <vt:lpstr>1. Утвердить прилагаемый Административный регламент предоставления муниципальной</vt:lpstr>
      <vt:lpstr>2. Опубликовать постановление в газете «Тан» («Рассвет») и разместить на официал</vt:lpstr>
      <vt:lpstr>I. Общие положения</vt:lpstr>
      <vt:lpstr>    1.4. Требования к порядку информирования о предоставлении муниципальной услуги, </vt:lpstr>
      <vt:lpstr>II. Стандарт предоставления муниципальной услуги</vt:lpstr>
      <vt:lpstr>    2.2. Органом, уполномоченным на предоставление муниципальной услуги, является Уп</vt:lpstr>
      <vt:lpstr>    2.5. Перечень нормативных правовых актов, регулирующих отношения, возникающие в </vt:lpstr>
      <vt:lpstr>    на официальном сайте в сети «Интернет»;</vt:lpstr>
      <vt:lpstr>    на Едином портале;</vt:lpstr>
      <vt:lpstr>    на Градостроительном портале РИСОГД ПК.</vt:lpstr>
      <vt:lpstr>    2.7. Исчерпывающий перечень оснований для отказа в приеме документов, необходимы</vt:lpstr>
      <vt:lpstr>    Основания для возврата документов, необходимых для предоставления муниципальной </vt:lpstr>
      <vt:lpstr>    заявление оформлено ненадлежащим образом (наличие ошибок, подчисток, противоречи</vt:lpstr>
      <vt:lpstr>    сведения о заявителе, указанные в заявлении, направленном                       </vt:lpstr>
      <vt:lpstr>    документы имеют повреждения, наличие которых не позволяет однозначно истолковать</vt:lpstr>
      <vt:lpstr>    несоответствие представленных заявителем документов (информации)             на </vt:lpstr>
      <vt:lpstr>    2.8. Исчерпывающий перечень оснований для приостановления предоставления муницип</vt:lpstr>
      <vt:lpstr>    2.9. Исчерпывающий перечень оснований для отказа в предоставлении муниципальной </vt:lpstr>
      <vt:lpstr>    2.12. Срок регистрации заявления о предоставлении муниципальной услуги.</vt:lpstr>
      <vt:lpstr>    2.13. Требования к помещениям, в которых предоставляется муниципальная услуга, к</vt:lpstr>
      <vt:lpstr>    2.14. Показатели доступности и качества предоставления муниципальной услуги:</vt:lpstr>
      <vt:lpstr>    2.14.1. соблюдение сроков предоставления муниципальной услуги                   </vt:lpstr>
      <vt:lpstr>    2.15. Иные требования, в том числе учитывающие особенности предоставления муници</vt:lpstr>
      <vt:lpstr>III. Состав, последовательность и сроки выполнения административных процедур (де</vt:lpstr>
      <vt:lpstr/>
      <vt:lpstr>    3.1. Предоставление муниципальной услуги включает в себя следующие административ</vt:lpstr>
      <vt:lpstr>    прием, регистрация заявления и документов, необходимых                          </vt:lpstr>
      <vt:lpstr>    рассмотрение документов, необходимых для предоставления муниципальной услуги, фо</vt:lpstr>
      <vt:lpstr>    подготовка сведений, документов, материалов и принятие решения                  </vt:lpstr>
      <vt:lpstr>    выдача (направление) Заявителю результата предоставления муниципальной услуги;</vt:lpstr>
      <vt:lpstr>    исправление допущенных опечаток и ошибок в выданных в результате предоставления </vt:lpstr>
      <vt:lpstr>    3.1.2.1. Основанием для начала административной процедуры является получение спе</vt:lpstr>
      <vt:lpstr>    3.1.3.1. Основанием для начала административной процедуры является получение зар</vt:lpstr>
      <vt:lpstr>    3.1.4.1. Основанием для начала административной процедуры является поступление о</vt:lpstr>
      <vt:lpstr>IV. Формы контроля за исполнением административного регламента</vt:lpstr>
      <vt:lpstr>    4.1. Порядок осуществления текущего контроля за соблюдением                     </vt:lpstr>
      <vt:lpstr>    4.1.1. Текущий контроль соблюдения последовательности и сроков исполнения админи</vt:lpstr>
      <vt:lpstr>    4.1.2. Текущий контроль осуществляется постоянно (непрерывно)               с мо</vt:lpstr>
      <vt:lpstr>    4.1.3. Текущий контроль осуществляется на предмет соблюдения срока предоставлени</vt:lpstr>
      <vt:lpstr>    4.1.4. Форма текущего контроля – контроль прохождения документов         в РИСОГ</vt:lpstr>
      <vt:lpstr>    4.3. Положения, характеризующие требования к порядку и формам контроля за предос</vt:lpstr>
      <vt:lpstr>    4.4. Ответственность должностных лиц органа, предоставляющего услугу, за решения</vt:lpstr>
      <vt:lpstr>Приложение № 1 </vt:lpstr>
      <vt:lpstr>к Административному регламенту предоставления муниципальной услуги «Предоставлен</vt:lpstr>
      <vt:lpstr/>
      <vt:lpstr/>
      <vt:lpstr>Справочная информация</vt:lpstr>
      <vt:lpstr/>
      <vt:lpstr/>
      <vt:lpstr/>
      <vt:lpstr/>
      <vt:lpstr/>
      <vt:lpstr/>
      <vt:lpstr/>
      <vt:lpstr/>
      <vt:lpstr/>
      <vt:lpstr/>
      <vt:lpstr/>
      <vt:lpstr/>
      <vt:lpstr/>
      <vt:lpstr/>
      <vt:lpstr/>
      <vt:lpstr/>
      <vt:lpstr>Приложение № 2 </vt:lpstr>
    </vt:vector>
  </TitlesOfParts>
  <Company>SPecialiST RePack</Company>
  <LinksUpToDate>false</LinksUpToDate>
  <CharactersWithSpaces>64794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Диана</cp:lastModifiedBy>
  <cp:revision>2</cp:revision>
  <cp:lastPrinted>2020-10-02T05:09:00Z</cp:lastPrinted>
  <dcterms:created xsi:type="dcterms:W3CDTF">2021-03-23T06:36:00Z</dcterms:created>
  <dcterms:modified xsi:type="dcterms:W3CDTF">2021-03-23T06:36:00Z</dcterms:modified>
</cp:coreProperties>
</file>