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F33FBF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95250</wp:posOffset>
            </wp:positionV>
            <wp:extent cx="5940425" cy="2872932"/>
            <wp:effectExtent l="0" t="0" r="3175" b="3810"/>
            <wp:wrapNone/>
            <wp:docPr id="2" name="Рисунок 2" descr="D:\ЭЛИЗА\Бланки с новым гербом\бланки для МСЭД расп, пост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Бланки с новым гербом\бланки для МСЭД расп, пост\п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AC4671" w:rsidP="00EB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B1E19" w:rsidRDefault="00D10E60" w:rsidP="00BB1E19">
      <w:pPr>
        <w:pStyle w:val="a5"/>
        <w:spacing w:after="0"/>
      </w:pPr>
      <w:r w:rsidRPr="00AF16FD">
        <w:fldChar w:fldCharType="begin"/>
      </w:r>
      <w:r w:rsidRPr="00AF16FD">
        <w:instrText xml:space="preserve"> DOCPROPERTY  doc_summary  \* MERGEFORMAT </w:instrText>
      </w:r>
      <w:r w:rsidRPr="00AF16FD">
        <w:fldChar w:fldCharType="separate"/>
      </w:r>
      <w:r w:rsidR="000750DC">
        <w:t>О внесении изменений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BB1E19" w:rsidRDefault="00BB1E19" w:rsidP="00BB1E19">
      <w:pPr>
        <w:pStyle w:val="a5"/>
        <w:spacing w:after="0"/>
      </w:pPr>
      <w:r>
        <w:t xml:space="preserve">Административный регламент  </w:t>
      </w:r>
    </w:p>
    <w:p w:rsidR="00BB1E19" w:rsidRDefault="00BB1E19" w:rsidP="00BB1E19">
      <w:pPr>
        <w:pStyle w:val="a5"/>
        <w:spacing w:after="0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B1E19" w:rsidRDefault="00390729" w:rsidP="00BB1E19">
      <w:pPr>
        <w:pStyle w:val="a5"/>
        <w:spacing w:after="0"/>
      </w:pPr>
      <w:r>
        <w:t>услуги</w:t>
      </w:r>
      <w:r w:rsidR="00BB1E19">
        <w:t xml:space="preserve"> </w:t>
      </w:r>
      <w:r w:rsidR="00D10E60">
        <w:t>от 1</w:t>
      </w:r>
      <w:r w:rsidR="00BB1E19">
        <w:t>9.01.2017 № 10</w:t>
      </w:r>
    </w:p>
    <w:p w:rsidR="00BB1E19" w:rsidRDefault="00BB1E19" w:rsidP="00BB1E19">
      <w:pPr>
        <w:pStyle w:val="a5"/>
        <w:spacing w:after="0"/>
      </w:pPr>
      <w:r>
        <w:t>"Утверждение и выдача схемы</w:t>
      </w:r>
    </w:p>
    <w:p w:rsidR="00BB1E19" w:rsidRDefault="00BB1E19" w:rsidP="00BB1E19">
      <w:pPr>
        <w:pStyle w:val="a5"/>
        <w:spacing w:after="0"/>
      </w:pPr>
      <w:r>
        <w:t>расположения земельного участка</w:t>
      </w:r>
    </w:p>
    <w:p w:rsidR="00BB1E19" w:rsidRDefault="00D10E60" w:rsidP="00BB1E19">
      <w:pPr>
        <w:pStyle w:val="a5"/>
        <w:spacing w:after="0"/>
      </w:pPr>
      <w:r>
        <w:t>на кадастровом плане территории</w:t>
      </w:r>
    </w:p>
    <w:p w:rsidR="00BB1E19" w:rsidRDefault="00BB1E19" w:rsidP="00BB1E19">
      <w:pPr>
        <w:pStyle w:val="a5"/>
        <w:spacing w:after="0"/>
      </w:pPr>
      <w:r>
        <w:t>или кадастровой карте</w:t>
      </w:r>
    </w:p>
    <w:p w:rsidR="008D5BFA" w:rsidRDefault="00BB1E19" w:rsidP="00BB1E19">
      <w:pPr>
        <w:pStyle w:val="a5"/>
        <w:spacing w:after="0"/>
      </w:pPr>
      <w:r>
        <w:t>соответствующей территории"</w:t>
      </w:r>
      <w:r w:rsidR="00D10E60" w:rsidRPr="00AF16FD">
        <w:fldChar w:fldCharType="end"/>
      </w:r>
    </w:p>
    <w:p w:rsidR="00BB1E19" w:rsidRPr="00BB1E19" w:rsidRDefault="00BB1E19" w:rsidP="00BB1E19">
      <w:pPr>
        <w:pStyle w:val="a3"/>
        <w:rPr>
          <w:lang w:eastAsia="ru-RU"/>
        </w:rPr>
      </w:pPr>
    </w:p>
    <w:p w:rsidR="00077517" w:rsidRDefault="00D10E60" w:rsidP="00D10E60">
      <w:pPr>
        <w:pStyle w:val="a3"/>
      </w:pPr>
      <w:r>
        <w:t xml:space="preserve">Администрация Бардымского муниципального района </w:t>
      </w:r>
    </w:p>
    <w:p w:rsidR="00077517" w:rsidRPr="00571B6F" w:rsidRDefault="00077517" w:rsidP="00AB4511">
      <w:pPr>
        <w:pStyle w:val="a3"/>
        <w:spacing w:line="300" w:lineRule="exact"/>
        <w:ind w:firstLine="0"/>
      </w:pPr>
      <w:r w:rsidRPr="00571B6F">
        <w:t xml:space="preserve">ПОСТАНОВЛЯЕТ: </w:t>
      </w:r>
    </w:p>
    <w:p w:rsidR="00390729" w:rsidRPr="00390729" w:rsidRDefault="00077517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 xml:space="preserve">1. </w:t>
      </w:r>
      <w:bookmarkStart w:id="0" w:name="_GoBack"/>
      <w:bookmarkEnd w:id="0"/>
      <w:r w:rsidR="00390729" w:rsidRPr="00390729">
        <w:rPr>
          <w:rFonts w:ascii="Times New Roman" w:hAnsi="Times New Roman" w:cs="Times New Roman"/>
          <w:sz w:val="28"/>
          <w:szCs w:val="24"/>
        </w:rPr>
        <w:t>Пункт 5.3. изложить в следующей редакции:</w:t>
      </w:r>
    </w:p>
    <w:p w:rsidR="00390729" w:rsidRPr="00390729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«5.3.В соответствии со ст. 11.1 Федерального закона от 27.07.2020 №210-ФЗ «Об организации предоставления государственных и муниципальных услуг»,  Заявитель может обратиться с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>жалобой</w:t>
      </w:r>
      <w:proofErr w:type="gramEnd"/>
      <w:r w:rsidRPr="00390729">
        <w:rPr>
          <w:rFonts w:ascii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390729" w:rsidRPr="00390729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390729">
          <w:rPr>
            <w:rFonts w:ascii="Times New Roman" w:hAnsi="Times New Roman" w:cs="Times New Roman"/>
            <w:sz w:val="28"/>
            <w:szCs w:val="24"/>
          </w:rPr>
          <w:t>статье 15.1</w:t>
        </w:r>
      </w:hyperlink>
      <w:r w:rsidRPr="00390729">
        <w:rPr>
          <w:rFonts w:ascii="Times New Roman" w:hAnsi="Times New Roman" w:cs="Times New Roman"/>
          <w:sz w:val="28"/>
          <w:szCs w:val="24"/>
        </w:rPr>
        <w:t xml:space="preserve"> Федерального закона от 27.07.2020 №210-ФЗ «Об организации предоставления государственных и муниципальных услуг»;</w:t>
      </w:r>
    </w:p>
    <w:p w:rsidR="00390729" w:rsidRPr="00390729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390729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390729">
        <w:rPr>
          <w:rFonts w:ascii="Times New Roman" w:hAnsi="Times New Roman" w:cs="Times New Roman"/>
          <w:sz w:val="28"/>
          <w:szCs w:val="24"/>
        </w:rPr>
        <w:t xml:space="preserve"> Федерального закона от 27.07.2020 №210-ФЗ «Об организации предоставления государственных и муниципальных услуг</w:t>
      </w:r>
      <w:proofErr w:type="gramEnd"/>
      <w:r w:rsidRPr="00390729">
        <w:rPr>
          <w:rFonts w:ascii="Times New Roman" w:hAnsi="Times New Roman" w:cs="Times New Roman"/>
          <w:sz w:val="28"/>
          <w:szCs w:val="24"/>
        </w:rPr>
        <w:t>»;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3) требование у заявителя документов или информации либо </w:t>
      </w:r>
      <w:r w:rsidRPr="00C01A52">
        <w:rPr>
          <w:rFonts w:ascii="Times New Roman" w:hAnsi="Times New Roman" w:cs="Times New Roman"/>
          <w:sz w:val="28"/>
          <w:szCs w:val="24"/>
        </w:rPr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C01A52">
        <w:rPr>
          <w:rFonts w:ascii="Times New Roman" w:hAnsi="Times New Roman" w:cs="Times New Roman"/>
          <w:sz w:val="28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1A52">
        <w:rPr>
          <w:rFonts w:ascii="Times New Roman" w:hAnsi="Times New Roman" w:cs="Times New Roman"/>
          <w:sz w:val="28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01A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01A52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C01A52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390729">
          <w:rPr>
            <w:rFonts w:ascii="Times New Roman" w:hAnsi="Times New Roman" w:cs="Times New Roman"/>
            <w:sz w:val="28"/>
            <w:szCs w:val="24"/>
          </w:rPr>
          <w:t>частью 1.1 статьи 16</w:t>
        </w:r>
      </w:hyperlink>
      <w:r w:rsidRPr="00390729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07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C01A52">
        <w:rPr>
          <w:rFonts w:ascii="Times New Roman" w:hAnsi="Times New Roman" w:cs="Times New Roman"/>
          <w:sz w:val="28"/>
          <w:szCs w:val="24"/>
        </w:rPr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C01A52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01A52">
        <w:rPr>
          <w:rFonts w:ascii="Times New Roman" w:hAnsi="Times New Roman" w:cs="Times New Roman"/>
          <w:sz w:val="28"/>
          <w:szCs w:val="24"/>
        </w:rPr>
        <w:lastRenderedPageBreak/>
        <w:t>субъектов Российской Федерации, муниципальными правовыми актами.</w:t>
      </w:r>
      <w:proofErr w:type="gramEnd"/>
      <w:r w:rsidRPr="00C01A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01A52">
        <w:rPr>
          <w:rFonts w:ascii="Times New Roman" w:hAnsi="Times New Roman" w:cs="Times New Roman"/>
          <w:sz w:val="28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Pr="00C01A52">
        <w:rPr>
          <w:rFonts w:ascii="Times New Roman" w:hAnsi="Times New Roman" w:cs="Times New Roman"/>
          <w:sz w:val="28"/>
        </w:rPr>
        <w:t xml:space="preserve">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C01A52">
          <w:rPr>
            <w:rFonts w:ascii="Times New Roman" w:hAnsi="Times New Roman" w:cs="Times New Roman"/>
            <w:sz w:val="28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C01A52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C01A52">
        <w:rPr>
          <w:rFonts w:ascii="Times New Roman" w:hAnsi="Times New Roman" w:cs="Times New Roman"/>
          <w:sz w:val="28"/>
        </w:rPr>
        <w:t xml:space="preserve">в </w:t>
      </w:r>
      <w:hyperlink r:id="rId13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услуг». </w:t>
      </w:r>
      <w:proofErr w:type="gramStart"/>
      <w:r w:rsidRPr="00C01A52">
        <w:rPr>
          <w:rFonts w:ascii="Times New Roman" w:hAnsi="Times New Roman" w:cs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C01A52">
          <w:rPr>
            <w:rFonts w:ascii="Times New Roman" w:hAnsi="Times New Roman" w:cs="Times New Roman"/>
            <w:sz w:val="28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</w:rPr>
        <w:t>Федерального закона от 27.07.2020 №210-ФЗ «Об организации предоставления государственных и муниципальных услуг»,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C01A52">
        <w:rPr>
          <w:rFonts w:ascii="Times New Roman" w:hAnsi="Times New Roman" w:cs="Times New Roman"/>
          <w:sz w:val="28"/>
        </w:rPr>
        <w:t xml:space="preserve">1.2. Дополнить п. 5.6. абзацами следующего содержания: 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</w:rPr>
        <w:t xml:space="preserve">«В случае признания жалобы подлежащей удовлетворению в ответе заявителю, указанном в </w:t>
      </w:r>
      <w:hyperlink r:id="rId15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C01A52">
          <w:rPr>
            <w:rFonts w:ascii="Times New Roman" w:hAnsi="Times New Roman" w:cs="Times New Roman"/>
            <w:sz w:val="28"/>
          </w:rPr>
          <w:t>частью 1.1 статьи 16</w:t>
        </w:r>
      </w:hyperlink>
      <w:r w:rsidRPr="00C01A52">
        <w:rPr>
          <w:rFonts w:ascii="Times New Roman" w:hAnsi="Times New Roman" w:cs="Times New Roman"/>
          <w:sz w:val="28"/>
        </w:rPr>
        <w:t xml:space="preserve"> Федерального закона от 27.07.2020 №210-ФЗ «Об организации предоставления государственных и муниципальных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C01A52">
        <w:rPr>
          <w:rFonts w:ascii="Times New Roman" w:hAnsi="Times New Roman" w:cs="Times New Roman"/>
          <w:sz w:val="28"/>
        </w:rPr>
        <w:t>неудобства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8D5BFA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C01A52">
        <w:rPr>
          <w:rFonts w:ascii="Times New Roman" w:hAnsi="Times New Roman" w:cs="Times New Roman"/>
          <w:sz w:val="28"/>
        </w:rPr>
        <w:t xml:space="preserve">В случае признания </w:t>
      </w:r>
      <w:proofErr w:type="gramStart"/>
      <w:r w:rsidRPr="00C01A52">
        <w:rPr>
          <w:rFonts w:ascii="Times New Roman" w:hAnsi="Times New Roman" w:cs="Times New Roman"/>
          <w:sz w:val="28"/>
        </w:rPr>
        <w:t>жалобы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не подлежащей удовлетворению в ответе заявителю, указанном в </w:t>
      </w:r>
      <w:hyperlink r:id="rId17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 услуг», 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BB42E7" w:rsidRDefault="00BB42E7" w:rsidP="00BB42E7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BB42E7">
        <w:rPr>
          <w:rFonts w:ascii="Times New Roman" w:hAnsi="Times New Roman" w:cs="Times New Roman"/>
          <w:sz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</w:rPr>
        <w:t>Постановление опубликовать (разместить) на официальном сайте Бардымского муниципального района Пермского края</w:t>
      </w:r>
      <w:hyperlink r:id="rId18" w:history="1">
        <w:r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19724F">
          <w:rPr>
            <w:rFonts w:ascii="Times New Roman" w:hAnsi="Times New Roman" w:cs="Times New Roman"/>
            <w:sz w:val="28"/>
          </w:rPr>
          <w:t>barda-rayon.ru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</w:p>
    <w:p w:rsidR="00AC4671" w:rsidRDefault="00BB42E7" w:rsidP="00BB42E7">
      <w:pPr>
        <w:pStyle w:val="a3"/>
        <w:spacing w:after="360" w:line="240" w:lineRule="auto"/>
        <w:ind w:firstLine="708"/>
      </w:pPr>
      <w:r>
        <w:lastRenderedPageBreak/>
        <w:t>3</w:t>
      </w:r>
      <w:r w:rsidR="00DE3CE0">
        <w:t>. Контроль исполнения постановления возложить на заместителя главы Администрации Бардымского муниципального района по экономическому развитию Туйгильдина И.С</w:t>
      </w:r>
      <w:r w:rsidR="00AC4671">
        <w:t>.</w:t>
      </w:r>
    </w:p>
    <w:p w:rsidR="00AC4671" w:rsidRDefault="006E332A" w:rsidP="00AC4671">
      <w:pPr>
        <w:pStyle w:val="a3"/>
        <w:spacing w:line="240" w:lineRule="auto"/>
        <w:ind w:firstLine="0"/>
      </w:pPr>
      <w:r>
        <w:t>И.о. главы</w:t>
      </w:r>
      <w:r w:rsidR="00AC4671">
        <w:t xml:space="preserve"> муниципального района -</w:t>
      </w:r>
    </w:p>
    <w:p w:rsidR="00AC4671" w:rsidRDefault="00AC4671" w:rsidP="00AC4671">
      <w:pPr>
        <w:pStyle w:val="a3"/>
        <w:spacing w:line="240" w:lineRule="auto"/>
        <w:ind w:firstLine="0"/>
      </w:pPr>
      <w:r>
        <w:t>гл</w:t>
      </w:r>
      <w:r w:rsidR="006E332A">
        <w:t>авы</w:t>
      </w:r>
      <w:r>
        <w:t xml:space="preserve"> Администрации Бардымского</w:t>
      </w:r>
    </w:p>
    <w:p w:rsidR="00EB050D" w:rsidRPr="00077517" w:rsidRDefault="00AC4671" w:rsidP="00077517">
      <w:pPr>
        <w:pStyle w:val="a3"/>
        <w:spacing w:line="240" w:lineRule="auto"/>
        <w:ind w:firstLine="0"/>
      </w:pPr>
      <w:r>
        <w:t xml:space="preserve">муниципального района                               </w:t>
      </w:r>
      <w:r w:rsidR="006E332A">
        <w:t xml:space="preserve">                                    И.С</w:t>
      </w:r>
      <w:r>
        <w:t xml:space="preserve">. </w:t>
      </w:r>
      <w:proofErr w:type="spellStart"/>
      <w:r w:rsidR="006E332A">
        <w:t>Туйгильдин</w:t>
      </w:r>
      <w:proofErr w:type="spellEnd"/>
    </w:p>
    <w:sectPr w:rsidR="00EB050D" w:rsidRPr="00077517" w:rsidSect="0039072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8C0"/>
    <w:multiLevelType w:val="multilevel"/>
    <w:tmpl w:val="CF70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72562"/>
    <w:rsid w:val="000750DC"/>
    <w:rsid w:val="00077517"/>
    <w:rsid w:val="001636E2"/>
    <w:rsid w:val="00180E4F"/>
    <w:rsid w:val="00260DD0"/>
    <w:rsid w:val="002D5EEB"/>
    <w:rsid w:val="00303868"/>
    <w:rsid w:val="00390729"/>
    <w:rsid w:val="004648CC"/>
    <w:rsid w:val="00464F83"/>
    <w:rsid w:val="004724D6"/>
    <w:rsid w:val="005113F3"/>
    <w:rsid w:val="006E332A"/>
    <w:rsid w:val="0072118C"/>
    <w:rsid w:val="00784F3D"/>
    <w:rsid w:val="008D5BFA"/>
    <w:rsid w:val="009642CB"/>
    <w:rsid w:val="00A81D17"/>
    <w:rsid w:val="00AB4511"/>
    <w:rsid w:val="00AC4671"/>
    <w:rsid w:val="00B24200"/>
    <w:rsid w:val="00BA2ABF"/>
    <w:rsid w:val="00BB1E19"/>
    <w:rsid w:val="00BB42E7"/>
    <w:rsid w:val="00BB5F1F"/>
    <w:rsid w:val="00BC5348"/>
    <w:rsid w:val="00BE010D"/>
    <w:rsid w:val="00C01A52"/>
    <w:rsid w:val="00C256A4"/>
    <w:rsid w:val="00C25910"/>
    <w:rsid w:val="00C30296"/>
    <w:rsid w:val="00C874BE"/>
    <w:rsid w:val="00CF2EFF"/>
    <w:rsid w:val="00D10E60"/>
    <w:rsid w:val="00D34CA5"/>
    <w:rsid w:val="00DE3CE0"/>
    <w:rsid w:val="00DF304E"/>
    <w:rsid w:val="00E74135"/>
    <w:rsid w:val="00EB050D"/>
    <w:rsid w:val="00F33FBF"/>
    <w:rsid w:val="00F66978"/>
    <w:rsid w:val="00FB2AF3"/>
    <w:rsid w:val="00FC6288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7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C467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 к тексту"/>
    <w:basedOn w:val="a"/>
    <w:next w:val="a3"/>
    <w:qFormat/>
    <w:rsid w:val="00D10E6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90729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B42E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B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7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C467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3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18" Type="http://schemas.openxmlformats.org/officeDocument/2006/relationships/hyperlink" Target="http://www.barda-rayon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2" Type="http://schemas.openxmlformats.org/officeDocument/2006/relationships/hyperlink" Target="consultantplus://offline/ref=6C92A342C113807AD744D256611A9DCBF0336037D6F6E0BE53BDC0DD6804C2B585BEE22CC0FE979D826ED098F238EA764E2AFE63F8V3n5K" TargetMode="External"/><Relationship Id="rId17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1FEFE78DC788A799C1DB39AE442B8F5CA31A3715EF1B57B32036B1629253A8F29390450423815DA8DF5A78BF4F7D00A4647FD89FDE9CDAYAq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92A342C113807AD744D256611A9DCBF0336037D6F6E0BE53BDC0DD6804C2B585BEE22CCDFA979D826ED098F238EA764E2AFE63F8V3n5K" TargetMode="External"/><Relationship Id="rId11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10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2A342C113807AD744D256611A9DCBF0336037D6F6E0BE53BDC0DD6804C2B585BEE22FC9FE9FCCD121D1C4B768F9764B2AFD63E4370B4AV0nDK" TargetMode="External"/><Relationship Id="rId14" Type="http://schemas.openxmlformats.org/officeDocument/2006/relationships/hyperlink" Target="consultantplus://offline/ref=6C92A342C113807AD744D256611A9DCBF0336037D6F6E0BE53BDC0DD6804C2B585BEE22FC9FE9FCCD721D1C4B768F9764B2AFD63E4370B4AV0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Гулюса</cp:lastModifiedBy>
  <cp:revision>5</cp:revision>
  <dcterms:created xsi:type="dcterms:W3CDTF">2020-10-15T11:17:00Z</dcterms:created>
  <dcterms:modified xsi:type="dcterms:W3CDTF">2020-10-15T11:56:00Z</dcterms:modified>
</cp:coreProperties>
</file>